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79" w:rsidRPr="00E07A35" w:rsidRDefault="002D1554">
      <w:pPr>
        <w:jc w:val="right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Lubliniec, 202</w:t>
      </w:r>
      <w:r w:rsidR="00530D46" w:rsidRPr="00E07A35">
        <w:rPr>
          <w:rFonts w:ascii="Times New Roman" w:eastAsia="Verdana" w:hAnsi="Times New Roman" w:cs="Times New Roman"/>
        </w:rPr>
        <w:t>5-0</w:t>
      </w:r>
      <w:r w:rsidR="00641914">
        <w:rPr>
          <w:rFonts w:ascii="Times New Roman" w:eastAsia="Verdana" w:hAnsi="Times New Roman" w:cs="Times New Roman"/>
        </w:rPr>
        <w:t>5-05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br/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 xml:space="preserve">Sygnatura: </w:t>
      </w:r>
      <w:r w:rsidR="00641914">
        <w:rPr>
          <w:rFonts w:ascii="Times New Roman" w:eastAsia="Verdana" w:hAnsi="Times New Roman" w:cs="Times New Roman"/>
          <w:b/>
        </w:rPr>
        <w:t>23</w:t>
      </w:r>
      <w:r w:rsidRPr="00E07A35">
        <w:rPr>
          <w:rFonts w:ascii="Times New Roman" w:eastAsia="Verdana" w:hAnsi="Times New Roman" w:cs="Times New Roman"/>
          <w:b/>
        </w:rPr>
        <w:t>/202</w:t>
      </w:r>
      <w:r w:rsidR="00530D46" w:rsidRPr="00E07A35">
        <w:rPr>
          <w:rFonts w:ascii="Times New Roman" w:eastAsia="Verdana" w:hAnsi="Times New Roman" w:cs="Times New Roman"/>
          <w:b/>
        </w:rPr>
        <w:t>5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Dotyczy: "</w:t>
      </w:r>
      <w:r w:rsidR="0024045C">
        <w:rPr>
          <w:rFonts w:ascii="Times New Roman" w:eastAsia="Verdana" w:hAnsi="Times New Roman" w:cs="Times New Roman"/>
          <w:b/>
        </w:rPr>
        <w:t xml:space="preserve"> Dostawa </w:t>
      </w:r>
      <w:r w:rsidR="00641914">
        <w:rPr>
          <w:rFonts w:ascii="Times New Roman" w:eastAsia="Verdana" w:hAnsi="Times New Roman" w:cs="Times New Roman"/>
          <w:b/>
        </w:rPr>
        <w:t>notebooków</w:t>
      </w:r>
      <w:r w:rsidR="00781347">
        <w:rPr>
          <w:rFonts w:ascii="Times New Roman" w:eastAsia="Verdana" w:hAnsi="Times New Roman" w:cs="Times New Roman"/>
          <w:b/>
        </w:rPr>
        <w:t xml:space="preserve"> </w:t>
      </w:r>
      <w:r w:rsidRPr="00E07A35">
        <w:rPr>
          <w:rFonts w:ascii="Times New Roman" w:eastAsia="Verdana" w:hAnsi="Times New Roman" w:cs="Times New Roman"/>
          <w:b/>
        </w:rPr>
        <w:t>dla JW. 4101 w Lublińcu "</w:t>
      </w:r>
    </w:p>
    <w:p w:rsidR="00EB3779" w:rsidRPr="00E07A35" w:rsidRDefault="002D1554" w:rsidP="00E07A35">
      <w:pPr>
        <w:jc w:val="center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Informacja z otwarcia ofert</w:t>
      </w:r>
    </w:p>
    <w:p w:rsidR="00530D46" w:rsidRDefault="002D1554" w:rsidP="0064191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Kwota jaką Zamawiający zamierza przeznaczyć na realizację zamówienia</w:t>
      </w:r>
      <w:r w:rsidR="00641914">
        <w:rPr>
          <w:rFonts w:ascii="Times New Roman" w:eastAsia="Verdana" w:hAnsi="Times New Roman" w:cs="Times New Roman"/>
        </w:rPr>
        <w:t>:</w:t>
      </w:r>
    </w:p>
    <w:p w:rsidR="00EB3779" w:rsidRDefault="00641914">
      <w:pPr>
        <w:rPr>
          <w:rFonts w:ascii="Times New Roman" w:eastAsia="Verdana" w:hAnsi="Times New Roman" w:cs="Times New Roman"/>
          <w:b/>
        </w:rPr>
      </w:pPr>
      <w:r w:rsidRPr="00641914">
        <w:rPr>
          <w:rFonts w:ascii="Times New Roman" w:eastAsia="Verdana" w:hAnsi="Times New Roman" w:cs="Times New Roman"/>
          <w:b/>
        </w:rPr>
        <w:t>2 400 000,00 zł</w:t>
      </w:r>
    </w:p>
    <w:p w:rsidR="00641914" w:rsidRPr="00641914" w:rsidRDefault="00641914">
      <w:pPr>
        <w:rPr>
          <w:rFonts w:ascii="Times New Roman" w:eastAsia="Verdana" w:hAnsi="Times New Roman" w:cs="Times New Roman"/>
          <w:b/>
        </w:rPr>
      </w:pPr>
    </w:p>
    <w:p w:rsidR="00530D46" w:rsidRDefault="002D1554" w:rsidP="0064191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Zestawienie ofert złożonych w postępowaniu:</w:t>
      </w:r>
    </w:p>
    <w:p w:rsidR="00EB3779" w:rsidRPr="00E07A35" w:rsidRDefault="00530D46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 w:rsidR="00146601"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641914" w:rsidRDefault="00641914" w:rsidP="0064191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Arkus Marta Węgiel – Mandrak, Artur Mandrak S.C.</w:t>
      </w:r>
    </w:p>
    <w:p w:rsidR="00641914" w:rsidRDefault="00641914" w:rsidP="0064191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ul. Żelazna 32, </w:t>
      </w:r>
    </w:p>
    <w:p w:rsidR="00641914" w:rsidRDefault="0064191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800 Zabrze</w:t>
      </w:r>
    </w:p>
    <w:p w:rsidR="004D52F2" w:rsidRPr="00146601" w:rsidRDefault="004D52F2">
      <w:pPr>
        <w:rPr>
          <w:rFonts w:ascii="Times New Roman" w:eastAsia="Verdana" w:hAnsi="Times New Roman" w:cs="Times New Roman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641914" w:rsidRPr="00E07A35" w:rsidTr="00C42A99">
        <w:tc>
          <w:tcPr>
            <w:tcW w:w="5415" w:type="dxa"/>
          </w:tcPr>
          <w:p w:rsidR="00641914" w:rsidRPr="00E07A35" w:rsidRDefault="00641914" w:rsidP="00C42A99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641914" w:rsidRPr="00E07A35" w:rsidRDefault="00641914" w:rsidP="00C42A99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641914" w:rsidRPr="00E07A35" w:rsidTr="00C42A99">
        <w:tc>
          <w:tcPr>
            <w:tcW w:w="5415" w:type="dxa"/>
          </w:tcPr>
          <w:p w:rsidR="00641914" w:rsidRPr="00E07A35" w:rsidRDefault="00641914" w:rsidP="00C42A99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  <w:r>
              <w:rPr>
                <w:rFonts w:ascii="Times New Roman" w:eastAsia="Verdana" w:hAnsi="Times New Roman" w:cs="Times New Roman"/>
                <w:b/>
              </w:rPr>
              <w:t>:</w:t>
            </w:r>
          </w:p>
        </w:tc>
        <w:tc>
          <w:tcPr>
            <w:tcW w:w="3655" w:type="dxa"/>
          </w:tcPr>
          <w:p w:rsidR="00641914" w:rsidRPr="00E07A35" w:rsidRDefault="004D52F2" w:rsidP="00C42A9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2 676 037,20</w:t>
            </w:r>
            <w:r w:rsidR="00641914"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  <w:tr w:rsidR="00641914" w:rsidRPr="00E07A35" w:rsidTr="00C42A99">
        <w:tc>
          <w:tcPr>
            <w:tcW w:w="5415" w:type="dxa"/>
          </w:tcPr>
          <w:p w:rsidR="00641914" w:rsidRPr="00E07A35" w:rsidRDefault="00641914" w:rsidP="00C42A99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Gwarancja:</w:t>
            </w:r>
          </w:p>
        </w:tc>
        <w:tc>
          <w:tcPr>
            <w:tcW w:w="3655" w:type="dxa"/>
          </w:tcPr>
          <w:p w:rsidR="00641914" w:rsidRDefault="004D52F2" w:rsidP="00C42A99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</w:t>
            </w:r>
            <w:r w:rsidR="00641914">
              <w:rPr>
                <w:rFonts w:ascii="Times New Roman" w:eastAsia="Verdana" w:hAnsi="Times New Roman" w:cs="Times New Roman"/>
                <w:b/>
              </w:rPr>
              <w:t>odstawow</w:t>
            </w:r>
            <w:r>
              <w:rPr>
                <w:rFonts w:ascii="Times New Roman" w:eastAsia="Verdana" w:hAnsi="Times New Roman" w:cs="Times New Roman"/>
                <w:b/>
              </w:rPr>
              <w:t xml:space="preserve">y termin gwarancji tj. 36 miesięcy </w:t>
            </w:r>
          </w:p>
        </w:tc>
      </w:tr>
      <w:tr w:rsidR="00641914" w:rsidRPr="00E07A35" w:rsidTr="00C42A99">
        <w:tc>
          <w:tcPr>
            <w:tcW w:w="5415" w:type="dxa"/>
          </w:tcPr>
          <w:p w:rsidR="00641914" w:rsidRPr="00E07A35" w:rsidRDefault="00641914" w:rsidP="00C42A99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Termin realizacji dostawy:</w:t>
            </w:r>
          </w:p>
        </w:tc>
        <w:tc>
          <w:tcPr>
            <w:tcW w:w="3655" w:type="dxa"/>
          </w:tcPr>
          <w:p w:rsidR="00641914" w:rsidRDefault="004D52F2" w:rsidP="00C42A99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podstawowy termin realizacji zamówienia tj. do 28.11.2025 </w:t>
            </w:r>
          </w:p>
        </w:tc>
      </w:tr>
      <w:tr w:rsidR="004D52F2" w:rsidRPr="00E07A35" w:rsidTr="00C42A99">
        <w:tc>
          <w:tcPr>
            <w:tcW w:w="5415" w:type="dxa"/>
          </w:tcPr>
          <w:p w:rsidR="004D52F2" w:rsidRDefault="004D52F2" w:rsidP="00C42A99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Posiadanie autoryzowanego serwisu urządzeń na terytorium Polski:</w:t>
            </w:r>
            <w:bookmarkStart w:id="0" w:name="_GoBack"/>
            <w:bookmarkEnd w:id="0"/>
          </w:p>
        </w:tc>
        <w:tc>
          <w:tcPr>
            <w:tcW w:w="3655" w:type="dxa"/>
          </w:tcPr>
          <w:p w:rsidR="004D52F2" w:rsidRDefault="004D52F2" w:rsidP="00C42A99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NIE</w:t>
            </w:r>
          </w:p>
        </w:tc>
      </w:tr>
    </w:tbl>
    <w:p w:rsidR="00781347" w:rsidRDefault="002E79F0" w:rsidP="004D52F2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  <w:r w:rsidRPr="00E07A35"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 </w:t>
      </w:r>
    </w:p>
    <w:p w:rsidR="002E79F0" w:rsidRPr="004D52F2" w:rsidRDefault="002E79F0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olor w:val="000000"/>
          <w:spacing w:val="20"/>
        </w:rPr>
      </w:pPr>
      <w:r w:rsidRPr="004D52F2"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dowódcA</w:t>
      </w:r>
      <w:r w:rsidRPr="004D52F2">
        <w:rPr>
          <w:rFonts w:ascii="Times New Roman" w:eastAsia="Times New Roman" w:hAnsi="Times New Roman" w:cs="Times New Roman"/>
          <w:b/>
          <w:color w:val="000000"/>
        </w:rPr>
        <w:t xml:space="preserve">   Jednostki </w:t>
      </w:r>
      <w:r w:rsidR="004D52F2" w:rsidRPr="004D52F2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4D52F2">
        <w:rPr>
          <w:rFonts w:ascii="Times New Roman" w:eastAsia="Times New Roman" w:hAnsi="Times New Roman" w:cs="Times New Roman"/>
          <w:b/>
          <w:color w:val="000000"/>
        </w:rPr>
        <w:t>Wojskowej 4101</w:t>
      </w:r>
    </w:p>
    <w:p w:rsidR="002E79F0" w:rsidRPr="004D52F2" w:rsidRDefault="002E79F0" w:rsidP="004D52F2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E79F0" w:rsidRPr="004D52F2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color w:val="000000"/>
        </w:rPr>
      </w:pPr>
      <w:r w:rsidRPr="004D52F2">
        <w:rPr>
          <w:rFonts w:ascii="Times New Roman" w:eastAsia="Times New Roman" w:hAnsi="Times New Roman" w:cs="Times New Roman"/>
          <w:color w:val="000000"/>
        </w:rPr>
        <w:t xml:space="preserve">  ________________________</w:t>
      </w:r>
    </w:p>
    <w:p w:rsidR="00EB3779" w:rsidRPr="004D52F2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D52F2">
        <w:rPr>
          <w:rFonts w:ascii="Times New Roman" w:eastAsia="Times New Roman" w:hAnsi="Times New Roman" w:cs="Times New Roman"/>
          <w:b/>
          <w:color w:val="000000"/>
        </w:rPr>
        <w:tab/>
      </w:r>
      <w:r w:rsidRPr="004D52F2">
        <w:rPr>
          <w:rFonts w:ascii="Times New Roman" w:eastAsia="Times New Roman" w:hAnsi="Times New Roman" w:cs="Times New Roman"/>
          <w:b/>
          <w:color w:val="000000"/>
        </w:rPr>
        <w:tab/>
      </w:r>
      <w:r w:rsidRPr="004D52F2">
        <w:rPr>
          <w:rFonts w:ascii="Times New Roman" w:eastAsia="Times New Roman" w:hAnsi="Times New Roman" w:cs="Times New Roman"/>
          <w:b/>
          <w:color w:val="000000"/>
        </w:rPr>
        <w:tab/>
      </w:r>
      <w:r w:rsidRPr="004D52F2">
        <w:rPr>
          <w:rFonts w:ascii="Times New Roman" w:eastAsia="Times New Roman" w:hAnsi="Times New Roman" w:cs="Times New Roman"/>
          <w:b/>
          <w:color w:val="000000"/>
        </w:rPr>
        <w:tab/>
      </w:r>
      <w:r w:rsidRPr="004D52F2">
        <w:rPr>
          <w:rFonts w:ascii="Times New Roman" w:eastAsia="Times New Roman" w:hAnsi="Times New Roman" w:cs="Times New Roman"/>
          <w:b/>
          <w:color w:val="000000"/>
        </w:rPr>
        <w:tab/>
      </w:r>
      <w:r w:rsidRPr="004D52F2">
        <w:rPr>
          <w:rFonts w:ascii="Times New Roman" w:eastAsia="Times New Roman" w:hAnsi="Times New Roman" w:cs="Times New Roman"/>
          <w:b/>
          <w:color w:val="000000"/>
        </w:rPr>
        <w:tab/>
      </w:r>
      <w:r w:rsidRPr="004D52F2">
        <w:rPr>
          <w:rFonts w:ascii="Times New Roman" w:eastAsia="Times New Roman" w:hAnsi="Times New Roman" w:cs="Times New Roman"/>
          <w:b/>
          <w:color w:val="000000"/>
        </w:rPr>
        <w:tab/>
      </w:r>
      <w:r w:rsidRPr="004D52F2">
        <w:rPr>
          <w:rFonts w:ascii="Times New Roman" w:eastAsia="Times New Roman" w:hAnsi="Times New Roman" w:cs="Times New Roman"/>
          <w:b/>
          <w:color w:val="000000"/>
        </w:rPr>
        <w:tab/>
        <w:t xml:space="preserve">           </w:t>
      </w:r>
      <w:r w:rsidR="00E07A35" w:rsidRPr="004D52F2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="004D52F2">
        <w:rPr>
          <w:rFonts w:ascii="Times New Roman" w:eastAsia="Times New Roman" w:hAnsi="Times New Roman" w:cs="Times New Roman"/>
          <w:b/>
          <w:color w:val="000000"/>
        </w:rPr>
        <w:t xml:space="preserve">wz. </w:t>
      </w:r>
      <w:r w:rsidR="00585D7F" w:rsidRPr="004D52F2">
        <w:rPr>
          <w:rFonts w:ascii="Times New Roman" w:eastAsia="Times New Roman" w:hAnsi="Times New Roman" w:cs="Times New Roman"/>
          <w:b/>
          <w:color w:val="000000"/>
        </w:rPr>
        <w:t>p</w:t>
      </w:r>
      <w:r w:rsidRPr="004D52F2">
        <w:rPr>
          <w:rFonts w:ascii="Times New Roman" w:eastAsia="Times New Roman" w:hAnsi="Times New Roman" w:cs="Times New Roman"/>
          <w:b/>
          <w:color w:val="000000"/>
        </w:rPr>
        <w:t xml:space="preserve">płk </w:t>
      </w:r>
      <w:r w:rsidR="00585D7F" w:rsidRPr="004D52F2">
        <w:rPr>
          <w:rFonts w:ascii="Times New Roman" w:eastAsia="Times New Roman" w:hAnsi="Times New Roman" w:cs="Times New Roman"/>
          <w:b/>
          <w:color w:val="000000"/>
        </w:rPr>
        <w:t>Arkadiusz PLUTA</w:t>
      </w:r>
    </w:p>
    <w:sectPr w:rsidR="00EB3779" w:rsidRPr="004D52F2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B0" w:rsidRDefault="00F47CB0">
      <w:pPr>
        <w:spacing w:after="0" w:line="240" w:lineRule="auto"/>
      </w:pPr>
      <w:r>
        <w:separator/>
      </w:r>
    </w:p>
  </w:endnote>
  <w:endnote w:type="continuationSeparator" w:id="0">
    <w:p w:rsidR="00F47CB0" w:rsidRDefault="00F4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B0" w:rsidRDefault="00F47CB0">
      <w:pPr>
        <w:spacing w:after="0" w:line="240" w:lineRule="auto"/>
      </w:pPr>
      <w:r>
        <w:separator/>
      </w:r>
    </w:p>
  </w:footnote>
  <w:footnote w:type="continuationSeparator" w:id="0">
    <w:p w:rsidR="00F47CB0" w:rsidRDefault="00F4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79" w:rsidRDefault="002D1554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713F"/>
    <w:multiLevelType w:val="hybridMultilevel"/>
    <w:tmpl w:val="913AF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79"/>
    <w:rsid w:val="00146601"/>
    <w:rsid w:val="0024045C"/>
    <w:rsid w:val="00261F41"/>
    <w:rsid w:val="002A3FE5"/>
    <w:rsid w:val="002D1554"/>
    <w:rsid w:val="002E79F0"/>
    <w:rsid w:val="00354439"/>
    <w:rsid w:val="004523C9"/>
    <w:rsid w:val="004D52F2"/>
    <w:rsid w:val="00530D46"/>
    <w:rsid w:val="00585D7F"/>
    <w:rsid w:val="00641914"/>
    <w:rsid w:val="00781347"/>
    <w:rsid w:val="009B2DE6"/>
    <w:rsid w:val="00A33B59"/>
    <w:rsid w:val="00AF1F37"/>
    <w:rsid w:val="00AF5834"/>
    <w:rsid w:val="00CE600E"/>
    <w:rsid w:val="00E07A35"/>
    <w:rsid w:val="00EB3779"/>
    <w:rsid w:val="00F47CB0"/>
    <w:rsid w:val="00F50D78"/>
    <w:rsid w:val="00F90E24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970AC"/>
  <w15:docId w15:val="{6B6EF1F5-44C9-4695-93DD-FD05DDD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9F0"/>
  </w:style>
  <w:style w:type="paragraph" w:styleId="Stopka">
    <w:name w:val="footer"/>
    <w:basedOn w:val="Normalny"/>
    <w:link w:val="Stopka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9F0"/>
  </w:style>
  <w:style w:type="paragraph" w:styleId="Tekstdymka">
    <w:name w:val="Balloon Text"/>
    <w:basedOn w:val="Normalny"/>
    <w:link w:val="TekstdymkaZnak"/>
    <w:uiPriority w:val="99"/>
    <w:semiHidden/>
    <w:unhideWhenUsed/>
    <w:rsid w:val="002E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72DB-7D6A-4200-973F-04DF49B325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1EF643-2EB4-408B-93B9-5605053D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Jeziorowska Patrycja</cp:lastModifiedBy>
  <cp:revision>2</cp:revision>
  <cp:lastPrinted>2025-05-05T09:23:00Z</cp:lastPrinted>
  <dcterms:created xsi:type="dcterms:W3CDTF">2025-05-05T09:23:00Z</dcterms:created>
  <dcterms:modified xsi:type="dcterms:W3CDTF">2025-05-05T09:23:00Z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cee9a156-9e93-40ae-abd0-8ff1cedb190d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