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5161C1D1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9D67D3">
        <w:rPr>
          <w:rFonts w:asciiTheme="minorHAnsi" w:eastAsia="Calibri" w:hAnsiTheme="minorHAnsi" w:cstheme="minorHAnsi"/>
          <w:sz w:val="22"/>
          <w:szCs w:val="22"/>
        </w:rPr>
        <w:t xml:space="preserve"> 06.05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0C5993">
        <w:rPr>
          <w:rFonts w:asciiTheme="minorHAnsi" w:eastAsia="Calibri" w:hAnsiTheme="minorHAnsi" w:cstheme="minorHAnsi"/>
          <w:sz w:val="22"/>
          <w:szCs w:val="22"/>
        </w:rPr>
        <w:t>5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176E828" w14:textId="0BC68BF2" w:rsidR="008574BC" w:rsidRPr="004E6B4C" w:rsidRDefault="008574BC" w:rsidP="009D3BA6">
      <w:pPr>
        <w:tabs>
          <w:tab w:val="left" w:pos="54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9D3BA6">
        <w:rPr>
          <w:rFonts w:ascii="Calibri" w:hAnsi="Calibri" w:cs="Calibri"/>
          <w:b/>
          <w:sz w:val="22"/>
          <w:szCs w:val="22"/>
        </w:rPr>
        <w:t xml:space="preserve">Utrzymanie w sprawności technicznej niszczarek do dokumentów dla potrzeb </w:t>
      </w:r>
      <w:r w:rsidR="0028095E">
        <w:rPr>
          <w:rFonts w:ascii="Calibri" w:hAnsi="Calibri" w:cs="Calibri"/>
          <w:b/>
          <w:sz w:val="22"/>
          <w:szCs w:val="22"/>
        </w:rPr>
        <w:t xml:space="preserve">                                                       </w:t>
      </w:r>
      <w:r w:rsidR="009D3BA6">
        <w:rPr>
          <w:rFonts w:ascii="Calibri" w:hAnsi="Calibri" w:cs="Calibri"/>
          <w:b/>
          <w:sz w:val="22"/>
          <w:szCs w:val="22"/>
        </w:rPr>
        <w:t>ZWiK Sp. z o.o. w Szczecinie</w:t>
      </w:r>
      <w:r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ECB9C4F" w14:textId="77777777" w:rsidR="00382D45" w:rsidRPr="004E6B4C" w:rsidRDefault="00382D45" w:rsidP="00382D4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5438508C" w14:textId="03AD304C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</w:t>
      </w:r>
      <w:r w:rsidR="00F573AB">
        <w:rPr>
          <w:rFonts w:asciiTheme="minorHAnsi" w:hAnsiTheme="minorHAnsi" w:cstheme="minorHAnsi"/>
          <w:sz w:val="20"/>
          <w:szCs w:val="22"/>
          <w:lang w:eastAsia="pl-PL"/>
        </w:rPr>
        <w:t>0</w:t>
      </w:r>
      <w:r>
        <w:rPr>
          <w:rFonts w:asciiTheme="minorHAnsi" w:hAnsiTheme="minorHAnsi" w:cstheme="minorHAnsi"/>
          <w:sz w:val="20"/>
          <w:szCs w:val="22"/>
          <w:lang w:eastAsia="pl-PL"/>
        </w:rPr>
        <w:t>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0F770080" w14:textId="77777777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635AE8B8" w14:textId="77777777" w:rsidR="00382D45" w:rsidRPr="00813287" w:rsidRDefault="00382D45" w:rsidP="00382D45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319EB9DB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314CC653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307EE59" w14:textId="79018169" w:rsidR="004B1551" w:rsidRPr="004B1551" w:rsidRDefault="0014109E" w:rsidP="004B155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47B51326" w14:textId="77777777" w:rsidR="0082506A" w:rsidRDefault="009D3BA6" w:rsidP="0082506A">
      <w:pPr>
        <w:pStyle w:val="Tekstpodstawowy"/>
        <w:numPr>
          <w:ilvl w:val="0"/>
          <w:numId w:val="41"/>
        </w:numPr>
        <w:spacing w:before="120"/>
        <w:ind w:left="425" w:hanging="425"/>
        <w:rPr>
          <w:rFonts w:asciiTheme="minorHAnsi" w:hAnsiTheme="minorHAnsi" w:cstheme="minorHAnsi"/>
          <w:b w:val="0"/>
          <w:sz w:val="22"/>
          <w:szCs w:val="22"/>
        </w:rPr>
      </w:pPr>
      <w:r w:rsidRPr="006B104E">
        <w:rPr>
          <w:rFonts w:asciiTheme="minorHAnsi" w:hAnsiTheme="minorHAnsi" w:cstheme="minorHAnsi"/>
          <w:b w:val="0"/>
          <w:sz w:val="22"/>
          <w:szCs w:val="22"/>
        </w:rPr>
        <w:t xml:space="preserve">Przedmiotem zamówienia jest </w:t>
      </w:r>
      <w:r w:rsidR="006E1B34">
        <w:rPr>
          <w:rFonts w:asciiTheme="minorHAnsi" w:hAnsiTheme="minorHAnsi" w:cstheme="minorHAnsi"/>
          <w:b w:val="0"/>
          <w:sz w:val="22"/>
          <w:szCs w:val="22"/>
        </w:rPr>
        <w:t xml:space="preserve">usługa polegająca na </w:t>
      </w:r>
      <w:r w:rsidRPr="006B104E">
        <w:rPr>
          <w:rFonts w:asciiTheme="minorHAnsi" w:hAnsiTheme="minorHAnsi" w:cstheme="minorHAnsi"/>
          <w:b w:val="0"/>
          <w:sz w:val="22"/>
          <w:szCs w:val="22"/>
        </w:rPr>
        <w:t>utrzymani</w:t>
      </w:r>
      <w:r w:rsidR="006E1B34">
        <w:rPr>
          <w:rFonts w:asciiTheme="minorHAnsi" w:hAnsiTheme="minorHAnsi" w:cstheme="minorHAnsi"/>
          <w:b w:val="0"/>
          <w:sz w:val="22"/>
          <w:szCs w:val="22"/>
        </w:rPr>
        <w:t>u</w:t>
      </w:r>
      <w:r w:rsidRPr="006B104E">
        <w:rPr>
          <w:rFonts w:asciiTheme="minorHAnsi" w:hAnsiTheme="minorHAnsi" w:cstheme="minorHAnsi"/>
          <w:b w:val="0"/>
          <w:sz w:val="22"/>
          <w:szCs w:val="22"/>
        </w:rPr>
        <w:t xml:space="preserve"> w sprawności techn</w:t>
      </w:r>
      <w:r w:rsidR="006039FF">
        <w:rPr>
          <w:rFonts w:asciiTheme="minorHAnsi" w:hAnsiTheme="minorHAnsi" w:cstheme="minorHAnsi"/>
          <w:b w:val="0"/>
          <w:sz w:val="22"/>
          <w:szCs w:val="22"/>
        </w:rPr>
        <w:t>icznej niszczarek do dokumentów</w:t>
      </w:r>
      <w:r w:rsidRPr="006B104E">
        <w:rPr>
          <w:rFonts w:asciiTheme="minorHAnsi" w:hAnsiTheme="minorHAnsi" w:cstheme="minorHAnsi"/>
          <w:b w:val="0"/>
          <w:sz w:val="22"/>
          <w:szCs w:val="22"/>
        </w:rPr>
        <w:t>,</w:t>
      </w:r>
      <w:r w:rsidR="006039FF">
        <w:rPr>
          <w:rFonts w:asciiTheme="minorHAnsi" w:hAnsiTheme="minorHAnsi" w:cstheme="minorHAnsi"/>
          <w:b w:val="0"/>
          <w:sz w:val="22"/>
          <w:szCs w:val="22"/>
        </w:rPr>
        <w:t xml:space="preserve"> obejmująca regularne wykonywanie</w:t>
      </w:r>
      <w:r w:rsidR="00073A69">
        <w:rPr>
          <w:rFonts w:asciiTheme="minorHAnsi" w:hAnsiTheme="minorHAnsi" w:cstheme="minorHAnsi"/>
          <w:b w:val="0"/>
          <w:sz w:val="22"/>
          <w:szCs w:val="22"/>
        </w:rPr>
        <w:t xml:space="preserve"> m.in. </w:t>
      </w:r>
      <w:r w:rsidR="006039FF">
        <w:rPr>
          <w:rFonts w:asciiTheme="minorHAnsi" w:hAnsiTheme="minorHAnsi" w:cstheme="minorHAnsi"/>
          <w:b w:val="0"/>
          <w:sz w:val="22"/>
          <w:szCs w:val="22"/>
        </w:rPr>
        <w:t xml:space="preserve"> poniższych czynności serwisowych</w:t>
      </w:r>
      <w:r w:rsidR="00073A6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6382E65F" w14:textId="1EDE8DFB" w:rsidR="006039FF" w:rsidRDefault="006039FF" w:rsidP="0082506A">
      <w:pPr>
        <w:pStyle w:val="Tekstpodstawowy"/>
        <w:numPr>
          <w:ilvl w:val="0"/>
          <w:numId w:val="44"/>
        </w:numPr>
        <w:tabs>
          <w:tab w:val="clear" w:pos="567"/>
          <w:tab w:val="left" w:pos="851"/>
          <w:tab w:val="left" w:pos="993"/>
        </w:tabs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82506A">
        <w:rPr>
          <w:rFonts w:asciiTheme="minorHAnsi" w:hAnsiTheme="minorHAnsi" w:cstheme="minorHAnsi"/>
          <w:b w:val="0"/>
          <w:sz w:val="22"/>
          <w:szCs w:val="22"/>
        </w:rPr>
        <w:t>przep</w:t>
      </w:r>
      <w:r w:rsidR="000E2D0E" w:rsidRPr="0082506A">
        <w:rPr>
          <w:rFonts w:asciiTheme="minorHAnsi" w:hAnsiTheme="minorHAnsi" w:cstheme="minorHAnsi"/>
          <w:b w:val="0"/>
          <w:sz w:val="22"/>
          <w:szCs w:val="22"/>
        </w:rPr>
        <w:t>rowadzanie przeglądów niszczarek</w:t>
      </w:r>
      <w:r w:rsidRPr="0082506A">
        <w:rPr>
          <w:rFonts w:asciiTheme="minorHAnsi" w:hAnsiTheme="minorHAnsi" w:cstheme="minorHAnsi"/>
          <w:b w:val="0"/>
          <w:sz w:val="22"/>
          <w:szCs w:val="22"/>
        </w:rPr>
        <w:t>, w tym sprawdzenie pr</w:t>
      </w:r>
      <w:r w:rsidR="000E2D0E" w:rsidRPr="0082506A">
        <w:rPr>
          <w:rFonts w:asciiTheme="minorHAnsi" w:hAnsiTheme="minorHAnsi" w:cstheme="minorHAnsi"/>
          <w:b w:val="0"/>
          <w:sz w:val="22"/>
          <w:szCs w:val="22"/>
        </w:rPr>
        <w:t>awidłowość działania wszystkich</w:t>
      </w:r>
      <w:r w:rsidR="0082506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2506A">
        <w:rPr>
          <w:rFonts w:asciiTheme="minorHAnsi" w:hAnsiTheme="minorHAnsi" w:cstheme="minorHAnsi"/>
          <w:b w:val="0"/>
          <w:sz w:val="22"/>
          <w:szCs w:val="22"/>
        </w:rPr>
        <w:t xml:space="preserve">funkcji urządzenia, kontrolę stanu mechanicznego oraz elektronicznego, </w:t>
      </w:r>
    </w:p>
    <w:p w14:paraId="4D315762" w14:textId="70B1814A" w:rsidR="006039FF" w:rsidRDefault="000E2D0E" w:rsidP="0082506A">
      <w:pPr>
        <w:pStyle w:val="Tekstpodstawowy"/>
        <w:numPr>
          <w:ilvl w:val="0"/>
          <w:numId w:val="44"/>
        </w:numPr>
        <w:tabs>
          <w:tab w:val="clear" w:pos="567"/>
          <w:tab w:val="left" w:pos="851"/>
          <w:tab w:val="left" w:pos="993"/>
        </w:tabs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82506A">
        <w:rPr>
          <w:rFonts w:asciiTheme="minorHAnsi" w:hAnsiTheme="minorHAnsi" w:cstheme="minorHAnsi"/>
          <w:b w:val="0"/>
          <w:sz w:val="22"/>
          <w:szCs w:val="22"/>
        </w:rPr>
        <w:t xml:space="preserve">konserwację bieżącą </w:t>
      </w:r>
      <w:r w:rsidR="0082506A" w:rsidRPr="0082506A">
        <w:rPr>
          <w:rFonts w:asciiTheme="minorHAnsi" w:hAnsiTheme="minorHAnsi" w:cstheme="minorHAnsi"/>
          <w:b w:val="0"/>
          <w:sz w:val="22"/>
          <w:szCs w:val="22"/>
        </w:rPr>
        <w:t>niszczarek</w:t>
      </w:r>
      <w:r w:rsidRPr="0082506A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78F23213" w14:textId="19A21AA6" w:rsidR="006039FF" w:rsidRDefault="006039FF" w:rsidP="0082506A">
      <w:pPr>
        <w:pStyle w:val="Tekstpodstawowy"/>
        <w:numPr>
          <w:ilvl w:val="0"/>
          <w:numId w:val="44"/>
        </w:numPr>
        <w:tabs>
          <w:tab w:val="clear" w:pos="567"/>
          <w:tab w:val="left" w:pos="851"/>
          <w:tab w:val="left" w:pos="993"/>
        </w:tabs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82506A">
        <w:rPr>
          <w:rFonts w:asciiTheme="minorHAnsi" w:hAnsiTheme="minorHAnsi" w:cstheme="minorHAnsi"/>
          <w:b w:val="0"/>
          <w:sz w:val="22"/>
          <w:szCs w:val="22"/>
        </w:rPr>
        <w:t xml:space="preserve">usuwanie niesprawności </w:t>
      </w:r>
      <w:r w:rsidR="0082506A" w:rsidRPr="0082506A">
        <w:rPr>
          <w:rFonts w:asciiTheme="minorHAnsi" w:hAnsiTheme="minorHAnsi" w:cstheme="minorHAnsi"/>
          <w:b w:val="0"/>
          <w:sz w:val="22"/>
          <w:szCs w:val="22"/>
        </w:rPr>
        <w:t>niszczarek</w:t>
      </w:r>
      <w:r w:rsidRPr="0082506A">
        <w:rPr>
          <w:rFonts w:asciiTheme="minorHAnsi" w:hAnsiTheme="minorHAnsi" w:cstheme="minorHAnsi"/>
          <w:b w:val="0"/>
          <w:sz w:val="22"/>
          <w:szCs w:val="22"/>
        </w:rPr>
        <w:t xml:space="preserve"> wynikających z </w:t>
      </w:r>
      <w:r w:rsidR="00073A69" w:rsidRPr="0082506A">
        <w:rPr>
          <w:rFonts w:asciiTheme="minorHAnsi" w:hAnsiTheme="minorHAnsi" w:cstheme="minorHAnsi"/>
          <w:b w:val="0"/>
          <w:sz w:val="22"/>
          <w:szCs w:val="22"/>
        </w:rPr>
        <w:t xml:space="preserve">ich </w:t>
      </w:r>
      <w:r w:rsidRPr="0082506A">
        <w:rPr>
          <w:rFonts w:asciiTheme="minorHAnsi" w:hAnsiTheme="minorHAnsi" w:cstheme="minorHAnsi"/>
          <w:b w:val="0"/>
          <w:sz w:val="22"/>
          <w:szCs w:val="22"/>
        </w:rPr>
        <w:t>zuży</w:t>
      </w:r>
      <w:r w:rsidR="00073A69" w:rsidRPr="0082506A">
        <w:rPr>
          <w:rFonts w:asciiTheme="minorHAnsi" w:hAnsiTheme="minorHAnsi" w:cstheme="minorHAnsi"/>
          <w:b w:val="0"/>
          <w:sz w:val="22"/>
          <w:szCs w:val="22"/>
        </w:rPr>
        <w:t>cia,</w:t>
      </w:r>
    </w:p>
    <w:p w14:paraId="5A71A8F1" w14:textId="76E08CEC" w:rsidR="006039FF" w:rsidRPr="0082506A" w:rsidRDefault="006039FF" w:rsidP="0082506A">
      <w:pPr>
        <w:pStyle w:val="Tekstpodstawowy"/>
        <w:numPr>
          <w:ilvl w:val="0"/>
          <w:numId w:val="44"/>
        </w:numPr>
        <w:tabs>
          <w:tab w:val="clear" w:pos="567"/>
          <w:tab w:val="left" w:pos="851"/>
          <w:tab w:val="left" w:pos="993"/>
        </w:tabs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82506A">
        <w:rPr>
          <w:rFonts w:asciiTheme="minorHAnsi" w:hAnsiTheme="minorHAnsi" w:cstheme="minorHAnsi"/>
          <w:b w:val="0"/>
          <w:sz w:val="22"/>
          <w:szCs w:val="22"/>
        </w:rPr>
        <w:t>świadczenie pomocy technicznej (doradztwo), w tym zgłaszanie Zamawiającemu konieczności wykonania dodatkowych czynności naprawczych, nie objętych zakresem serwisu.</w:t>
      </w:r>
    </w:p>
    <w:p w14:paraId="44E01F5B" w14:textId="54ABCD32" w:rsidR="009D3BA6" w:rsidRPr="0082506A" w:rsidRDefault="0082506A" w:rsidP="006039FF">
      <w:pPr>
        <w:pStyle w:val="Tekstpodstawowy"/>
        <w:spacing w:before="120"/>
        <w:ind w:left="426"/>
        <w:rPr>
          <w:rFonts w:asciiTheme="minorHAnsi" w:hAnsiTheme="minorHAnsi" w:cstheme="minorHAnsi"/>
          <w:sz w:val="22"/>
          <w:szCs w:val="22"/>
        </w:rPr>
      </w:pPr>
      <w:r w:rsidRPr="0082506A">
        <w:rPr>
          <w:rFonts w:asciiTheme="minorHAnsi" w:hAnsiTheme="minorHAnsi" w:cstheme="minorHAnsi"/>
          <w:sz w:val="22"/>
          <w:szCs w:val="22"/>
        </w:rPr>
        <w:lastRenderedPageBreak/>
        <w:t>Usługa polegająca na utrzymaniu w sprawności technicznej niszczarek do dokumentów</w:t>
      </w:r>
      <w:r w:rsidR="00073A69" w:rsidRPr="0082506A">
        <w:rPr>
          <w:rFonts w:asciiTheme="minorHAnsi" w:hAnsiTheme="minorHAnsi" w:cstheme="minorHAnsi"/>
          <w:sz w:val="22"/>
          <w:szCs w:val="22"/>
        </w:rPr>
        <w:t>,</w:t>
      </w:r>
      <w:r w:rsidRPr="0082506A">
        <w:rPr>
          <w:rFonts w:asciiTheme="minorHAnsi" w:hAnsiTheme="minorHAnsi" w:cstheme="minorHAnsi"/>
          <w:sz w:val="22"/>
          <w:szCs w:val="22"/>
        </w:rPr>
        <w:t xml:space="preserve"> obejmuje następujące niszczarki:</w:t>
      </w:r>
    </w:p>
    <w:p w14:paraId="2CFDB68B" w14:textId="5791FB0A" w:rsidR="006B104E" w:rsidRPr="00073A69" w:rsidRDefault="009D3BA6" w:rsidP="006E1B34">
      <w:pPr>
        <w:pStyle w:val="Tekstpodstawowy"/>
        <w:numPr>
          <w:ilvl w:val="0"/>
          <w:numId w:val="42"/>
        </w:numPr>
        <w:ind w:left="851" w:hanging="426"/>
        <w:rPr>
          <w:rFonts w:asciiTheme="minorHAnsi" w:hAnsiTheme="minorHAnsi" w:cstheme="minorHAnsi"/>
          <w:b w:val="0"/>
          <w:sz w:val="22"/>
          <w:szCs w:val="22"/>
        </w:rPr>
      </w:pPr>
      <w:r w:rsidRPr="00073A69">
        <w:rPr>
          <w:rFonts w:asciiTheme="minorHAnsi" w:hAnsiTheme="minorHAnsi" w:cstheme="minorHAnsi"/>
          <w:b w:val="0"/>
          <w:sz w:val="22"/>
          <w:szCs w:val="22"/>
        </w:rPr>
        <w:t>6 sztuk niszczarek typu HSM CLASSIC 411.2 oraz Kobra 300.2;</w:t>
      </w:r>
    </w:p>
    <w:p w14:paraId="5F95500B" w14:textId="35EDED5D" w:rsidR="006B104E" w:rsidRPr="00073A69" w:rsidRDefault="009D3BA6" w:rsidP="006E1B34">
      <w:pPr>
        <w:pStyle w:val="Tekstpodstawowy"/>
        <w:numPr>
          <w:ilvl w:val="0"/>
          <w:numId w:val="42"/>
        </w:numPr>
        <w:ind w:left="851" w:hanging="426"/>
        <w:rPr>
          <w:rFonts w:asciiTheme="minorHAnsi" w:hAnsiTheme="minorHAnsi" w:cstheme="minorHAnsi"/>
          <w:b w:val="0"/>
          <w:sz w:val="22"/>
          <w:szCs w:val="22"/>
        </w:rPr>
      </w:pPr>
      <w:r w:rsidRPr="00073A69">
        <w:rPr>
          <w:rFonts w:asciiTheme="minorHAnsi" w:hAnsiTheme="minorHAnsi" w:cstheme="minorHAnsi"/>
          <w:b w:val="0"/>
          <w:sz w:val="22"/>
          <w:szCs w:val="22"/>
        </w:rPr>
        <w:t>7 sztuk niszczarek typu Opus TS 2210CD oraz Kobra +1;</w:t>
      </w:r>
    </w:p>
    <w:p w14:paraId="2E004B28" w14:textId="0174A6C8" w:rsidR="009D3BA6" w:rsidRPr="006B104E" w:rsidRDefault="009D3BA6" w:rsidP="006E1B34">
      <w:pPr>
        <w:pStyle w:val="Tekstpodstawowy"/>
        <w:numPr>
          <w:ilvl w:val="0"/>
          <w:numId w:val="42"/>
        </w:numPr>
        <w:ind w:left="851" w:hanging="426"/>
        <w:rPr>
          <w:rFonts w:asciiTheme="minorHAnsi" w:hAnsiTheme="minorHAnsi" w:cstheme="minorHAnsi"/>
          <w:b w:val="0"/>
          <w:sz w:val="22"/>
          <w:szCs w:val="22"/>
        </w:rPr>
      </w:pPr>
      <w:r w:rsidRPr="006B104E">
        <w:rPr>
          <w:rFonts w:asciiTheme="minorHAnsi" w:hAnsiTheme="minorHAnsi" w:cstheme="minorHAnsi"/>
          <w:b w:val="0"/>
          <w:sz w:val="22"/>
          <w:szCs w:val="22"/>
        </w:rPr>
        <w:t>13 sztuk niszczarek typu Ideal 2230.</w:t>
      </w:r>
    </w:p>
    <w:p w14:paraId="5C50186B" w14:textId="53FA124F" w:rsidR="009D3BA6" w:rsidRPr="006B104E" w:rsidRDefault="009D3BA6" w:rsidP="0082506A">
      <w:pPr>
        <w:pStyle w:val="Akapitzlist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</w:rPr>
        <w:t>Na przedmiot zamówienia określony w pkt. 1 składają się</w:t>
      </w:r>
      <w:r w:rsidRPr="006B10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39FF">
        <w:rPr>
          <w:rFonts w:asciiTheme="minorHAnsi" w:hAnsiTheme="minorHAnsi" w:cstheme="minorHAnsi"/>
          <w:sz w:val="22"/>
          <w:szCs w:val="22"/>
        </w:rPr>
        <w:t>czynności</w:t>
      </w:r>
      <w:r w:rsidRPr="006B104E">
        <w:rPr>
          <w:rFonts w:asciiTheme="minorHAnsi" w:hAnsiTheme="minorHAnsi" w:cstheme="minorHAnsi"/>
          <w:sz w:val="22"/>
          <w:szCs w:val="22"/>
        </w:rPr>
        <w:t xml:space="preserve"> </w:t>
      </w:r>
      <w:r w:rsidR="006039FF">
        <w:rPr>
          <w:rFonts w:asciiTheme="minorHAnsi" w:hAnsiTheme="minorHAnsi" w:cstheme="minorHAnsi"/>
          <w:sz w:val="22"/>
          <w:szCs w:val="22"/>
        </w:rPr>
        <w:t xml:space="preserve">serwisowe </w:t>
      </w:r>
      <w:r w:rsidRPr="006B104E">
        <w:rPr>
          <w:rFonts w:asciiTheme="minorHAnsi" w:hAnsiTheme="minorHAnsi" w:cstheme="minorHAnsi"/>
          <w:sz w:val="22"/>
          <w:szCs w:val="22"/>
        </w:rPr>
        <w:t>w szczególności:</w:t>
      </w:r>
    </w:p>
    <w:p w14:paraId="2F6B834E" w14:textId="77777777" w:rsidR="006B104E" w:rsidRPr="006B104E" w:rsidRDefault="009D3BA6" w:rsidP="006E1B34">
      <w:pPr>
        <w:pStyle w:val="Akapitzlist"/>
        <w:numPr>
          <w:ilvl w:val="0"/>
          <w:numId w:val="43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</w:rPr>
        <w:t>czyszczenie noży i separatorów;</w:t>
      </w:r>
    </w:p>
    <w:p w14:paraId="3948E17E" w14:textId="77777777" w:rsidR="006B104E" w:rsidRPr="006B104E" w:rsidRDefault="009D3BA6" w:rsidP="006E1B34">
      <w:pPr>
        <w:pStyle w:val="Akapitzlist"/>
        <w:numPr>
          <w:ilvl w:val="0"/>
          <w:numId w:val="43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</w:rPr>
        <w:t>czyszczenie czujników;</w:t>
      </w:r>
    </w:p>
    <w:p w14:paraId="6BA24766" w14:textId="0F49F3A7" w:rsidR="006B104E" w:rsidRPr="006B104E" w:rsidRDefault="009D3BA6" w:rsidP="006E1B34">
      <w:pPr>
        <w:pStyle w:val="Akapitzlist"/>
        <w:numPr>
          <w:ilvl w:val="0"/>
          <w:numId w:val="43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</w:rPr>
        <w:t xml:space="preserve">czyszczenie wnętrza </w:t>
      </w:r>
      <w:r w:rsidR="0082506A">
        <w:rPr>
          <w:rFonts w:asciiTheme="minorHAnsi" w:hAnsiTheme="minorHAnsi" w:cstheme="minorHAnsi"/>
          <w:sz w:val="22"/>
          <w:szCs w:val="22"/>
        </w:rPr>
        <w:t>niszczarki</w:t>
      </w:r>
      <w:r w:rsidRPr="006B104E">
        <w:rPr>
          <w:rFonts w:asciiTheme="minorHAnsi" w:hAnsiTheme="minorHAnsi" w:cstheme="minorHAnsi"/>
          <w:sz w:val="22"/>
          <w:szCs w:val="22"/>
        </w:rPr>
        <w:t>;</w:t>
      </w:r>
    </w:p>
    <w:p w14:paraId="5780AC4E" w14:textId="5370490A" w:rsidR="006B104E" w:rsidRPr="006B104E" w:rsidRDefault="009D3BA6" w:rsidP="006E1B34">
      <w:pPr>
        <w:pStyle w:val="Akapitzlist"/>
        <w:numPr>
          <w:ilvl w:val="0"/>
          <w:numId w:val="43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</w:rPr>
        <w:t xml:space="preserve">smarowanie newralgicznych punktów </w:t>
      </w:r>
      <w:r w:rsidR="0082506A">
        <w:rPr>
          <w:rFonts w:asciiTheme="minorHAnsi" w:hAnsiTheme="minorHAnsi" w:cstheme="minorHAnsi"/>
          <w:sz w:val="22"/>
          <w:szCs w:val="22"/>
        </w:rPr>
        <w:t>niszczarki</w:t>
      </w:r>
      <w:r w:rsidRPr="006B104E">
        <w:rPr>
          <w:rFonts w:asciiTheme="minorHAnsi" w:hAnsiTheme="minorHAnsi" w:cstheme="minorHAnsi"/>
          <w:sz w:val="22"/>
          <w:szCs w:val="22"/>
        </w:rPr>
        <w:t>;</w:t>
      </w:r>
    </w:p>
    <w:p w14:paraId="1274A125" w14:textId="77777777" w:rsidR="006B104E" w:rsidRPr="006B104E" w:rsidRDefault="009D3BA6" w:rsidP="006E1B34">
      <w:pPr>
        <w:pStyle w:val="Akapitzlist"/>
        <w:numPr>
          <w:ilvl w:val="0"/>
          <w:numId w:val="43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</w:rPr>
        <w:t>regulacje części ruchomych;</w:t>
      </w:r>
    </w:p>
    <w:p w14:paraId="7FB43465" w14:textId="4968D373" w:rsidR="006B104E" w:rsidRPr="006B104E" w:rsidRDefault="009D3BA6" w:rsidP="006E1B34">
      <w:pPr>
        <w:pStyle w:val="Akapitzlist"/>
        <w:numPr>
          <w:ilvl w:val="0"/>
          <w:numId w:val="43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</w:rPr>
        <w:t xml:space="preserve">diagnostyka zużycia poszczególnych elementów </w:t>
      </w:r>
      <w:r w:rsidR="0082506A">
        <w:rPr>
          <w:rFonts w:asciiTheme="minorHAnsi" w:hAnsiTheme="minorHAnsi" w:cstheme="minorHAnsi"/>
          <w:sz w:val="22"/>
          <w:szCs w:val="22"/>
        </w:rPr>
        <w:t>niszczarki</w:t>
      </w:r>
      <w:r w:rsidRPr="006B104E">
        <w:rPr>
          <w:rFonts w:asciiTheme="minorHAnsi" w:hAnsiTheme="minorHAnsi" w:cstheme="minorHAnsi"/>
          <w:sz w:val="22"/>
          <w:szCs w:val="22"/>
        </w:rPr>
        <w:t>;</w:t>
      </w:r>
    </w:p>
    <w:p w14:paraId="2513DE20" w14:textId="4A56D19C" w:rsidR="009D3BA6" w:rsidRPr="006B104E" w:rsidRDefault="009D3BA6" w:rsidP="006E1B34">
      <w:pPr>
        <w:pStyle w:val="Akapitzlist"/>
        <w:numPr>
          <w:ilvl w:val="0"/>
          <w:numId w:val="43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</w:rPr>
        <w:t>wymiana zużytych części eksploatacyjnych.</w:t>
      </w:r>
    </w:p>
    <w:p w14:paraId="2FACA142" w14:textId="5694C4A6" w:rsidR="006B104E" w:rsidRPr="006B104E" w:rsidRDefault="009D3BA6" w:rsidP="0082506A">
      <w:pPr>
        <w:pStyle w:val="Akapitzlist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</w:rPr>
        <w:t xml:space="preserve">Szczegółowe zestawienie niszczarek zawiera Załącznik nr </w:t>
      </w:r>
      <w:r w:rsidR="00E55112">
        <w:rPr>
          <w:rFonts w:asciiTheme="minorHAnsi" w:hAnsiTheme="minorHAnsi" w:cstheme="minorHAnsi"/>
          <w:sz w:val="22"/>
          <w:szCs w:val="22"/>
        </w:rPr>
        <w:t>2</w:t>
      </w:r>
      <w:r w:rsidR="006B104E" w:rsidRPr="006B104E">
        <w:rPr>
          <w:rFonts w:asciiTheme="minorHAnsi" w:hAnsiTheme="minorHAnsi" w:cstheme="minorHAnsi"/>
          <w:sz w:val="22"/>
          <w:szCs w:val="22"/>
        </w:rPr>
        <w:t xml:space="preserve"> do </w:t>
      </w:r>
      <w:r w:rsidR="00E55112">
        <w:rPr>
          <w:rFonts w:asciiTheme="minorHAnsi" w:hAnsiTheme="minorHAnsi" w:cstheme="minorHAnsi"/>
          <w:sz w:val="22"/>
          <w:szCs w:val="22"/>
        </w:rPr>
        <w:t>umowy</w:t>
      </w:r>
      <w:r w:rsidR="006B104E" w:rsidRPr="006B104E">
        <w:rPr>
          <w:rFonts w:asciiTheme="minorHAnsi" w:hAnsiTheme="minorHAnsi" w:cstheme="minorHAnsi"/>
          <w:sz w:val="22"/>
          <w:szCs w:val="22"/>
        </w:rPr>
        <w:t>.</w:t>
      </w:r>
    </w:p>
    <w:p w14:paraId="281D0F95" w14:textId="77777777" w:rsidR="006B104E" w:rsidRPr="006B104E" w:rsidRDefault="009D3BA6" w:rsidP="0082506A">
      <w:pPr>
        <w:pStyle w:val="Akapitzlist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</w:rPr>
        <w:t>Czynności serwisowe będą obejmowały okres 36 miesięcy, w turach co 6 miesięcy (6 serwisów)</w:t>
      </w:r>
      <w:r w:rsidR="006B104E" w:rsidRPr="006B104E">
        <w:rPr>
          <w:rFonts w:asciiTheme="minorHAnsi" w:hAnsiTheme="minorHAnsi" w:cstheme="minorHAnsi"/>
          <w:sz w:val="22"/>
          <w:szCs w:val="22"/>
        </w:rPr>
        <w:t>.</w:t>
      </w:r>
    </w:p>
    <w:p w14:paraId="26631286" w14:textId="5584BA84" w:rsidR="006B104E" w:rsidRPr="006B104E" w:rsidRDefault="009D3BA6" w:rsidP="0082506A">
      <w:pPr>
        <w:pStyle w:val="Akapitzlist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</w:rPr>
        <w:t xml:space="preserve">Zamawiający zapewni dostęp do niszczarek i stworzy warunki umożliwiające wykonanie serwisów </w:t>
      </w:r>
      <w:r w:rsidR="0082506A">
        <w:rPr>
          <w:rFonts w:asciiTheme="minorHAnsi" w:hAnsiTheme="minorHAnsi" w:cstheme="minorHAnsi"/>
          <w:sz w:val="22"/>
          <w:szCs w:val="22"/>
        </w:rPr>
        <w:br/>
      </w:r>
      <w:r w:rsidRPr="006B104E">
        <w:rPr>
          <w:rFonts w:asciiTheme="minorHAnsi" w:hAnsiTheme="minorHAnsi" w:cstheme="minorHAnsi"/>
          <w:sz w:val="22"/>
          <w:szCs w:val="22"/>
        </w:rPr>
        <w:t>w uzgodnionych terminach, niezbędne do wykonania prac. Czynności w siedzibie Zamawiającego mogą odbywać się wyłącznie w godzinach jego pracy to jest od 7:00 do 15:00</w:t>
      </w:r>
      <w:r w:rsidR="00E55112">
        <w:rPr>
          <w:rFonts w:asciiTheme="minorHAnsi" w:hAnsiTheme="minorHAnsi" w:cstheme="minorHAnsi"/>
          <w:sz w:val="22"/>
          <w:szCs w:val="22"/>
        </w:rPr>
        <w:t xml:space="preserve"> od poniedziałku do piątku w dni robocze</w:t>
      </w:r>
      <w:r w:rsidRPr="006B10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C05C65" w14:textId="77777777" w:rsidR="006B104E" w:rsidRPr="006B104E" w:rsidRDefault="009D3BA6" w:rsidP="0082506A">
      <w:pPr>
        <w:pStyle w:val="Akapitzlist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</w:rPr>
        <w:t>W przypadku braku możliwości wykonania pełnej konserwacji, czynności serwisowe będą</w:t>
      </w:r>
      <w:r w:rsidR="006B104E" w:rsidRPr="006B104E">
        <w:rPr>
          <w:rFonts w:asciiTheme="minorHAnsi" w:hAnsiTheme="minorHAnsi" w:cstheme="minorHAnsi"/>
          <w:sz w:val="22"/>
          <w:szCs w:val="22"/>
        </w:rPr>
        <w:t xml:space="preserve"> </w:t>
      </w:r>
      <w:r w:rsidRPr="006B104E">
        <w:rPr>
          <w:rFonts w:asciiTheme="minorHAnsi" w:hAnsiTheme="minorHAnsi" w:cstheme="minorHAnsi"/>
          <w:sz w:val="22"/>
          <w:szCs w:val="22"/>
        </w:rPr>
        <w:t xml:space="preserve">wykonywane w siedzibie Wykonawcy. Transport urządzeń po stronie Zamawiającego.  </w:t>
      </w:r>
    </w:p>
    <w:p w14:paraId="4FFA7696" w14:textId="77777777" w:rsidR="006B104E" w:rsidRPr="006B104E" w:rsidRDefault="009D3BA6" w:rsidP="0082506A">
      <w:pPr>
        <w:pStyle w:val="Akapitzlist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</w:rPr>
        <w:t>Za przestrzeganie terminów serwisów odpowiadać będzie Wykonawca.</w:t>
      </w:r>
    </w:p>
    <w:p w14:paraId="7B61D9E7" w14:textId="77777777" w:rsidR="006B104E" w:rsidRPr="00073A69" w:rsidRDefault="009D3BA6" w:rsidP="0082506A">
      <w:pPr>
        <w:pStyle w:val="Akapitzlist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3A69">
        <w:rPr>
          <w:rFonts w:asciiTheme="minorHAnsi" w:hAnsiTheme="minorHAnsi" w:cstheme="minorHAnsi"/>
          <w:sz w:val="22"/>
          <w:szCs w:val="22"/>
        </w:rPr>
        <w:t>Wszystkie części zamienne używane do konserwacji lub napraw muszą być fabrycznie nowe,</w:t>
      </w:r>
      <w:r w:rsidR="006B104E" w:rsidRPr="00073A69">
        <w:rPr>
          <w:rFonts w:asciiTheme="minorHAnsi" w:hAnsiTheme="minorHAnsi" w:cstheme="minorHAnsi"/>
          <w:sz w:val="22"/>
          <w:szCs w:val="22"/>
        </w:rPr>
        <w:t xml:space="preserve"> </w:t>
      </w:r>
      <w:r w:rsidRPr="00073A69">
        <w:rPr>
          <w:rFonts w:asciiTheme="minorHAnsi" w:hAnsiTheme="minorHAnsi" w:cstheme="minorHAnsi"/>
          <w:sz w:val="22"/>
          <w:szCs w:val="22"/>
        </w:rPr>
        <w:t>spełniające normy i parametry dopuszczające je do sprzedaży i używania na terenie Polski.</w:t>
      </w:r>
    </w:p>
    <w:p w14:paraId="6CAC045A" w14:textId="3005D010" w:rsidR="006B104E" w:rsidRPr="006B104E" w:rsidRDefault="008574BC" w:rsidP="0082506A">
      <w:pPr>
        <w:pStyle w:val="Akapitzlist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  <w:r w:rsidRPr="0082506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sukcesywnie przez </w:t>
      </w:r>
      <w:r w:rsidR="009D3BA6" w:rsidRPr="0082506A">
        <w:rPr>
          <w:rFonts w:asciiTheme="minorHAnsi" w:hAnsiTheme="minorHAnsi" w:cstheme="minorHAnsi"/>
          <w:b/>
          <w:sz w:val="22"/>
          <w:szCs w:val="22"/>
          <w:lang w:eastAsia="pl-PL"/>
        </w:rPr>
        <w:t>36</w:t>
      </w:r>
      <w:r w:rsidR="00073A69" w:rsidRPr="0082506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miesi</w:t>
      </w:r>
      <w:r w:rsidR="0082506A">
        <w:rPr>
          <w:rFonts w:asciiTheme="minorHAnsi" w:hAnsiTheme="minorHAnsi" w:cstheme="minorHAnsi"/>
          <w:b/>
          <w:sz w:val="22"/>
          <w:szCs w:val="22"/>
          <w:lang w:eastAsia="pl-PL"/>
        </w:rPr>
        <w:t>ęcy</w:t>
      </w:r>
      <w:r w:rsidR="00073A69" w:rsidRPr="0082506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od 1 czerwca 2025r</w:t>
      </w:r>
      <w:r w:rsidR="0082506A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1CB6D9BC" w14:textId="77777777" w:rsidR="006B104E" w:rsidRPr="006B104E" w:rsidRDefault="008574BC" w:rsidP="0082506A">
      <w:pPr>
        <w:pStyle w:val="Akapitzlist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="004B1551" w:rsidRPr="0082506A">
        <w:rPr>
          <w:rFonts w:asciiTheme="minorHAnsi" w:hAnsiTheme="minorHAnsi" w:cstheme="minorHAnsi"/>
          <w:b/>
          <w:sz w:val="22"/>
          <w:szCs w:val="22"/>
          <w:lang w:eastAsia="pl-PL"/>
        </w:rPr>
        <w:t>Szczecin, ul. Golisza 10.</w:t>
      </w:r>
    </w:p>
    <w:p w14:paraId="01220B9F" w14:textId="00FECE2D" w:rsidR="008574BC" w:rsidRPr="006B104E" w:rsidRDefault="008574BC" w:rsidP="0082506A">
      <w:pPr>
        <w:pStyle w:val="Akapitzlist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04E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 po wykonaniu usługi</w:t>
      </w:r>
      <w:r w:rsidR="00FB2BC1" w:rsidRPr="006B104E">
        <w:rPr>
          <w:rFonts w:asciiTheme="minorHAnsi" w:hAnsiTheme="minorHAnsi" w:cstheme="minorHAnsi"/>
          <w:sz w:val="22"/>
          <w:szCs w:val="22"/>
          <w:lang w:eastAsia="pl-PL"/>
        </w:rPr>
        <w:t xml:space="preserve"> i </w:t>
      </w:r>
      <w:r w:rsidR="00841508" w:rsidRPr="006B104E">
        <w:rPr>
          <w:rFonts w:asciiTheme="minorHAnsi" w:hAnsiTheme="minorHAnsi" w:cstheme="minorHAnsi"/>
          <w:sz w:val="22"/>
          <w:szCs w:val="22"/>
          <w:lang w:eastAsia="pl-PL"/>
        </w:rPr>
        <w:t>podpisanego p</w:t>
      </w:r>
      <w:r w:rsidR="00073A69">
        <w:rPr>
          <w:rFonts w:asciiTheme="minorHAnsi" w:hAnsiTheme="minorHAnsi" w:cstheme="minorHAnsi"/>
          <w:sz w:val="22"/>
          <w:szCs w:val="22"/>
          <w:lang w:eastAsia="pl-PL"/>
        </w:rPr>
        <w:t xml:space="preserve">rzez Strony protokołu z wykonanych czynności serwisowych. </w:t>
      </w:r>
      <w:r w:rsidRPr="006B104E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 w mechanizmie podzielonej płatności.</w:t>
      </w:r>
    </w:p>
    <w:p w14:paraId="410C9B74" w14:textId="77777777" w:rsidR="00861B06" w:rsidRPr="003255A7" w:rsidRDefault="00861B06" w:rsidP="00861B06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AB03B2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5B662192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 xml:space="preserve"> i wymagane oświadczenia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mus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>zą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być podpisan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5192D8D1" w14:textId="77777777" w:rsidR="002A0C8B" w:rsidRPr="009A6342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4E6B4C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0D8F14CD" w14:textId="12BFFD0F" w:rsidR="008574BC" w:rsidRDefault="008574BC" w:rsidP="008574BC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08579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4B155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nie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4B1551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postępowaniu.</w:t>
      </w:r>
    </w:p>
    <w:p w14:paraId="4F6FA2B8" w14:textId="77777777" w:rsidR="007A1106" w:rsidRPr="004E6B4C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4E6B4C" w:rsidRDefault="007A1106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B7BC790" w14:textId="2E34CE98" w:rsidR="00382D45" w:rsidRPr="006F516E" w:rsidRDefault="00900DF2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4B155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22A7B8A" w14:textId="77777777" w:rsidR="008574BC" w:rsidRPr="00382D45" w:rsidRDefault="008574BC" w:rsidP="008574BC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6B16EFCD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942C9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13.05.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AB03B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7502009E" w:rsidR="002A0C8B" w:rsidRPr="00AC66EB" w:rsidRDefault="002A0C8B" w:rsidP="00AC66EB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Otwarcie ofert odbędzie się w dniu </w:t>
      </w:r>
      <w:r w:rsidR="00942C9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13.05.</w:t>
      </w:r>
      <w:r w:rsidRPr="00AC66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AB03B2" w:rsidRPr="00AC66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AC66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AC66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AC66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C66E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89A31A" w14:textId="3871719B" w:rsidR="00D54586" w:rsidRDefault="002A0C8B" w:rsidP="00AB03B2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732006C5" w14:textId="77777777" w:rsidR="008574BC" w:rsidRPr="00AB03B2" w:rsidRDefault="008574BC" w:rsidP="008574BC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4B100859" w14:textId="51658183" w:rsidR="008574BC" w:rsidRPr="008F6820" w:rsidRDefault="00582AA3" w:rsidP="008F6820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0"/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A0C6067" w14:textId="4950F47E" w:rsidR="008574BC" w:rsidRPr="008F6820" w:rsidRDefault="00FB453A" w:rsidP="008F6820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39FE86DE" w14:textId="21EE4AA2" w:rsidR="00895093" w:rsidRPr="005E4F0C" w:rsidRDefault="003B089B" w:rsidP="005E4F0C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F982364" w14:textId="77777777" w:rsidR="00895093" w:rsidRPr="003255A7" w:rsidRDefault="00895093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A273D3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A273D3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A273D3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A273D3">
      <w:pPr>
        <w:pStyle w:val="Akapitzlist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, </w:t>
      </w:r>
      <w:r>
        <w:rPr>
          <w:rFonts w:asciiTheme="minorHAnsi" w:hAnsiTheme="minorHAnsi" w:cstheme="minorHAnsi"/>
          <w:b w:val="0"/>
          <w:sz w:val="22"/>
        </w:rPr>
        <w:lastRenderedPageBreak/>
        <w:t>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F8546BB" w14:textId="4C58A287" w:rsidR="008574BC" w:rsidRPr="008F6820" w:rsidRDefault="0019326C" w:rsidP="008F6820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7A58F053" w:rsidR="000D5CD8" w:rsidRPr="00382D45" w:rsidRDefault="001F3CD7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5E344896" w14:textId="6EFDA0F1" w:rsidR="008574BC" w:rsidRPr="008F6820" w:rsidRDefault="00382D45" w:rsidP="008F6820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01B4CB5A" w14:textId="16A4B569" w:rsidR="008574BC" w:rsidRPr="008F6820" w:rsidRDefault="003B089B" w:rsidP="008F6820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73BEF0B" w14:textId="6A8FBA26" w:rsidR="001B3ED5" w:rsidRPr="00644671" w:rsidRDefault="003B089B" w:rsidP="00A91FF2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6E5218B" w14:textId="77777777" w:rsidR="00644671" w:rsidRPr="00AB03B2" w:rsidRDefault="00644671" w:rsidP="00644671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B446B46" w14:textId="47D03497" w:rsidR="008574BC" w:rsidRPr="00717FB5" w:rsidRDefault="003B089B" w:rsidP="008F6820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30D67E1F" w14:textId="77777777" w:rsidR="006B63E0" w:rsidRPr="004E6B4C" w:rsidRDefault="006B63E0" w:rsidP="006B63E0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ZAWARCIE UMOWY </w:t>
      </w:r>
    </w:p>
    <w:p w14:paraId="2FB140D5" w14:textId="185169AA" w:rsidR="006B63E0" w:rsidRDefault="006B63E0" w:rsidP="006B63E0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8574B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ofertowego. </w:t>
      </w:r>
    </w:p>
    <w:p w14:paraId="664336E8" w14:textId="727FE342" w:rsidR="00A273D3" w:rsidRPr="00A273D3" w:rsidRDefault="006B63E0" w:rsidP="00A273D3">
      <w:pPr>
        <w:numPr>
          <w:ilvl w:val="2"/>
          <w:numId w:val="5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umowy), Zamawiający może wybrać ofertę najkorzystniejszą spośród pozostałych ofert bez przeprowadzania ich ponownego badania i oceny.</w:t>
      </w:r>
    </w:p>
    <w:p w14:paraId="2AC06C86" w14:textId="2068A457" w:rsidR="006B63E0" w:rsidRPr="004E6B4C" w:rsidRDefault="006B63E0" w:rsidP="006B63E0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Zawarta umowa będzie jawna i będzie podlegała udostępnianiu na zasadach określonych </w:t>
      </w:r>
      <w:r w:rsidR="007D3FD9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1FDB5690" w14:textId="4233AD3B" w:rsidR="008574BC" w:rsidRDefault="006B63E0" w:rsidP="008F6820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53898481" w14:textId="77777777" w:rsidR="005A4346" w:rsidRPr="008F6820" w:rsidRDefault="005A4346" w:rsidP="005A4346">
      <w:pPr>
        <w:suppressAutoHyphens/>
        <w:spacing w:before="60" w:after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1C669A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, ul. M. Golisza 10, 71-682 Szczecin.</w:t>
      </w:r>
    </w:p>
    <w:p w14:paraId="038C8048" w14:textId="1A1AD94A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1C669A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lastRenderedPageBreak/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E25169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CD3E3" w14:textId="6C23438F" w:rsidR="00281C5F" w:rsidRDefault="00281C5F" w:rsidP="00382D45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2C2E0EA8" w14:textId="7300B9E0" w:rsidR="00895093" w:rsidRDefault="00281C5F" w:rsidP="00382D45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B3ED5">
        <w:rPr>
          <w:rFonts w:asciiTheme="minorHAnsi" w:hAnsiTheme="minorHAnsi" w:cstheme="minorHAnsi"/>
          <w:sz w:val="22"/>
          <w:szCs w:val="22"/>
        </w:rPr>
        <w:t>nr 1 – formularz oferty cenowej</w:t>
      </w:r>
      <w:r w:rsidR="00895093">
        <w:rPr>
          <w:rFonts w:asciiTheme="minorHAnsi" w:hAnsiTheme="minorHAnsi" w:cstheme="minorHAnsi"/>
          <w:sz w:val="22"/>
          <w:szCs w:val="22"/>
        </w:rPr>
        <w:t>,</w:t>
      </w:r>
    </w:p>
    <w:p w14:paraId="55E4F285" w14:textId="5DEB70CA" w:rsidR="006B104E" w:rsidRPr="00E55112" w:rsidRDefault="00895093" w:rsidP="00E55112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8574BC">
        <w:rPr>
          <w:rFonts w:asciiTheme="minorHAnsi" w:hAnsiTheme="minorHAnsi" w:cstheme="minorHAnsi"/>
          <w:sz w:val="22"/>
          <w:szCs w:val="22"/>
        </w:rPr>
        <w:t xml:space="preserve"> </w:t>
      </w:r>
      <w:r w:rsidR="006B63E0" w:rsidRPr="008574BC">
        <w:rPr>
          <w:rFonts w:asciiTheme="minorHAnsi" w:hAnsiTheme="minorHAnsi" w:cstheme="minorHAnsi"/>
          <w:sz w:val="22"/>
          <w:szCs w:val="22"/>
        </w:rPr>
        <w:t>– wzór umowy</w:t>
      </w:r>
      <w:r w:rsidR="00E55112">
        <w:rPr>
          <w:rFonts w:asciiTheme="minorHAnsi" w:hAnsiTheme="minorHAnsi" w:cstheme="minorHAnsi"/>
          <w:sz w:val="22"/>
          <w:szCs w:val="22"/>
        </w:rPr>
        <w:t>.</w:t>
      </w:r>
    </w:p>
    <w:sectPr w:rsidR="006B104E" w:rsidRPr="00E55112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BF53" w14:textId="77777777" w:rsidR="004F6A3C" w:rsidRDefault="004F6A3C">
      <w:r>
        <w:separator/>
      </w:r>
    </w:p>
  </w:endnote>
  <w:endnote w:type="continuationSeparator" w:id="0">
    <w:p w14:paraId="2587E5C3" w14:textId="77777777" w:rsidR="004F6A3C" w:rsidRDefault="004F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308FD958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73A6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73A6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979D" w14:textId="77777777" w:rsidR="004F6A3C" w:rsidRDefault="004F6A3C">
      <w:r>
        <w:separator/>
      </w:r>
    </w:p>
  </w:footnote>
  <w:footnote w:type="continuationSeparator" w:id="0">
    <w:p w14:paraId="721FD84F" w14:textId="77777777" w:rsidR="004F6A3C" w:rsidRDefault="004F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4E86087"/>
    <w:multiLevelType w:val="hybridMultilevel"/>
    <w:tmpl w:val="8C6C6E2A"/>
    <w:lvl w:ilvl="0" w:tplc="D0AE404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182A324D"/>
    <w:multiLevelType w:val="hybridMultilevel"/>
    <w:tmpl w:val="EC4229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5D4067"/>
    <w:multiLevelType w:val="multilevel"/>
    <w:tmpl w:val="CFB03B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</w:rPr>
    </w:lvl>
  </w:abstractNum>
  <w:abstractNum w:abstractNumId="22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5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CA38DC"/>
    <w:multiLevelType w:val="hybridMultilevel"/>
    <w:tmpl w:val="2B42E0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4E41672E"/>
    <w:multiLevelType w:val="hybridMultilevel"/>
    <w:tmpl w:val="3A042CA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A4189E"/>
    <w:multiLevelType w:val="hybridMultilevel"/>
    <w:tmpl w:val="9A542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F25151"/>
    <w:multiLevelType w:val="hybridMultilevel"/>
    <w:tmpl w:val="FBCA06D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6944304"/>
    <w:multiLevelType w:val="hybridMultilevel"/>
    <w:tmpl w:val="93DCFB68"/>
    <w:lvl w:ilvl="0" w:tplc="5FDE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C13B04"/>
    <w:multiLevelType w:val="hybridMultilevel"/>
    <w:tmpl w:val="8AEE65EA"/>
    <w:lvl w:ilvl="0" w:tplc="609815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876DD4"/>
    <w:multiLevelType w:val="hybridMultilevel"/>
    <w:tmpl w:val="A342B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A55CCB"/>
    <w:multiLevelType w:val="hybridMultilevel"/>
    <w:tmpl w:val="AC06D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6" w15:restartNumberingAfterBreak="0">
    <w:nsid w:val="613A3B4D"/>
    <w:multiLevelType w:val="hybridMultilevel"/>
    <w:tmpl w:val="08341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61C05"/>
    <w:multiLevelType w:val="multilevel"/>
    <w:tmpl w:val="77BAAD5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</w:lvl>
    <w:lvl w:ilvl="4" w:tentative="1">
      <w:start w:val="1"/>
      <w:numFmt w:val="lowerLetter"/>
      <w:lvlText w:val="%5."/>
      <w:lvlJc w:val="left"/>
      <w:pPr>
        <w:ind w:left="4300" w:hanging="360"/>
      </w:pPr>
    </w:lvl>
    <w:lvl w:ilvl="5" w:tentative="1">
      <w:start w:val="1"/>
      <w:numFmt w:val="lowerRoman"/>
      <w:lvlText w:val="%6."/>
      <w:lvlJc w:val="right"/>
      <w:pPr>
        <w:ind w:left="5020" w:hanging="180"/>
      </w:pPr>
    </w:lvl>
    <w:lvl w:ilvl="6" w:tentative="1">
      <w:start w:val="1"/>
      <w:numFmt w:val="decimal"/>
      <w:lvlText w:val="%7."/>
      <w:lvlJc w:val="left"/>
      <w:pPr>
        <w:ind w:left="5740" w:hanging="360"/>
      </w:pPr>
    </w:lvl>
    <w:lvl w:ilvl="7" w:tentative="1">
      <w:start w:val="1"/>
      <w:numFmt w:val="lowerLetter"/>
      <w:lvlText w:val="%8."/>
      <w:lvlJc w:val="left"/>
      <w:pPr>
        <w:ind w:left="6460" w:hanging="360"/>
      </w:pPr>
    </w:lvl>
    <w:lvl w:ilvl="8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8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B2373E4"/>
    <w:multiLevelType w:val="hybridMultilevel"/>
    <w:tmpl w:val="60D2E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B9451E3"/>
    <w:multiLevelType w:val="multilevel"/>
    <w:tmpl w:val="5F6293B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7A207182"/>
    <w:multiLevelType w:val="hybridMultilevel"/>
    <w:tmpl w:val="96060FF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3" w15:restartNumberingAfterBreak="0">
    <w:nsid w:val="7D8524FB"/>
    <w:multiLevelType w:val="singleLevel"/>
    <w:tmpl w:val="ADC4E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4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4"/>
  </w:num>
  <w:num w:numId="4">
    <w:abstractNumId w:val="19"/>
  </w:num>
  <w:num w:numId="5">
    <w:abstractNumId w:val="27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48"/>
  </w:num>
  <w:num w:numId="9">
    <w:abstractNumId w:val="28"/>
  </w:num>
  <w:num w:numId="10">
    <w:abstractNumId w:val="54"/>
  </w:num>
  <w:num w:numId="11">
    <w:abstractNumId w:val="18"/>
  </w:num>
  <w:num w:numId="12">
    <w:abstractNumId w:val="30"/>
  </w:num>
  <w:num w:numId="13">
    <w:abstractNumId w:val="26"/>
  </w:num>
  <w:num w:numId="14">
    <w:abstractNumId w:val="25"/>
  </w:num>
  <w:num w:numId="15">
    <w:abstractNumId w:val="24"/>
  </w:num>
  <w:num w:numId="16">
    <w:abstractNumId w:val="55"/>
  </w:num>
  <w:num w:numId="17">
    <w:abstractNumId w:val="20"/>
  </w:num>
  <w:num w:numId="18">
    <w:abstractNumId w:val="22"/>
  </w:num>
  <w:num w:numId="19">
    <w:abstractNumId w:val="36"/>
  </w:num>
  <w:num w:numId="20">
    <w:abstractNumId w:val="32"/>
  </w:num>
  <w:num w:numId="21">
    <w:abstractNumId w:val="49"/>
  </w:num>
  <w:num w:numId="22">
    <w:abstractNumId w:val="31"/>
  </w:num>
  <w:num w:numId="23">
    <w:abstractNumId w:val="21"/>
  </w:num>
  <w:num w:numId="24">
    <w:abstractNumId w:val="50"/>
  </w:num>
  <w:num w:numId="25">
    <w:abstractNumId w:val="33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0"/>
  </w:num>
  <w:num w:numId="29">
    <w:abstractNumId w:val="39"/>
  </w:num>
  <w:num w:numId="30">
    <w:abstractNumId w:val="16"/>
  </w:num>
  <w:num w:numId="31">
    <w:abstractNumId w:val="17"/>
  </w:num>
  <w:num w:numId="32">
    <w:abstractNumId w:val="13"/>
  </w:num>
  <w:num w:numId="33">
    <w:abstractNumId w:val="53"/>
    <w:lvlOverride w:ilvl="0">
      <w:startOverride w:val="1"/>
    </w:lvlOverride>
  </w:num>
  <w:num w:numId="34">
    <w:abstractNumId w:val="38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1"/>
  </w:num>
  <w:num w:numId="37">
    <w:abstractNumId w:val="47"/>
  </w:num>
  <w:num w:numId="38">
    <w:abstractNumId w:val="46"/>
  </w:num>
  <w:num w:numId="39">
    <w:abstractNumId w:val="52"/>
  </w:num>
  <w:num w:numId="40">
    <w:abstractNumId w:val="15"/>
  </w:num>
  <w:num w:numId="41">
    <w:abstractNumId w:val="42"/>
  </w:num>
  <w:num w:numId="42">
    <w:abstractNumId w:val="34"/>
  </w:num>
  <w:num w:numId="43">
    <w:abstractNumId w:val="43"/>
  </w:num>
  <w:num w:numId="44">
    <w:abstractNumId w:val="37"/>
  </w:num>
  <w:num w:numId="45">
    <w:abstractNumId w:val="44"/>
  </w:num>
  <w:num w:numId="46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27F9D"/>
    <w:rsid w:val="000370ED"/>
    <w:rsid w:val="00044F11"/>
    <w:rsid w:val="00045158"/>
    <w:rsid w:val="00047E09"/>
    <w:rsid w:val="000513D8"/>
    <w:rsid w:val="000527C0"/>
    <w:rsid w:val="00062EAB"/>
    <w:rsid w:val="000714E6"/>
    <w:rsid w:val="00072EBA"/>
    <w:rsid w:val="00073A69"/>
    <w:rsid w:val="00073F45"/>
    <w:rsid w:val="00076774"/>
    <w:rsid w:val="0008038B"/>
    <w:rsid w:val="000813FE"/>
    <w:rsid w:val="00082457"/>
    <w:rsid w:val="0008579E"/>
    <w:rsid w:val="0009356E"/>
    <w:rsid w:val="00093BEC"/>
    <w:rsid w:val="00093ED7"/>
    <w:rsid w:val="00094014"/>
    <w:rsid w:val="000B62EE"/>
    <w:rsid w:val="000C108B"/>
    <w:rsid w:val="000C5993"/>
    <w:rsid w:val="000C72A1"/>
    <w:rsid w:val="000D0575"/>
    <w:rsid w:val="000D1D1B"/>
    <w:rsid w:val="000D476E"/>
    <w:rsid w:val="000D5CD8"/>
    <w:rsid w:val="000E2A12"/>
    <w:rsid w:val="000E2D0E"/>
    <w:rsid w:val="000E4642"/>
    <w:rsid w:val="000F3057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9326C"/>
    <w:rsid w:val="0019669A"/>
    <w:rsid w:val="001A1727"/>
    <w:rsid w:val="001A5D7A"/>
    <w:rsid w:val="001B3ED5"/>
    <w:rsid w:val="001B487D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7BD"/>
    <w:rsid w:val="00242DC6"/>
    <w:rsid w:val="00246C7C"/>
    <w:rsid w:val="0027151B"/>
    <w:rsid w:val="00273FC0"/>
    <w:rsid w:val="0028095E"/>
    <w:rsid w:val="00281C5F"/>
    <w:rsid w:val="0028680C"/>
    <w:rsid w:val="00293274"/>
    <w:rsid w:val="00294162"/>
    <w:rsid w:val="00295E97"/>
    <w:rsid w:val="00296061"/>
    <w:rsid w:val="00297CEC"/>
    <w:rsid w:val="002A0C8B"/>
    <w:rsid w:val="002A2DCA"/>
    <w:rsid w:val="002A7F0F"/>
    <w:rsid w:val="002B1E5A"/>
    <w:rsid w:val="002B2273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82D45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D3824"/>
    <w:rsid w:val="003D61D7"/>
    <w:rsid w:val="003E1F7A"/>
    <w:rsid w:val="003E280F"/>
    <w:rsid w:val="003E32F5"/>
    <w:rsid w:val="003E669F"/>
    <w:rsid w:val="00410124"/>
    <w:rsid w:val="0041341D"/>
    <w:rsid w:val="0041409D"/>
    <w:rsid w:val="0041548D"/>
    <w:rsid w:val="00431D50"/>
    <w:rsid w:val="00431F07"/>
    <w:rsid w:val="00453F02"/>
    <w:rsid w:val="00467FDF"/>
    <w:rsid w:val="0047107A"/>
    <w:rsid w:val="00475F24"/>
    <w:rsid w:val="00477EDD"/>
    <w:rsid w:val="0049252E"/>
    <w:rsid w:val="00493216"/>
    <w:rsid w:val="004A131C"/>
    <w:rsid w:val="004A1D4E"/>
    <w:rsid w:val="004A2FE2"/>
    <w:rsid w:val="004A4FA7"/>
    <w:rsid w:val="004A5F62"/>
    <w:rsid w:val="004B1551"/>
    <w:rsid w:val="004B42EE"/>
    <w:rsid w:val="004B5711"/>
    <w:rsid w:val="004C6C5D"/>
    <w:rsid w:val="004D3F71"/>
    <w:rsid w:val="004D44D7"/>
    <w:rsid w:val="004E4179"/>
    <w:rsid w:val="004E6B4C"/>
    <w:rsid w:val="004E72EC"/>
    <w:rsid w:val="004E7D13"/>
    <w:rsid w:val="004F6A3C"/>
    <w:rsid w:val="00501F53"/>
    <w:rsid w:val="0050287B"/>
    <w:rsid w:val="00503884"/>
    <w:rsid w:val="00503ACD"/>
    <w:rsid w:val="0051407E"/>
    <w:rsid w:val="00523AE3"/>
    <w:rsid w:val="0052420E"/>
    <w:rsid w:val="00525BD2"/>
    <w:rsid w:val="00535BB5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A20A3"/>
    <w:rsid w:val="005A26AD"/>
    <w:rsid w:val="005A4346"/>
    <w:rsid w:val="005B1AA0"/>
    <w:rsid w:val="005C0F3F"/>
    <w:rsid w:val="005C14C6"/>
    <w:rsid w:val="005C78D2"/>
    <w:rsid w:val="005D513A"/>
    <w:rsid w:val="005E4033"/>
    <w:rsid w:val="005E4F0C"/>
    <w:rsid w:val="005F0703"/>
    <w:rsid w:val="005F3B3C"/>
    <w:rsid w:val="00600FDB"/>
    <w:rsid w:val="006039FF"/>
    <w:rsid w:val="00605800"/>
    <w:rsid w:val="00614276"/>
    <w:rsid w:val="00624E19"/>
    <w:rsid w:val="00627B53"/>
    <w:rsid w:val="00642AEF"/>
    <w:rsid w:val="00644671"/>
    <w:rsid w:val="0066218B"/>
    <w:rsid w:val="00662340"/>
    <w:rsid w:val="006643AA"/>
    <w:rsid w:val="006654FC"/>
    <w:rsid w:val="00667231"/>
    <w:rsid w:val="00671D13"/>
    <w:rsid w:val="006809DE"/>
    <w:rsid w:val="00683A7A"/>
    <w:rsid w:val="0068774C"/>
    <w:rsid w:val="006950BC"/>
    <w:rsid w:val="006A3B18"/>
    <w:rsid w:val="006A7513"/>
    <w:rsid w:val="006A7D1D"/>
    <w:rsid w:val="006B104E"/>
    <w:rsid w:val="006B1429"/>
    <w:rsid w:val="006B63E0"/>
    <w:rsid w:val="006C2F87"/>
    <w:rsid w:val="006C59A7"/>
    <w:rsid w:val="006C5A78"/>
    <w:rsid w:val="006C6B8D"/>
    <w:rsid w:val="006D0B82"/>
    <w:rsid w:val="006D68A4"/>
    <w:rsid w:val="006E1B09"/>
    <w:rsid w:val="006E1B34"/>
    <w:rsid w:val="006E65A0"/>
    <w:rsid w:val="006F0521"/>
    <w:rsid w:val="006F516E"/>
    <w:rsid w:val="0070017B"/>
    <w:rsid w:val="00701D5F"/>
    <w:rsid w:val="007159FC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C1A19"/>
    <w:rsid w:val="007D3FD9"/>
    <w:rsid w:val="007D66A0"/>
    <w:rsid w:val="007E1ECA"/>
    <w:rsid w:val="007E6A5F"/>
    <w:rsid w:val="007E7F1A"/>
    <w:rsid w:val="0080053E"/>
    <w:rsid w:val="00803828"/>
    <w:rsid w:val="0080474D"/>
    <w:rsid w:val="00806D81"/>
    <w:rsid w:val="0081453F"/>
    <w:rsid w:val="008149F5"/>
    <w:rsid w:val="00823279"/>
    <w:rsid w:val="0082506A"/>
    <w:rsid w:val="00836968"/>
    <w:rsid w:val="00841508"/>
    <w:rsid w:val="00843A38"/>
    <w:rsid w:val="008464A2"/>
    <w:rsid w:val="0085165A"/>
    <w:rsid w:val="008574BC"/>
    <w:rsid w:val="008575BE"/>
    <w:rsid w:val="00861B06"/>
    <w:rsid w:val="0086633D"/>
    <w:rsid w:val="00871C97"/>
    <w:rsid w:val="00882E26"/>
    <w:rsid w:val="0088426F"/>
    <w:rsid w:val="00887470"/>
    <w:rsid w:val="00890892"/>
    <w:rsid w:val="00895093"/>
    <w:rsid w:val="00896E8E"/>
    <w:rsid w:val="008B7DAE"/>
    <w:rsid w:val="008D48CC"/>
    <w:rsid w:val="008D72EA"/>
    <w:rsid w:val="008E6057"/>
    <w:rsid w:val="008F6820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145C"/>
    <w:rsid w:val="00932BB0"/>
    <w:rsid w:val="00942C94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3BA6"/>
    <w:rsid w:val="009D659A"/>
    <w:rsid w:val="009D67D3"/>
    <w:rsid w:val="009E0E98"/>
    <w:rsid w:val="009E7741"/>
    <w:rsid w:val="009F1E55"/>
    <w:rsid w:val="009F212E"/>
    <w:rsid w:val="009F6A36"/>
    <w:rsid w:val="00A1274A"/>
    <w:rsid w:val="00A2516F"/>
    <w:rsid w:val="00A2524D"/>
    <w:rsid w:val="00A273D3"/>
    <w:rsid w:val="00A27F69"/>
    <w:rsid w:val="00A30DA5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03B2"/>
    <w:rsid w:val="00AB15F7"/>
    <w:rsid w:val="00AB3CF3"/>
    <w:rsid w:val="00AC09AE"/>
    <w:rsid w:val="00AC5638"/>
    <w:rsid w:val="00AC66EB"/>
    <w:rsid w:val="00AD21FB"/>
    <w:rsid w:val="00AD74A5"/>
    <w:rsid w:val="00AE4BF3"/>
    <w:rsid w:val="00AF315D"/>
    <w:rsid w:val="00B059AF"/>
    <w:rsid w:val="00B173A1"/>
    <w:rsid w:val="00B23728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55C8F"/>
    <w:rsid w:val="00B62296"/>
    <w:rsid w:val="00B739EA"/>
    <w:rsid w:val="00B74BF1"/>
    <w:rsid w:val="00B771B1"/>
    <w:rsid w:val="00B852C6"/>
    <w:rsid w:val="00B90833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165A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16BF"/>
    <w:rsid w:val="00CC3A6C"/>
    <w:rsid w:val="00CC74E5"/>
    <w:rsid w:val="00CC77FB"/>
    <w:rsid w:val="00CD440B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311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56BD"/>
    <w:rsid w:val="00DC6836"/>
    <w:rsid w:val="00DE3A57"/>
    <w:rsid w:val="00DF2122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5112"/>
    <w:rsid w:val="00E57218"/>
    <w:rsid w:val="00E65A65"/>
    <w:rsid w:val="00E66B95"/>
    <w:rsid w:val="00E67AC0"/>
    <w:rsid w:val="00E726DB"/>
    <w:rsid w:val="00E76CA3"/>
    <w:rsid w:val="00E9080D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573AB"/>
    <w:rsid w:val="00F63EE1"/>
    <w:rsid w:val="00F70F32"/>
    <w:rsid w:val="00F717E5"/>
    <w:rsid w:val="00F72E68"/>
    <w:rsid w:val="00F742EA"/>
    <w:rsid w:val="00F74B3C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2BC1"/>
    <w:rsid w:val="00FB34FE"/>
    <w:rsid w:val="00FB453A"/>
    <w:rsid w:val="00FB4D7D"/>
    <w:rsid w:val="00FC1215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EC67-F926-407B-98EF-4A7A0749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2946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20586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92</cp:revision>
  <cp:lastPrinted>2025-03-03T10:52:00Z</cp:lastPrinted>
  <dcterms:created xsi:type="dcterms:W3CDTF">2024-03-18T06:58:00Z</dcterms:created>
  <dcterms:modified xsi:type="dcterms:W3CDTF">2025-05-07T05:41:00Z</dcterms:modified>
</cp:coreProperties>
</file>