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3C80" w14:textId="5DFE639E" w:rsidR="00573660" w:rsidRPr="00573660" w:rsidRDefault="009E612E" w:rsidP="00573660">
      <w:pPr>
        <w:ind w:left="0" w:firstLine="0"/>
        <w:jc w:val="right"/>
        <w:rPr>
          <w:rFonts w:ascii="Arial Narrow" w:hAnsi="Arial Narrow" w:cs="Arial"/>
          <w:b/>
          <w:sz w:val="22"/>
          <w:szCs w:val="21"/>
        </w:rPr>
      </w:pPr>
      <w:r>
        <w:rPr>
          <w:rFonts w:ascii="Arial Narrow" w:hAnsi="Arial Narrow" w:cs="Arial"/>
          <w:b/>
          <w:sz w:val="22"/>
          <w:szCs w:val="21"/>
        </w:rPr>
        <w:object w:dxaOrig="1440" w:dyaOrig="1440" w14:anchorId="326C8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7.5pt;margin-top:-12.65pt;width:27.9pt;height:26.95pt;z-index:-251656704" wrapcoords="-584 0 -584 21000 21600 21000 21600 0 -584 0" fillcolor="window">
            <v:imagedata r:id="rId8" o:title=""/>
          </v:shape>
          <o:OLEObject Type="Embed" ProgID="Word.Picture.8" ShapeID="_x0000_s1029" DrawAspect="Content" ObjectID="_1805615246" r:id="rId9"/>
        </w:object>
      </w:r>
      <w:r w:rsidR="00677666" w:rsidRPr="00677666">
        <w:rPr>
          <w:rFonts w:ascii="Arial Narrow" w:hAnsi="Arial Narrow" w:cs="Arial"/>
          <w:sz w:val="22"/>
          <w:szCs w:val="21"/>
        </w:rPr>
        <w:t xml:space="preserve"> </w:t>
      </w:r>
      <w:r w:rsidR="00677666">
        <w:rPr>
          <w:rFonts w:ascii="Arial Narrow" w:hAnsi="Arial Narrow" w:cs="Arial"/>
          <w:sz w:val="22"/>
          <w:szCs w:val="21"/>
        </w:rPr>
        <w:t xml:space="preserve">Poznań, </w:t>
      </w:r>
      <w:r w:rsidR="00E21670">
        <w:rPr>
          <w:rFonts w:ascii="Arial Narrow" w:hAnsi="Arial Narrow" w:cs="Arial"/>
          <w:sz w:val="22"/>
          <w:szCs w:val="21"/>
        </w:rPr>
        <w:t>04.04.2025</w:t>
      </w:r>
      <w:r w:rsidR="00677666">
        <w:rPr>
          <w:rFonts w:ascii="Arial Narrow" w:hAnsi="Arial Narrow" w:cs="Arial"/>
          <w:sz w:val="22"/>
          <w:szCs w:val="21"/>
        </w:rPr>
        <w:t xml:space="preserve"> roku</w:t>
      </w:r>
    </w:p>
    <w:p w14:paraId="3B7BA56F" w14:textId="6890A5C3" w:rsidR="00573660" w:rsidRPr="00573660" w:rsidRDefault="00573660" w:rsidP="00573660">
      <w:pPr>
        <w:ind w:left="0" w:firstLine="0"/>
        <w:rPr>
          <w:rFonts w:ascii="Arial Narrow" w:hAnsi="Arial Narrow" w:cs="Arial"/>
          <w:b/>
          <w:sz w:val="22"/>
          <w:szCs w:val="21"/>
        </w:rPr>
      </w:pPr>
      <w:r w:rsidRPr="00573660">
        <w:rPr>
          <w:rFonts w:ascii="Arial Narrow" w:hAnsi="Arial Narrow" w:cs="Arial"/>
          <w:b/>
          <w:noProof/>
          <w:sz w:val="22"/>
          <w:szCs w:val="21"/>
        </w:rPr>
        <mc:AlternateContent>
          <mc:Choice Requires="wps">
            <w:drawing>
              <wp:anchor distT="0" distB="0" distL="114300" distR="114300" simplePos="0" relativeHeight="251655680" behindDoc="1" locked="0" layoutInCell="1" allowOverlap="1" wp14:anchorId="0797654A" wp14:editId="1C5E4BDA">
                <wp:simplePos x="0" y="0"/>
                <wp:positionH relativeFrom="column">
                  <wp:posOffset>-146050</wp:posOffset>
                </wp:positionH>
                <wp:positionV relativeFrom="paragraph">
                  <wp:posOffset>28575</wp:posOffset>
                </wp:positionV>
                <wp:extent cx="2874010" cy="448310"/>
                <wp:effectExtent l="0" t="0" r="21590" b="27940"/>
                <wp:wrapTight wrapText="bothSides">
                  <wp:wrapPolygon edited="0">
                    <wp:start x="0" y="0"/>
                    <wp:lineTo x="0" y="22028"/>
                    <wp:lineTo x="21619" y="22028"/>
                    <wp:lineTo x="2161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5AF36C7A" w14:textId="77777777" w:rsidR="00E81437" w:rsidRDefault="00E81437" w:rsidP="00573660">
                            <w:pPr>
                              <w:ind w:left="0" w:firstLine="0"/>
                              <w:jc w:val="center"/>
                              <w:rPr>
                                <w:rFonts w:ascii="Arial Narrow" w:hAnsi="Arial Narrow"/>
                                <w:b/>
                                <w:sz w:val="22"/>
                                <w:szCs w:val="22"/>
                              </w:rPr>
                            </w:pPr>
                            <w:r>
                              <w:rPr>
                                <w:rFonts w:ascii="Arial Narrow" w:hAnsi="Arial Narrow"/>
                                <w:b/>
                                <w:sz w:val="22"/>
                                <w:szCs w:val="22"/>
                              </w:rPr>
                              <w:t>KOMENDANT WOJEWÓDZKI POLICJI</w:t>
                            </w:r>
                          </w:p>
                          <w:p w14:paraId="47956B59" w14:textId="77777777" w:rsidR="00E81437" w:rsidRDefault="00E81437" w:rsidP="00573660">
                            <w:pPr>
                              <w:ind w:left="0" w:firstLine="0"/>
                              <w:jc w:val="center"/>
                              <w:rPr>
                                <w:rFonts w:ascii="Arial Narrow" w:hAnsi="Arial Narrow"/>
                                <w:b/>
                                <w:sz w:val="22"/>
                                <w:szCs w:val="22"/>
                              </w:rPr>
                            </w:pPr>
                            <w:r>
                              <w:rPr>
                                <w:rFonts w:ascii="Arial Narrow" w:hAnsi="Arial Narrow"/>
                                <w:b/>
                                <w:sz w:val="22"/>
                                <w:szCs w:val="22"/>
                              </w:rPr>
                              <w:t>W POZNANIU</w:t>
                            </w:r>
                          </w:p>
                          <w:p w14:paraId="4A4405CE" w14:textId="77777777" w:rsidR="00E81437" w:rsidRDefault="00E81437" w:rsidP="00573660">
                            <w:pPr>
                              <w:jc w:val="left"/>
                              <w:rPr>
                                <w:rFonts w:ascii="Book Antiqua" w:hAnsi="Book Antiqua"/>
                                <w:b/>
                                <w:sz w:val="16"/>
                                <w:szCs w:val="16"/>
                              </w:rPr>
                            </w:pPr>
                          </w:p>
                          <w:p w14:paraId="2E9F8CD3" w14:textId="77777777" w:rsidR="00E81437" w:rsidRDefault="00E81437" w:rsidP="00573660">
                            <w:pPr>
                              <w:jc w:val="center"/>
                              <w:rPr>
                                <w:rFonts w:ascii="Book Antiqua" w:hAnsi="Book Antiqua"/>
                                <w:b/>
                                <w:sz w:val="26"/>
                                <w:szCs w:val="26"/>
                              </w:rPr>
                            </w:pPr>
                          </w:p>
                          <w:p w14:paraId="39EA3E17" w14:textId="77777777" w:rsidR="00E81437" w:rsidRDefault="00E81437" w:rsidP="00573660">
                            <w:pPr>
                              <w:jc w:val="center"/>
                              <w:rPr>
                                <w:rFonts w:ascii="Book Antiqua" w:hAnsi="Book Antiqua"/>
                                <w:sz w:val="8"/>
                                <w:szCs w:val="8"/>
                              </w:rPr>
                            </w:pPr>
                          </w:p>
                          <w:p w14:paraId="6A5CBE1D" w14:textId="77777777" w:rsidR="00E81437" w:rsidRDefault="00E81437" w:rsidP="0057366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7654A" id="_x0000_t202" coordsize="21600,21600" o:spt="202" path="m,l,21600r21600,l21600,xe">
                <v:stroke joinstyle="miter"/>
                <v:path gradientshapeok="t" o:connecttype="rect"/>
              </v:shapetype>
              <v:shape id="Pole tekstowe 7" o:spid="_x0000_s1026" type="#_x0000_t202" style="position:absolute;left:0;text-align:left;margin-left:-11.5pt;margin-top:2.25pt;width:226.3pt;height:3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l9KgIAAFwEAAAOAAAAZHJzL2Uyb0RvYy54bWysVMFu2zAMvQ/YPwi6L04yZ0mNOEWXLsOA&#10;bivQ7QNkWbaFSqImKbGzry8lp2m23Yr5IJAi9Ug+kl5fD1qRg3BeginpbDKlRBgOtTRtSX/+2L1b&#10;UeIDMzVTYERJj8LT683bN+veFmIOHahaOIIgxhe9LWkXgi2yzPNOaOYnYIVBYwNOs4Cqa7PasR7R&#10;tcrm0+mHrAdXWwdceI+3t6ORbhJ+0wgevjeNF4GokmJuIZ0unVU8s82aFa1jtpP8lAZ7RRaaSYNB&#10;z1C3LDCyd/IfKC25Aw9NmHDQGTSN5CLVgNXMpn9V89AxK1ItSI63Z5r8/4Pl3w73jsi6pEtKDNPY&#10;ontQggTx6AP0giwjRb31BXo+WPQNw0cYsNWpXG/vgD96YmDbMdOKG+eg7wSrMcVZfJldPB1xfASp&#10;+q9QYyy2D5CAhsbpyB8yQhAdW3U8t0cMgXC8nK+WOZJECUdbnq/eoxxDsOL5tXU+fBagSRRK6rD9&#10;CZ0d7nwYXZ9dYjAPStY7qVRSXFttlSMHhqOyS98J/Q83ZUhf0qvFfDES8AoILQPOvJK6pKtp/GIc&#10;VkTaPpk6yYFJNcpYnTInHiN1I4lhqIbUtURy5LiC+ojEOhhHHFcShQ7cb0p6HO+S+l975gQl6ovB&#10;5lzN8jzuQ1LyxXKOiru0VJcWZjhClTRQMorbMO7Q3jrZdhhpHAcDN9jQRiauX7I6pY8jnLp1Wre4&#10;I5d68nr5KWyeAAAA//8DAFBLAwQUAAYACAAAACEAvEdzWN8AAAAIAQAADwAAAGRycy9kb3ducmV2&#10;LnhtbEyPzU7DMBCE70i8g7VIXFDr1PQHQjZVVYE4t3DpzY23SUS8TmK3SXl6zAmOoxnNfJOtR9uI&#10;C/W+dowwmyYgiAtnai4RPj/eJk8gfNBsdOOYEK7kYZ3f3mQ6NW7gHV32oRSxhH2qEaoQ2lRKX1Rk&#10;tZ+6ljh6J9dbHaLsS2l6PcRy20iVJEtpdc1xodItbSsqvvZni+CG16t11CXq4fBt37ebbndSHeL9&#10;3bh5ARFoDH9h+MWP6JBHpqM7s/GiQZiox/glIMwXIKI/V89LEEeE1WIGMs/k/wP5DwAAAP//AwBQ&#10;SwECLQAUAAYACAAAACEAtoM4kv4AAADhAQAAEwAAAAAAAAAAAAAAAAAAAAAAW0NvbnRlbnRfVHlw&#10;ZXNdLnhtbFBLAQItABQABgAIAAAAIQA4/SH/1gAAAJQBAAALAAAAAAAAAAAAAAAAAC8BAABfcmVs&#10;cy8ucmVsc1BLAQItABQABgAIAAAAIQA2T4l9KgIAAFwEAAAOAAAAAAAAAAAAAAAAAC4CAABkcnMv&#10;ZTJvRG9jLnhtbFBLAQItABQABgAIAAAAIQC8R3NY3wAAAAgBAAAPAAAAAAAAAAAAAAAAAIQEAABk&#10;cnMvZG93bnJldi54bWxQSwUGAAAAAAQABADzAAAAkAUAAAAA&#10;" strokecolor="white">
                <v:textbox>
                  <w:txbxContent>
                    <w:p w14:paraId="5AF36C7A" w14:textId="77777777" w:rsidR="00E81437" w:rsidRDefault="00E81437" w:rsidP="00573660">
                      <w:pPr>
                        <w:ind w:left="0" w:firstLine="0"/>
                        <w:jc w:val="center"/>
                        <w:rPr>
                          <w:rFonts w:ascii="Arial Narrow" w:hAnsi="Arial Narrow"/>
                          <w:b/>
                          <w:sz w:val="22"/>
                          <w:szCs w:val="22"/>
                        </w:rPr>
                      </w:pPr>
                      <w:r>
                        <w:rPr>
                          <w:rFonts w:ascii="Arial Narrow" w:hAnsi="Arial Narrow"/>
                          <w:b/>
                          <w:sz w:val="22"/>
                          <w:szCs w:val="22"/>
                        </w:rPr>
                        <w:t>KOMENDANT WOJEWÓDZKI POLICJI</w:t>
                      </w:r>
                    </w:p>
                    <w:p w14:paraId="47956B59" w14:textId="77777777" w:rsidR="00E81437" w:rsidRDefault="00E81437" w:rsidP="00573660">
                      <w:pPr>
                        <w:ind w:left="0" w:firstLine="0"/>
                        <w:jc w:val="center"/>
                        <w:rPr>
                          <w:rFonts w:ascii="Arial Narrow" w:hAnsi="Arial Narrow"/>
                          <w:b/>
                          <w:sz w:val="22"/>
                          <w:szCs w:val="22"/>
                        </w:rPr>
                      </w:pPr>
                      <w:r>
                        <w:rPr>
                          <w:rFonts w:ascii="Arial Narrow" w:hAnsi="Arial Narrow"/>
                          <w:b/>
                          <w:sz w:val="22"/>
                          <w:szCs w:val="22"/>
                        </w:rPr>
                        <w:t>W POZNANIU</w:t>
                      </w:r>
                    </w:p>
                    <w:p w14:paraId="4A4405CE" w14:textId="77777777" w:rsidR="00E81437" w:rsidRDefault="00E81437" w:rsidP="00573660">
                      <w:pPr>
                        <w:jc w:val="left"/>
                        <w:rPr>
                          <w:rFonts w:ascii="Book Antiqua" w:hAnsi="Book Antiqua"/>
                          <w:b/>
                          <w:sz w:val="16"/>
                          <w:szCs w:val="16"/>
                        </w:rPr>
                      </w:pPr>
                    </w:p>
                    <w:p w14:paraId="2E9F8CD3" w14:textId="77777777" w:rsidR="00E81437" w:rsidRDefault="00E81437" w:rsidP="00573660">
                      <w:pPr>
                        <w:jc w:val="center"/>
                        <w:rPr>
                          <w:rFonts w:ascii="Book Antiqua" w:hAnsi="Book Antiqua"/>
                          <w:b/>
                          <w:sz w:val="26"/>
                          <w:szCs w:val="26"/>
                        </w:rPr>
                      </w:pPr>
                    </w:p>
                    <w:p w14:paraId="39EA3E17" w14:textId="77777777" w:rsidR="00E81437" w:rsidRDefault="00E81437" w:rsidP="00573660">
                      <w:pPr>
                        <w:jc w:val="center"/>
                        <w:rPr>
                          <w:rFonts w:ascii="Book Antiqua" w:hAnsi="Book Antiqua"/>
                          <w:sz w:val="8"/>
                          <w:szCs w:val="8"/>
                        </w:rPr>
                      </w:pPr>
                    </w:p>
                    <w:p w14:paraId="6A5CBE1D" w14:textId="77777777" w:rsidR="00E81437" w:rsidRDefault="00E81437" w:rsidP="00573660">
                      <w:pPr>
                        <w:jc w:val="center"/>
                      </w:pPr>
                    </w:p>
                  </w:txbxContent>
                </v:textbox>
                <w10:wrap type="tight"/>
              </v:shape>
            </w:pict>
          </mc:Fallback>
        </mc:AlternateContent>
      </w:r>
    </w:p>
    <w:p w14:paraId="1186703E" w14:textId="77777777" w:rsidR="00573660" w:rsidRPr="00573660" w:rsidRDefault="00573660" w:rsidP="00573660">
      <w:pPr>
        <w:ind w:left="0" w:firstLine="0"/>
        <w:rPr>
          <w:rFonts w:ascii="Arial Narrow" w:hAnsi="Arial Narrow" w:cs="Arial"/>
          <w:b/>
          <w:sz w:val="22"/>
          <w:szCs w:val="21"/>
        </w:rPr>
      </w:pPr>
    </w:p>
    <w:p w14:paraId="6D8CA7A1" w14:textId="77777777" w:rsidR="00573660" w:rsidRPr="00573660" w:rsidRDefault="00573660" w:rsidP="00573660">
      <w:pPr>
        <w:ind w:left="0" w:firstLine="0"/>
        <w:rPr>
          <w:rFonts w:ascii="Arial Narrow" w:hAnsi="Arial Narrow" w:cs="Arial"/>
          <w:b/>
          <w:sz w:val="22"/>
          <w:szCs w:val="21"/>
        </w:rPr>
      </w:pPr>
    </w:p>
    <w:p w14:paraId="4807B2AA" w14:textId="77777777" w:rsidR="00573660" w:rsidRPr="00573660" w:rsidRDefault="00573660" w:rsidP="00573660">
      <w:pPr>
        <w:ind w:left="0" w:firstLine="0"/>
        <w:rPr>
          <w:rFonts w:ascii="Arial Narrow" w:hAnsi="Arial Narrow" w:cs="Arial"/>
          <w:b/>
          <w:sz w:val="22"/>
          <w:szCs w:val="21"/>
        </w:rPr>
      </w:pPr>
    </w:p>
    <w:p w14:paraId="6A5E023D" w14:textId="77777777" w:rsidR="00573660" w:rsidRPr="00573660" w:rsidRDefault="00573660" w:rsidP="00573660">
      <w:pPr>
        <w:ind w:left="0" w:firstLine="0"/>
        <w:rPr>
          <w:rFonts w:ascii="Arial Narrow" w:hAnsi="Arial Narrow" w:cs="Arial"/>
          <w:b/>
          <w:sz w:val="22"/>
          <w:szCs w:val="21"/>
        </w:rPr>
      </w:pPr>
    </w:p>
    <w:p w14:paraId="3388E03D" w14:textId="77777777" w:rsidR="00573660" w:rsidRPr="00573660" w:rsidRDefault="00573660" w:rsidP="00573660">
      <w:pPr>
        <w:ind w:left="0" w:firstLine="0"/>
        <w:rPr>
          <w:rFonts w:ascii="Arial Narrow" w:hAnsi="Arial Narrow" w:cs="Arial"/>
          <w:b/>
          <w:sz w:val="22"/>
          <w:szCs w:val="21"/>
        </w:rPr>
      </w:pPr>
    </w:p>
    <w:p w14:paraId="123F579D" w14:textId="77777777" w:rsidR="00785701" w:rsidRPr="00F27437" w:rsidRDefault="00785701" w:rsidP="00785701">
      <w:pPr>
        <w:ind w:left="0" w:firstLine="0"/>
        <w:rPr>
          <w:rFonts w:ascii="Arial Narrow" w:hAnsi="Arial Narrow"/>
          <w:b/>
        </w:rPr>
      </w:pPr>
    </w:p>
    <w:p w14:paraId="2310DE34" w14:textId="77777777" w:rsidR="00785701" w:rsidRPr="00F27437" w:rsidRDefault="00785701" w:rsidP="00785701">
      <w:pPr>
        <w:rPr>
          <w:rFonts w:ascii="Arial Narrow" w:hAnsi="Arial Narrow"/>
        </w:rPr>
      </w:pPr>
    </w:p>
    <w:p w14:paraId="59294542" w14:textId="77777777" w:rsidR="00A37D87" w:rsidRPr="000D0D86" w:rsidRDefault="00A37D87" w:rsidP="00187671">
      <w:pPr>
        <w:rPr>
          <w:rFonts w:ascii="Arial Narrow" w:hAnsi="Arial Narrow" w:cs="Arial"/>
          <w:sz w:val="24"/>
          <w:szCs w:val="22"/>
        </w:rPr>
      </w:pPr>
    </w:p>
    <w:p w14:paraId="1F52E30C" w14:textId="77777777"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14:paraId="49DD16AE" w14:textId="77777777"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(SWZ)</w:t>
      </w:r>
    </w:p>
    <w:p w14:paraId="41BBEA73" w14:textId="77777777" w:rsidR="00861386" w:rsidRPr="001B6D2C" w:rsidRDefault="00861386" w:rsidP="00187671">
      <w:pPr>
        <w:jc w:val="center"/>
        <w:rPr>
          <w:rFonts w:ascii="Arial Narrow" w:hAnsi="Arial Narrow" w:cs="Arial"/>
          <w:b/>
          <w:sz w:val="22"/>
          <w:szCs w:val="22"/>
        </w:rPr>
      </w:pPr>
    </w:p>
    <w:p w14:paraId="022A3D50" w14:textId="7D193F3D" w:rsidR="000B3DD7" w:rsidRDefault="000B3DD7" w:rsidP="000B3DD7">
      <w:pPr>
        <w:jc w:val="center"/>
        <w:rPr>
          <w:rFonts w:ascii="Arial Narrow" w:hAnsi="Arial Narrow" w:cs="Arial"/>
          <w:sz w:val="22"/>
          <w:szCs w:val="22"/>
        </w:rPr>
      </w:pPr>
      <w:r>
        <w:rPr>
          <w:rFonts w:ascii="Arial Narrow" w:hAnsi="Arial Narrow" w:cs="Arial"/>
          <w:sz w:val="22"/>
          <w:szCs w:val="22"/>
        </w:rPr>
        <w:t xml:space="preserve">dotycząca </w:t>
      </w:r>
      <w:r w:rsidRPr="0018583E">
        <w:rPr>
          <w:rFonts w:ascii="Arial Narrow" w:hAnsi="Arial Narrow" w:cs="Arial"/>
          <w:sz w:val="22"/>
          <w:szCs w:val="22"/>
        </w:rPr>
        <w:t>postępowani</w:t>
      </w:r>
      <w:r w:rsidR="00F8056A">
        <w:rPr>
          <w:rFonts w:ascii="Arial Narrow" w:hAnsi="Arial Narrow" w:cs="Arial"/>
          <w:sz w:val="22"/>
          <w:szCs w:val="22"/>
        </w:rPr>
        <w:t>a</w:t>
      </w:r>
      <w:r w:rsidRPr="0018583E">
        <w:rPr>
          <w:rFonts w:ascii="Arial Narrow" w:hAnsi="Arial Narrow" w:cs="Arial"/>
          <w:sz w:val="22"/>
          <w:szCs w:val="22"/>
        </w:rPr>
        <w:t xml:space="preserve"> o udziel</w:t>
      </w:r>
      <w:r w:rsidR="003555A2">
        <w:rPr>
          <w:rFonts w:ascii="Arial Narrow" w:hAnsi="Arial Narrow" w:cs="Arial"/>
          <w:sz w:val="22"/>
          <w:szCs w:val="22"/>
        </w:rPr>
        <w:t>e</w:t>
      </w:r>
      <w:r w:rsidRPr="0018583E">
        <w:rPr>
          <w:rFonts w:ascii="Arial Narrow" w:hAnsi="Arial Narrow" w:cs="Arial"/>
          <w:sz w:val="22"/>
          <w:szCs w:val="22"/>
        </w:rPr>
        <w:t>nie zamówienia publicznego</w:t>
      </w:r>
      <w:r>
        <w:rPr>
          <w:rFonts w:ascii="Arial Narrow" w:hAnsi="Arial Narrow" w:cs="Arial"/>
          <w:sz w:val="22"/>
          <w:szCs w:val="22"/>
        </w:rPr>
        <w:t xml:space="preserve"> </w:t>
      </w:r>
      <w:r w:rsidRPr="0018583E">
        <w:rPr>
          <w:rFonts w:ascii="Arial Narrow" w:hAnsi="Arial Narrow" w:cs="Arial"/>
          <w:sz w:val="22"/>
          <w:szCs w:val="22"/>
        </w:rPr>
        <w:t xml:space="preserve">o wartości zamówienia przekraczającej </w:t>
      </w:r>
    </w:p>
    <w:p w14:paraId="5C6863F4" w14:textId="43FBF1AF" w:rsidR="00977740" w:rsidRDefault="000B3DD7" w:rsidP="000B3DD7">
      <w:pPr>
        <w:jc w:val="center"/>
        <w:rPr>
          <w:rFonts w:ascii="Arial Narrow" w:hAnsi="Arial Narrow" w:cs="Arial"/>
          <w:sz w:val="22"/>
          <w:szCs w:val="22"/>
        </w:rPr>
      </w:pPr>
      <w:r w:rsidRPr="00835FB5">
        <w:rPr>
          <w:rFonts w:ascii="Arial Narrow" w:hAnsi="Arial Narrow" w:cs="Arial"/>
          <w:sz w:val="22"/>
          <w:szCs w:val="22"/>
        </w:rPr>
        <w:t>kwot</w:t>
      </w:r>
      <w:r>
        <w:rPr>
          <w:rFonts w:ascii="Arial Narrow" w:hAnsi="Arial Narrow" w:cs="Arial"/>
          <w:sz w:val="22"/>
          <w:szCs w:val="22"/>
        </w:rPr>
        <w:t>ę</w:t>
      </w:r>
      <w:r w:rsidRPr="00835FB5">
        <w:rPr>
          <w:rFonts w:ascii="Arial Narrow" w:hAnsi="Arial Narrow" w:cs="Arial"/>
          <w:sz w:val="22"/>
          <w:szCs w:val="22"/>
        </w:rPr>
        <w:t xml:space="preserve"> </w:t>
      </w:r>
      <w:r w:rsidR="009A4DB6" w:rsidRPr="009A4DB6">
        <w:rPr>
          <w:rFonts w:ascii="Arial Narrow" w:hAnsi="Arial Narrow"/>
          <w:sz w:val="22"/>
        </w:rPr>
        <w:t>663 105</w:t>
      </w:r>
      <w:r w:rsidR="009A4DB6" w:rsidRPr="009A4DB6">
        <w:rPr>
          <w:sz w:val="22"/>
        </w:rPr>
        <w:t xml:space="preserve"> </w:t>
      </w:r>
      <w:r w:rsidRPr="00835FB5">
        <w:rPr>
          <w:rFonts w:ascii="Arial Narrow" w:hAnsi="Arial Narrow" w:cs="Arial"/>
          <w:sz w:val="22"/>
          <w:szCs w:val="22"/>
        </w:rPr>
        <w:t>z</w:t>
      </w:r>
      <w:r>
        <w:rPr>
          <w:rFonts w:ascii="Arial Narrow" w:hAnsi="Arial Narrow" w:cs="Arial"/>
          <w:sz w:val="22"/>
          <w:szCs w:val="22"/>
        </w:rPr>
        <w:t>ł, prowadzonego pn.:</w:t>
      </w:r>
    </w:p>
    <w:p w14:paraId="6E74526C" w14:textId="77777777" w:rsidR="000B3DD7" w:rsidRPr="00977740" w:rsidRDefault="000B3DD7" w:rsidP="000B3DD7">
      <w:pPr>
        <w:jc w:val="center"/>
        <w:rPr>
          <w:rFonts w:ascii="Arial Narrow" w:hAnsi="Arial Narrow" w:cs="Arial"/>
          <w:sz w:val="22"/>
          <w:szCs w:val="22"/>
        </w:rPr>
      </w:pPr>
    </w:p>
    <w:p w14:paraId="458D13E9" w14:textId="5041BC7E" w:rsidR="00E21670" w:rsidRPr="00E21670" w:rsidRDefault="00E21670" w:rsidP="00E21670">
      <w:pPr>
        <w:jc w:val="center"/>
        <w:rPr>
          <w:rFonts w:ascii="Arial Narrow" w:hAnsi="Arial Narrow"/>
          <w:sz w:val="22"/>
          <w:szCs w:val="22"/>
        </w:rPr>
      </w:pPr>
      <w:r w:rsidRPr="00E21670">
        <w:rPr>
          <w:rFonts w:ascii="Arial Narrow" w:hAnsi="Arial Narrow"/>
          <w:b/>
          <w:bCs/>
          <w:sz w:val="22"/>
          <w:szCs w:val="22"/>
        </w:rPr>
        <w:t>Dostawa pojazdów w policyjnej wersji RD - VIDEO</w:t>
      </w:r>
    </w:p>
    <w:p w14:paraId="5D6C2D53" w14:textId="77777777" w:rsidR="00573660" w:rsidRPr="001B6D2C" w:rsidRDefault="00573660" w:rsidP="00573660">
      <w:pPr>
        <w:jc w:val="center"/>
        <w:rPr>
          <w:rFonts w:ascii="Arial Narrow" w:hAnsi="Arial Narrow" w:cs="Arial"/>
          <w:sz w:val="22"/>
          <w:szCs w:val="22"/>
        </w:rPr>
      </w:pPr>
    </w:p>
    <w:p w14:paraId="1A13AA69" w14:textId="77777777" w:rsidR="00573660" w:rsidRPr="001B6D2C" w:rsidRDefault="00573660" w:rsidP="00573660">
      <w:pPr>
        <w:jc w:val="center"/>
        <w:rPr>
          <w:rFonts w:ascii="Arial Narrow" w:hAnsi="Arial Narrow" w:cs="Arial"/>
          <w:i/>
          <w:sz w:val="22"/>
          <w:szCs w:val="22"/>
        </w:rPr>
      </w:pPr>
    </w:p>
    <w:p w14:paraId="0FE3DB99" w14:textId="77777777" w:rsidR="00573660" w:rsidRPr="001B6D2C" w:rsidRDefault="00573660" w:rsidP="00573660">
      <w:pPr>
        <w:ind w:left="0" w:firstLine="0"/>
        <w:jc w:val="center"/>
        <w:rPr>
          <w:rFonts w:ascii="Arial Narrow" w:hAnsi="Arial Narrow" w:cs="Arial"/>
          <w:b/>
          <w:sz w:val="22"/>
          <w:szCs w:val="22"/>
        </w:rPr>
      </w:pPr>
    </w:p>
    <w:p w14:paraId="336C41E4" w14:textId="4D603054" w:rsidR="00573660" w:rsidRPr="0046623C" w:rsidRDefault="008744B1" w:rsidP="00573660">
      <w:pPr>
        <w:pStyle w:val="Nagwek"/>
        <w:spacing w:after="120"/>
        <w:jc w:val="center"/>
        <w:rPr>
          <w:rFonts w:ascii="Arial Narrow" w:hAnsi="Arial Narrow" w:cs="Arial"/>
          <w:sz w:val="22"/>
          <w:szCs w:val="22"/>
        </w:rPr>
      </w:pPr>
      <w:r>
        <w:rPr>
          <w:rFonts w:ascii="Arial Narrow" w:hAnsi="Arial Narrow" w:cs="Arial"/>
          <w:sz w:val="22"/>
          <w:szCs w:val="22"/>
        </w:rPr>
        <w:t>N</w:t>
      </w:r>
      <w:r w:rsidR="00573660" w:rsidRPr="001B6D2C">
        <w:rPr>
          <w:rFonts w:ascii="Arial Narrow" w:hAnsi="Arial Narrow" w:cs="Arial"/>
          <w:sz w:val="22"/>
          <w:szCs w:val="22"/>
        </w:rPr>
        <w:t xml:space="preserve">umer </w:t>
      </w:r>
      <w:r w:rsidR="00175371">
        <w:rPr>
          <w:rFonts w:ascii="Arial Narrow" w:hAnsi="Arial Narrow" w:cs="Arial"/>
          <w:sz w:val="22"/>
          <w:szCs w:val="22"/>
        </w:rPr>
        <w:t>referencyjny</w:t>
      </w:r>
      <w:r w:rsidR="00573660" w:rsidRPr="001B6D2C">
        <w:rPr>
          <w:rFonts w:ascii="Arial Narrow" w:hAnsi="Arial Narrow" w:cs="Arial"/>
          <w:sz w:val="22"/>
          <w:szCs w:val="22"/>
        </w:rPr>
        <w:t xml:space="preserve"> </w:t>
      </w:r>
      <w:r w:rsidR="00573660" w:rsidRPr="001B6D2C">
        <w:rPr>
          <w:rFonts w:ascii="Arial Narrow" w:hAnsi="Arial Narrow" w:cs="Arial"/>
          <w:b/>
          <w:sz w:val="22"/>
          <w:szCs w:val="22"/>
        </w:rPr>
        <w:t>ZZP</w:t>
      </w:r>
      <w:r w:rsidR="00573660">
        <w:rPr>
          <w:rFonts w:ascii="Arial Narrow" w:hAnsi="Arial Narrow" w:cs="Arial"/>
          <w:b/>
          <w:sz w:val="22"/>
          <w:szCs w:val="22"/>
        </w:rPr>
        <w:t>.</w:t>
      </w:r>
      <w:r w:rsidR="00573660" w:rsidRPr="001B6D2C">
        <w:rPr>
          <w:rFonts w:ascii="Arial Narrow" w:hAnsi="Arial Narrow" w:cs="Arial"/>
          <w:b/>
          <w:sz w:val="22"/>
          <w:szCs w:val="22"/>
        </w:rPr>
        <w:t>2380</w:t>
      </w:r>
      <w:r w:rsidR="00B920C6">
        <w:rPr>
          <w:rFonts w:ascii="Arial Narrow" w:hAnsi="Arial Narrow" w:cs="Arial"/>
          <w:b/>
          <w:sz w:val="22"/>
          <w:szCs w:val="22"/>
        </w:rPr>
        <w:t>.</w:t>
      </w:r>
      <w:r w:rsidR="00E21670">
        <w:rPr>
          <w:rFonts w:ascii="Arial Narrow" w:hAnsi="Arial Narrow" w:cs="Arial"/>
          <w:b/>
          <w:sz w:val="22"/>
          <w:szCs w:val="22"/>
        </w:rPr>
        <w:t>13.2025</w:t>
      </w:r>
    </w:p>
    <w:p w14:paraId="5B28A257" w14:textId="77777777" w:rsidR="00573660" w:rsidRPr="001B6D2C" w:rsidRDefault="00573660" w:rsidP="00573660">
      <w:pPr>
        <w:ind w:left="0" w:firstLine="0"/>
        <w:jc w:val="center"/>
        <w:rPr>
          <w:rFonts w:ascii="Arial Narrow" w:hAnsi="Arial Narrow" w:cs="Arial"/>
          <w:b/>
          <w:sz w:val="22"/>
          <w:szCs w:val="22"/>
        </w:rPr>
      </w:pPr>
    </w:p>
    <w:p w14:paraId="40E8CDA1" w14:textId="77777777" w:rsidR="00573660" w:rsidRPr="001B6D2C" w:rsidRDefault="00573660" w:rsidP="00573660">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573660" w:rsidRPr="001B6D2C" w14:paraId="3413AAA0" w14:textId="77777777" w:rsidTr="00573660">
        <w:trPr>
          <w:trHeight w:val="283"/>
          <w:jc w:val="center"/>
        </w:trPr>
        <w:tc>
          <w:tcPr>
            <w:tcW w:w="3333" w:type="dxa"/>
            <w:vAlign w:val="center"/>
          </w:tcPr>
          <w:p w14:paraId="3E257427" w14:textId="77777777" w:rsidR="00573660" w:rsidRPr="001B6D2C" w:rsidRDefault="00573660" w:rsidP="00573660">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14:paraId="3DE5CDC4" w14:textId="77777777" w:rsidR="00573660" w:rsidRPr="001B6D2C" w:rsidRDefault="00573660" w:rsidP="00573660">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573660" w:rsidRPr="001B6D2C" w14:paraId="3A3649E4" w14:textId="77777777" w:rsidTr="00573660">
        <w:trPr>
          <w:trHeight w:val="283"/>
          <w:jc w:val="center"/>
        </w:trPr>
        <w:tc>
          <w:tcPr>
            <w:tcW w:w="3333" w:type="dxa"/>
            <w:vAlign w:val="center"/>
          </w:tcPr>
          <w:p w14:paraId="71858E78" w14:textId="77777777" w:rsidR="00573660" w:rsidRPr="001B6D2C" w:rsidRDefault="00573660" w:rsidP="00573660">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14:paraId="2BB78356" w14:textId="77777777" w:rsidR="00573660" w:rsidRPr="001B6D2C" w:rsidRDefault="00573660" w:rsidP="00573660">
            <w:pPr>
              <w:rPr>
                <w:rFonts w:ascii="Arial Narrow" w:hAnsi="Arial Narrow" w:cs="Arial"/>
                <w:sz w:val="22"/>
                <w:szCs w:val="22"/>
              </w:rPr>
            </w:pPr>
            <w:r w:rsidRPr="001B6D2C">
              <w:rPr>
                <w:rFonts w:ascii="Arial Narrow" w:hAnsi="Arial Narrow" w:cs="Arial"/>
                <w:b/>
                <w:sz w:val="22"/>
                <w:szCs w:val="22"/>
              </w:rPr>
              <w:t>60-844 Poznań, ul. Jana Kochanowskiego 2A</w:t>
            </w:r>
          </w:p>
        </w:tc>
      </w:tr>
      <w:tr w:rsidR="00573660" w:rsidRPr="001B6D2C" w14:paraId="73B1AC6E" w14:textId="77777777" w:rsidTr="00573660">
        <w:trPr>
          <w:trHeight w:val="283"/>
          <w:jc w:val="center"/>
        </w:trPr>
        <w:tc>
          <w:tcPr>
            <w:tcW w:w="3333" w:type="dxa"/>
            <w:vAlign w:val="center"/>
          </w:tcPr>
          <w:p w14:paraId="4FBD8CE3" w14:textId="77777777" w:rsidR="00573660" w:rsidRPr="001B6D2C" w:rsidRDefault="00573660" w:rsidP="00573660">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14:paraId="35D2D13C" w14:textId="10E0E8EB" w:rsidR="00573660" w:rsidRPr="001B6D2C" w:rsidRDefault="009E612E" w:rsidP="00573660">
            <w:pPr>
              <w:rPr>
                <w:rFonts w:ascii="Arial Narrow" w:hAnsi="Arial Narrow" w:cs="Arial"/>
                <w:sz w:val="22"/>
                <w:szCs w:val="22"/>
              </w:rPr>
            </w:pPr>
            <w:hyperlink r:id="rId10" w:history="1">
              <w:r w:rsidR="00573660" w:rsidRPr="00355E5A">
                <w:rPr>
                  <w:rStyle w:val="Hipercze"/>
                  <w:rFonts w:ascii="Arial Narrow" w:hAnsi="Arial Narrow" w:cs="Arial"/>
                  <w:b/>
                  <w:sz w:val="22"/>
                  <w:szCs w:val="22"/>
                </w:rPr>
                <w:t>http://bip.poznan.kwp.policja.gov.pl/</w:t>
              </w:r>
            </w:hyperlink>
            <w:r w:rsidR="00573660">
              <w:rPr>
                <w:rFonts w:ascii="Arial Narrow" w:hAnsi="Arial Narrow" w:cs="Arial"/>
                <w:b/>
                <w:sz w:val="22"/>
                <w:szCs w:val="22"/>
              </w:rPr>
              <w:t xml:space="preserve"> </w:t>
            </w:r>
          </w:p>
        </w:tc>
      </w:tr>
      <w:tr w:rsidR="00573660" w:rsidRPr="001B6D2C" w14:paraId="0758192B" w14:textId="77777777" w:rsidTr="00573660">
        <w:trPr>
          <w:trHeight w:val="283"/>
          <w:jc w:val="center"/>
        </w:trPr>
        <w:tc>
          <w:tcPr>
            <w:tcW w:w="3333" w:type="dxa"/>
            <w:vAlign w:val="center"/>
          </w:tcPr>
          <w:p w14:paraId="0230FCAA" w14:textId="77777777" w:rsidR="00573660" w:rsidRPr="001B6D2C" w:rsidRDefault="00573660" w:rsidP="00573660">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14:paraId="2C59AD3F" w14:textId="1F542968" w:rsidR="00573660" w:rsidRPr="001B6D2C" w:rsidRDefault="009E612E" w:rsidP="00573660">
            <w:pPr>
              <w:ind w:left="0" w:firstLine="0"/>
              <w:rPr>
                <w:rFonts w:ascii="Arial Narrow" w:hAnsi="Arial Narrow" w:cs="Arial"/>
                <w:sz w:val="22"/>
                <w:szCs w:val="22"/>
              </w:rPr>
            </w:pPr>
            <w:hyperlink r:id="rId11" w:history="1">
              <w:r w:rsidR="00573660" w:rsidRPr="001B6D2C">
                <w:rPr>
                  <w:rStyle w:val="Hipercze"/>
                  <w:rFonts w:ascii="Arial Narrow" w:hAnsi="Arial Narrow" w:cs="Arial"/>
                  <w:b/>
                  <w:sz w:val="22"/>
                  <w:szCs w:val="22"/>
                </w:rPr>
                <w:t>przetargi@po.policja.gov.pl</w:t>
              </w:r>
            </w:hyperlink>
          </w:p>
        </w:tc>
      </w:tr>
      <w:tr w:rsidR="00573660" w:rsidRPr="001B6D2C" w14:paraId="6E860E13" w14:textId="77777777" w:rsidTr="00573660">
        <w:trPr>
          <w:trHeight w:val="283"/>
          <w:jc w:val="center"/>
        </w:trPr>
        <w:tc>
          <w:tcPr>
            <w:tcW w:w="3333" w:type="dxa"/>
            <w:vAlign w:val="center"/>
          </w:tcPr>
          <w:p w14:paraId="59CA317B" w14:textId="77777777" w:rsidR="00573660" w:rsidRPr="001B6D2C" w:rsidRDefault="00573660" w:rsidP="00573660">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14:paraId="3CD911A0" w14:textId="77777777" w:rsidR="00573660" w:rsidRPr="001B6D2C" w:rsidRDefault="00573660" w:rsidP="00573660">
            <w:pPr>
              <w:rPr>
                <w:rFonts w:ascii="Arial Narrow" w:hAnsi="Arial Narrow" w:cs="Arial"/>
                <w:sz w:val="22"/>
                <w:szCs w:val="22"/>
              </w:rPr>
            </w:pPr>
            <w:r w:rsidRPr="001B6D2C">
              <w:rPr>
                <w:rFonts w:ascii="Arial Narrow" w:hAnsi="Arial Narrow" w:cs="Arial"/>
                <w:b/>
                <w:sz w:val="22"/>
                <w:szCs w:val="22"/>
              </w:rPr>
              <w:t>7:30 - 15:30</w:t>
            </w:r>
          </w:p>
        </w:tc>
      </w:tr>
      <w:tr w:rsidR="00573660" w:rsidRPr="001B6D2C" w14:paraId="504EEBC7" w14:textId="77777777" w:rsidTr="00573660">
        <w:trPr>
          <w:trHeight w:val="283"/>
          <w:jc w:val="center"/>
        </w:trPr>
        <w:tc>
          <w:tcPr>
            <w:tcW w:w="3333" w:type="dxa"/>
            <w:vAlign w:val="center"/>
          </w:tcPr>
          <w:p w14:paraId="27D6DEC6" w14:textId="77777777" w:rsidR="00573660" w:rsidRPr="001B6D2C" w:rsidRDefault="00573660" w:rsidP="00573660">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14:paraId="792D0CBF" w14:textId="77777777" w:rsidR="00573660" w:rsidRPr="001B6D2C" w:rsidRDefault="00573660" w:rsidP="00573660">
            <w:pPr>
              <w:rPr>
                <w:rFonts w:ascii="Arial Narrow" w:hAnsi="Arial Narrow" w:cs="Arial"/>
                <w:sz w:val="22"/>
                <w:szCs w:val="22"/>
              </w:rPr>
            </w:pPr>
            <w:r>
              <w:rPr>
                <w:rFonts w:ascii="Arial Narrow" w:hAnsi="Arial Narrow" w:cs="Arial"/>
                <w:b/>
                <w:sz w:val="22"/>
                <w:szCs w:val="22"/>
              </w:rPr>
              <w:t>47 771</w:t>
            </w:r>
            <w:r w:rsidRPr="001B6D2C">
              <w:rPr>
                <w:rFonts w:ascii="Arial Narrow" w:hAnsi="Arial Narrow" w:cs="Arial"/>
                <w:b/>
                <w:sz w:val="22"/>
                <w:szCs w:val="22"/>
              </w:rPr>
              <w:t xml:space="preserve"> 27 43</w:t>
            </w:r>
          </w:p>
        </w:tc>
      </w:tr>
    </w:tbl>
    <w:p w14:paraId="7EB81CD0" w14:textId="77777777" w:rsidR="00573660" w:rsidRPr="001B6D2C" w:rsidRDefault="00573660" w:rsidP="00573660">
      <w:pPr>
        <w:tabs>
          <w:tab w:val="left" w:pos="360"/>
        </w:tabs>
        <w:rPr>
          <w:rFonts w:ascii="Arial Narrow" w:hAnsi="Arial Narrow" w:cs="Arial"/>
          <w:sz w:val="22"/>
          <w:szCs w:val="22"/>
        </w:rPr>
      </w:pPr>
    </w:p>
    <w:p w14:paraId="78364A80" w14:textId="77777777" w:rsidR="00573660" w:rsidRDefault="00573660" w:rsidP="00573660">
      <w:pPr>
        <w:rPr>
          <w:rFonts w:ascii="Arial Narrow" w:hAnsi="Arial Narrow" w:cs="Arial"/>
          <w:b/>
          <w:sz w:val="22"/>
          <w:szCs w:val="22"/>
        </w:rPr>
      </w:pPr>
    </w:p>
    <w:p w14:paraId="06AEBED4" w14:textId="676F863B" w:rsidR="00573660" w:rsidRDefault="00573660" w:rsidP="00573660">
      <w:pPr>
        <w:rPr>
          <w:rFonts w:ascii="Arial Narrow" w:hAnsi="Arial Narrow" w:cs="Arial"/>
          <w:b/>
          <w:sz w:val="22"/>
          <w:szCs w:val="22"/>
        </w:rPr>
      </w:pPr>
    </w:p>
    <w:p w14:paraId="3C7D8051" w14:textId="35B07912" w:rsidR="008744B1" w:rsidRDefault="008744B1" w:rsidP="00573660">
      <w:pPr>
        <w:rPr>
          <w:rFonts w:ascii="Arial Narrow" w:hAnsi="Arial Narrow" w:cs="Arial"/>
          <w:b/>
          <w:sz w:val="22"/>
          <w:szCs w:val="22"/>
        </w:rPr>
      </w:pPr>
    </w:p>
    <w:p w14:paraId="4E21729E" w14:textId="7436F162" w:rsidR="008744B1" w:rsidRDefault="008744B1" w:rsidP="00573660">
      <w:pPr>
        <w:rPr>
          <w:rFonts w:ascii="Arial Narrow" w:hAnsi="Arial Narrow" w:cs="Arial"/>
          <w:b/>
          <w:sz w:val="22"/>
          <w:szCs w:val="22"/>
        </w:rPr>
      </w:pPr>
    </w:p>
    <w:p w14:paraId="7AD74292" w14:textId="2F21D28D" w:rsidR="008744B1" w:rsidRDefault="008744B1" w:rsidP="00573660">
      <w:pPr>
        <w:rPr>
          <w:rFonts w:ascii="Arial Narrow" w:hAnsi="Arial Narrow" w:cs="Arial"/>
          <w:b/>
          <w:sz w:val="22"/>
          <w:szCs w:val="22"/>
        </w:rPr>
      </w:pPr>
    </w:p>
    <w:p w14:paraId="3F973A46" w14:textId="27A35B1C" w:rsidR="008744B1" w:rsidRDefault="008744B1" w:rsidP="00573660">
      <w:pPr>
        <w:rPr>
          <w:rFonts w:ascii="Arial Narrow" w:hAnsi="Arial Narrow" w:cs="Arial"/>
          <w:b/>
          <w:sz w:val="22"/>
          <w:szCs w:val="22"/>
        </w:rPr>
      </w:pPr>
    </w:p>
    <w:p w14:paraId="40EB062E" w14:textId="77777777" w:rsidR="008744B1" w:rsidRPr="001B6D2C" w:rsidRDefault="008744B1" w:rsidP="00573660">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77777777" w:rsidR="009448B3" w:rsidRPr="001B6D2C" w:rsidRDefault="009448B3"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77777777" w:rsidR="00765116" w:rsidRPr="001B6D2C" w:rsidRDefault="00765116" w:rsidP="00187671">
      <w:pPr>
        <w:rPr>
          <w:rFonts w:ascii="Arial Narrow" w:hAnsi="Arial Narrow" w:cs="Arial"/>
          <w:sz w:val="22"/>
          <w:szCs w:val="22"/>
        </w:rPr>
      </w:pPr>
    </w:p>
    <w:p w14:paraId="2C344B51" w14:textId="77777777" w:rsidR="00765116" w:rsidRPr="001B6D2C" w:rsidRDefault="00765116" w:rsidP="00187671">
      <w:pPr>
        <w:rPr>
          <w:rFonts w:ascii="Arial Narrow" w:hAnsi="Arial Narrow" w:cs="Arial"/>
          <w:sz w:val="22"/>
          <w:szCs w:val="22"/>
        </w:rPr>
      </w:pPr>
    </w:p>
    <w:p w14:paraId="6D3A2CFA" w14:textId="77777777" w:rsidR="000A309E" w:rsidRPr="001B6D2C" w:rsidRDefault="000A309E" w:rsidP="00187671">
      <w:pPr>
        <w:rPr>
          <w:rFonts w:ascii="Arial Narrow" w:hAnsi="Arial Narrow" w:cs="Arial"/>
          <w:sz w:val="22"/>
          <w:szCs w:val="22"/>
        </w:rPr>
      </w:pPr>
    </w:p>
    <w:p w14:paraId="6BDC68C1" w14:textId="77777777" w:rsidR="000A309E" w:rsidRPr="001B6D2C" w:rsidRDefault="000A309E" w:rsidP="00187671">
      <w:pPr>
        <w:rPr>
          <w:rFonts w:ascii="Arial Narrow" w:hAnsi="Arial Narrow" w:cs="Arial"/>
          <w:sz w:val="22"/>
          <w:szCs w:val="22"/>
        </w:rPr>
      </w:pPr>
    </w:p>
    <w:p w14:paraId="01ABB0B9" w14:textId="77777777" w:rsidR="000A309E" w:rsidRPr="001B6D2C" w:rsidRDefault="000A309E" w:rsidP="00187671">
      <w:pPr>
        <w:rPr>
          <w:rFonts w:ascii="Arial Narrow" w:hAnsi="Arial Narrow" w:cs="Arial"/>
          <w:sz w:val="22"/>
          <w:szCs w:val="22"/>
        </w:rPr>
      </w:pPr>
    </w:p>
    <w:p w14:paraId="32A75F62" w14:textId="54ADB663" w:rsidR="000A309E" w:rsidRDefault="000A309E" w:rsidP="00187671">
      <w:pPr>
        <w:rPr>
          <w:rFonts w:ascii="Arial Narrow" w:hAnsi="Arial Narrow" w:cs="Arial"/>
          <w:sz w:val="22"/>
          <w:szCs w:val="22"/>
        </w:rPr>
      </w:pPr>
    </w:p>
    <w:p w14:paraId="273ACD35" w14:textId="15DF2A8C" w:rsidR="004C4A10" w:rsidRDefault="004C4A10" w:rsidP="00187671">
      <w:pPr>
        <w:rPr>
          <w:rFonts w:ascii="Arial Narrow" w:hAnsi="Arial Narrow" w:cs="Arial"/>
          <w:sz w:val="22"/>
          <w:szCs w:val="22"/>
        </w:rPr>
      </w:pPr>
    </w:p>
    <w:p w14:paraId="2D6FEA7E" w14:textId="7F8AE3EE" w:rsidR="004C4A10" w:rsidRDefault="004C4A10" w:rsidP="00187671">
      <w:pPr>
        <w:rPr>
          <w:rFonts w:ascii="Arial Narrow" w:hAnsi="Arial Narrow" w:cs="Arial"/>
          <w:sz w:val="22"/>
          <w:szCs w:val="22"/>
        </w:rPr>
      </w:pPr>
    </w:p>
    <w:p w14:paraId="0E57147B" w14:textId="77777777" w:rsidR="000B3DD7" w:rsidRDefault="000B3DD7" w:rsidP="00187671">
      <w:pPr>
        <w:rPr>
          <w:rFonts w:ascii="Arial Narrow" w:hAnsi="Arial Narrow" w:cs="Arial"/>
          <w:sz w:val="22"/>
          <w:szCs w:val="22"/>
        </w:rPr>
      </w:pPr>
    </w:p>
    <w:p w14:paraId="0BDD7AEE" w14:textId="4AC1AD77" w:rsidR="004C4A10" w:rsidRDefault="004C4A10" w:rsidP="00187671">
      <w:pPr>
        <w:rPr>
          <w:rFonts w:ascii="Arial Narrow" w:hAnsi="Arial Narrow" w:cs="Arial"/>
          <w:sz w:val="22"/>
          <w:szCs w:val="22"/>
        </w:rPr>
      </w:pPr>
    </w:p>
    <w:p w14:paraId="03288022" w14:textId="43C839EB" w:rsidR="004C4A10" w:rsidRDefault="004C4A10" w:rsidP="00187671">
      <w:pPr>
        <w:rPr>
          <w:rFonts w:ascii="Arial Narrow" w:hAnsi="Arial Narrow" w:cs="Arial"/>
          <w:sz w:val="22"/>
          <w:szCs w:val="22"/>
        </w:rPr>
      </w:pPr>
    </w:p>
    <w:p w14:paraId="7362D499" w14:textId="3182D576" w:rsidR="004C4A10" w:rsidRDefault="004C4A10" w:rsidP="00187671">
      <w:pPr>
        <w:rPr>
          <w:rFonts w:ascii="Arial Narrow" w:hAnsi="Arial Narrow" w:cs="Arial"/>
          <w:sz w:val="22"/>
          <w:szCs w:val="22"/>
        </w:rPr>
      </w:pPr>
    </w:p>
    <w:p w14:paraId="0343EEA8" w14:textId="60274DE3" w:rsidR="004C4A10" w:rsidRDefault="004C4A10" w:rsidP="00187671">
      <w:pPr>
        <w:rPr>
          <w:rFonts w:ascii="Arial Narrow" w:hAnsi="Arial Narrow" w:cs="Arial"/>
          <w:sz w:val="22"/>
          <w:szCs w:val="22"/>
        </w:rPr>
      </w:pPr>
    </w:p>
    <w:p w14:paraId="14B2CAEE" w14:textId="77777777" w:rsidR="008744B1" w:rsidRDefault="008744B1" w:rsidP="00187671">
      <w:pPr>
        <w:rPr>
          <w:rFonts w:ascii="Arial Narrow" w:hAnsi="Arial Narrow" w:cs="Arial"/>
          <w:b/>
          <w:sz w:val="22"/>
          <w:szCs w:val="22"/>
        </w:rPr>
        <w:sectPr w:rsidR="008744B1" w:rsidSect="007743EF">
          <w:headerReference w:type="default" r:id="rId12"/>
          <w:footerReference w:type="default" r:id="rId13"/>
          <w:headerReference w:type="first" r:id="rId14"/>
          <w:footerReference w:type="first" r:id="rId15"/>
          <w:endnotePr>
            <w:numFmt w:val="decimal"/>
          </w:endnotePr>
          <w:pgSz w:w="11906" w:h="16838" w:code="9"/>
          <w:pgMar w:top="851" w:right="851" w:bottom="851" w:left="1134" w:header="397" w:footer="397" w:gutter="0"/>
          <w:cols w:space="708"/>
          <w:titlePg/>
          <w:docGrid w:linePitch="272"/>
        </w:sectPr>
      </w:pPr>
    </w:p>
    <w:p w14:paraId="184E955F" w14:textId="6B7F7B87" w:rsidR="00F83F83" w:rsidRPr="00F83F83" w:rsidRDefault="00F83F83" w:rsidP="00187671">
      <w:pPr>
        <w:rPr>
          <w:rFonts w:ascii="Arial Narrow" w:hAnsi="Arial Narrow" w:cs="Arial"/>
          <w:b/>
          <w:sz w:val="22"/>
          <w:szCs w:val="22"/>
        </w:rPr>
      </w:pPr>
      <w:r w:rsidRPr="00F83F83">
        <w:rPr>
          <w:rFonts w:ascii="Arial Narrow" w:hAnsi="Arial Narrow" w:cs="Arial"/>
          <w:b/>
          <w:sz w:val="22"/>
          <w:szCs w:val="22"/>
        </w:rPr>
        <w:lastRenderedPageBreak/>
        <w:t>SPIS TREŚCI:</w:t>
      </w:r>
    </w:p>
    <w:sdt>
      <w:sdtPr>
        <w:rPr>
          <w:rFonts w:ascii="Times New Roman" w:eastAsia="Times New Roman" w:hAnsi="Times New Roman" w:cs="Times New Roman"/>
          <w:color w:val="auto"/>
          <w:sz w:val="20"/>
          <w:szCs w:val="20"/>
        </w:rPr>
        <w:id w:val="-1757274604"/>
        <w:docPartObj>
          <w:docPartGallery w:val="Table of Contents"/>
          <w:docPartUnique/>
        </w:docPartObj>
      </w:sdtPr>
      <w:sdtEndPr>
        <w:rPr>
          <w:b/>
          <w:bCs/>
        </w:rPr>
      </w:sdtEndPr>
      <w:sdtContent>
        <w:p w14:paraId="6D92D5E1" w14:textId="671D38BE" w:rsidR="00FB5867" w:rsidRPr="00E824CE" w:rsidRDefault="00FB5867" w:rsidP="00E824CE">
          <w:pPr>
            <w:pStyle w:val="Nagwekspisutreci"/>
            <w:spacing w:before="0" w:line="240" w:lineRule="auto"/>
            <w:rPr>
              <w:sz w:val="10"/>
            </w:rPr>
          </w:pPr>
        </w:p>
        <w:p w14:paraId="7A451ABF" w14:textId="05372064" w:rsidR="00EC7832" w:rsidRDefault="00FB5867">
          <w:pPr>
            <w:pStyle w:val="Spistreci1"/>
            <w:rPr>
              <w:rFonts w:asciiTheme="minorHAnsi" w:eastAsiaTheme="minorEastAsia" w:hAnsiTheme="minorHAnsi" w:cstheme="minorBidi"/>
              <w:b w:val="0"/>
              <w:noProof/>
              <w:szCs w:val="22"/>
            </w:rPr>
          </w:pPr>
          <w:r>
            <w:rPr>
              <w:bCs/>
            </w:rPr>
            <w:fldChar w:fldCharType="begin"/>
          </w:r>
          <w:r>
            <w:rPr>
              <w:bCs/>
            </w:rPr>
            <w:instrText xml:space="preserve"> TOC \o "1-3" \h \z \u </w:instrText>
          </w:r>
          <w:r>
            <w:rPr>
              <w:bCs/>
            </w:rPr>
            <w:fldChar w:fldCharType="separate"/>
          </w:r>
          <w:hyperlink w:anchor="_Toc131510649" w:history="1">
            <w:r w:rsidR="00EC7832" w:rsidRPr="008F58A4">
              <w:rPr>
                <w:rStyle w:val="Hipercze"/>
                <w:noProof/>
              </w:rPr>
              <w:t>1.</w:t>
            </w:r>
            <w:r w:rsidR="00EC7832">
              <w:rPr>
                <w:rFonts w:asciiTheme="minorHAnsi" w:eastAsiaTheme="minorEastAsia" w:hAnsiTheme="minorHAnsi" w:cstheme="minorBidi"/>
                <w:b w:val="0"/>
                <w:noProof/>
                <w:szCs w:val="22"/>
              </w:rPr>
              <w:tab/>
            </w:r>
            <w:r w:rsidR="00EC7832" w:rsidRPr="008F58A4">
              <w:rPr>
                <w:rStyle w:val="Hipercze"/>
                <w:noProof/>
              </w:rPr>
              <w:t>TRYB UDZIELENIA ZAMÓWIENIA</w:t>
            </w:r>
            <w:r w:rsidR="00EC7832">
              <w:rPr>
                <w:noProof/>
                <w:webHidden/>
              </w:rPr>
              <w:tab/>
            </w:r>
            <w:r w:rsidR="00EC7832">
              <w:rPr>
                <w:noProof/>
                <w:webHidden/>
              </w:rPr>
              <w:fldChar w:fldCharType="begin"/>
            </w:r>
            <w:r w:rsidR="00EC7832">
              <w:rPr>
                <w:noProof/>
                <w:webHidden/>
              </w:rPr>
              <w:instrText xml:space="preserve"> PAGEREF _Toc131510649 \h </w:instrText>
            </w:r>
            <w:r w:rsidR="00EC7832">
              <w:rPr>
                <w:noProof/>
                <w:webHidden/>
              </w:rPr>
            </w:r>
            <w:r w:rsidR="00EC7832">
              <w:rPr>
                <w:noProof/>
                <w:webHidden/>
              </w:rPr>
              <w:fldChar w:fldCharType="separate"/>
            </w:r>
            <w:r w:rsidR="00332649">
              <w:rPr>
                <w:noProof/>
                <w:webHidden/>
              </w:rPr>
              <w:t>3</w:t>
            </w:r>
            <w:r w:rsidR="00EC7832">
              <w:rPr>
                <w:noProof/>
                <w:webHidden/>
              </w:rPr>
              <w:fldChar w:fldCharType="end"/>
            </w:r>
          </w:hyperlink>
        </w:p>
        <w:p w14:paraId="48200EBE" w14:textId="18080B04" w:rsidR="00EC7832" w:rsidRDefault="009E612E">
          <w:pPr>
            <w:pStyle w:val="Spistreci1"/>
            <w:rPr>
              <w:rFonts w:asciiTheme="minorHAnsi" w:eastAsiaTheme="minorEastAsia" w:hAnsiTheme="minorHAnsi" w:cstheme="minorBidi"/>
              <w:b w:val="0"/>
              <w:noProof/>
              <w:szCs w:val="22"/>
            </w:rPr>
          </w:pPr>
          <w:hyperlink w:anchor="_Toc131510650" w:history="1">
            <w:r w:rsidR="00EC7832" w:rsidRPr="008F58A4">
              <w:rPr>
                <w:rStyle w:val="Hipercze"/>
                <w:noProof/>
              </w:rPr>
              <w:t>2.</w:t>
            </w:r>
            <w:r w:rsidR="00EC7832">
              <w:rPr>
                <w:rFonts w:asciiTheme="minorHAnsi" w:eastAsiaTheme="minorEastAsia" w:hAnsiTheme="minorHAnsi" w:cstheme="minorBidi"/>
                <w:b w:val="0"/>
                <w:noProof/>
                <w:szCs w:val="22"/>
              </w:rPr>
              <w:tab/>
            </w:r>
            <w:r w:rsidR="00EC7832" w:rsidRPr="008F58A4">
              <w:rPr>
                <w:rStyle w:val="Hipercze"/>
                <w:noProof/>
              </w:rPr>
              <w:t>INFORMACJA DOTYCZĄCA POSTKWALIFIKACJI</w:t>
            </w:r>
            <w:r w:rsidR="00EC7832">
              <w:rPr>
                <w:noProof/>
                <w:webHidden/>
              </w:rPr>
              <w:tab/>
            </w:r>
            <w:r w:rsidR="00EC7832">
              <w:rPr>
                <w:noProof/>
                <w:webHidden/>
              </w:rPr>
              <w:fldChar w:fldCharType="begin"/>
            </w:r>
            <w:r w:rsidR="00EC7832">
              <w:rPr>
                <w:noProof/>
                <w:webHidden/>
              </w:rPr>
              <w:instrText xml:space="preserve"> PAGEREF _Toc131510650 \h </w:instrText>
            </w:r>
            <w:r w:rsidR="00EC7832">
              <w:rPr>
                <w:noProof/>
                <w:webHidden/>
              </w:rPr>
            </w:r>
            <w:r w:rsidR="00EC7832">
              <w:rPr>
                <w:noProof/>
                <w:webHidden/>
              </w:rPr>
              <w:fldChar w:fldCharType="separate"/>
            </w:r>
            <w:r w:rsidR="00332649">
              <w:rPr>
                <w:noProof/>
                <w:webHidden/>
              </w:rPr>
              <w:t>3</w:t>
            </w:r>
            <w:r w:rsidR="00EC7832">
              <w:rPr>
                <w:noProof/>
                <w:webHidden/>
              </w:rPr>
              <w:fldChar w:fldCharType="end"/>
            </w:r>
          </w:hyperlink>
        </w:p>
        <w:p w14:paraId="10E26485" w14:textId="6BE21973" w:rsidR="00EC7832" w:rsidRDefault="009E612E">
          <w:pPr>
            <w:pStyle w:val="Spistreci1"/>
            <w:rPr>
              <w:rFonts w:asciiTheme="minorHAnsi" w:eastAsiaTheme="minorEastAsia" w:hAnsiTheme="minorHAnsi" w:cstheme="minorBidi"/>
              <w:b w:val="0"/>
              <w:noProof/>
              <w:szCs w:val="22"/>
            </w:rPr>
          </w:pPr>
          <w:hyperlink w:anchor="_Toc131510651" w:history="1">
            <w:r w:rsidR="00EC7832" w:rsidRPr="008F58A4">
              <w:rPr>
                <w:rStyle w:val="Hipercze"/>
                <w:noProof/>
              </w:rPr>
              <w:t>3.</w:t>
            </w:r>
            <w:r w:rsidR="00EC7832">
              <w:rPr>
                <w:rFonts w:asciiTheme="minorHAnsi" w:eastAsiaTheme="minorEastAsia" w:hAnsiTheme="minorHAnsi" w:cstheme="minorBidi"/>
                <w:b w:val="0"/>
                <w:noProof/>
                <w:szCs w:val="22"/>
              </w:rPr>
              <w:tab/>
            </w:r>
            <w:r w:rsidR="00EC7832" w:rsidRPr="008F58A4">
              <w:rPr>
                <w:rStyle w:val="Hipercze"/>
                <w:noProof/>
              </w:rPr>
              <w:t>OPIS PRZEDMIOTU ZAMÓWIENIA</w:t>
            </w:r>
            <w:r w:rsidR="00EC7832">
              <w:rPr>
                <w:noProof/>
                <w:webHidden/>
              </w:rPr>
              <w:tab/>
            </w:r>
            <w:r w:rsidR="00EC7832">
              <w:rPr>
                <w:noProof/>
                <w:webHidden/>
              </w:rPr>
              <w:fldChar w:fldCharType="begin"/>
            </w:r>
            <w:r w:rsidR="00EC7832">
              <w:rPr>
                <w:noProof/>
                <w:webHidden/>
              </w:rPr>
              <w:instrText xml:space="preserve"> PAGEREF _Toc131510651 \h </w:instrText>
            </w:r>
            <w:r w:rsidR="00EC7832">
              <w:rPr>
                <w:noProof/>
                <w:webHidden/>
              </w:rPr>
            </w:r>
            <w:r w:rsidR="00EC7832">
              <w:rPr>
                <w:noProof/>
                <w:webHidden/>
              </w:rPr>
              <w:fldChar w:fldCharType="separate"/>
            </w:r>
            <w:r w:rsidR="00332649">
              <w:rPr>
                <w:noProof/>
                <w:webHidden/>
              </w:rPr>
              <w:t>3</w:t>
            </w:r>
            <w:r w:rsidR="00EC7832">
              <w:rPr>
                <w:noProof/>
                <w:webHidden/>
              </w:rPr>
              <w:fldChar w:fldCharType="end"/>
            </w:r>
          </w:hyperlink>
        </w:p>
        <w:p w14:paraId="5836FF75" w14:textId="3791BA09" w:rsidR="00EC7832" w:rsidRDefault="009E612E">
          <w:pPr>
            <w:pStyle w:val="Spistreci1"/>
            <w:rPr>
              <w:rFonts w:asciiTheme="minorHAnsi" w:eastAsiaTheme="minorEastAsia" w:hAnsiTheme="minorHAnsi" w:cstheme="minorBidi"/>
              <w:b w:val="0"/>
              <w:noProof/>
              <w:szCs w:val="22"/>
            </w:rPr>
          </w:pPr>
          <w:hyperlink w:anchor="_Toc131510652" w:history="1">
            <w:r w:rsidR="00EC7832" w:rsidRPr="008F58A4">
              <w:rPr>
                <w:rStyle w:val="Hipercze"/>
                <w:noProof/>
              </w:rPr>
              <w:t>4.</w:t>
            </w:r>
            <w:r w:rsidR="00EC7832">
              <w:rPr>
                <w:rFonts w:asciiTheme="minorHAnsi" w:eastAsiaTheme="minorEastAsia" w:hAnsiTheme="minorHAnsi" w:cstheme="minorBidi"/>
                <w:b w:val="0"/>
                <w:noProof/>
                <w:szCs w:val="22"/>
              </w:rPr>
              <w:tab/>
            </w:r>
            <w:r w:rsidR="00EC7832" w:rsidRPr="008F58A4">
              <w:rPr>
                <w:rStyle w:val="Hipercze"/>
                <w:noProof/>
              </w:rPr>
              <w:t>PRZEDMIOTOWE ŚRODKI DOWODOWE</w:t>
            </w:r>
            <w:r w:rsidR="00EC7832">
              <w:rPr>
                <w:noProof/>
                <w:webHidden/>
              </w:rPr>
              <w:tab/>
            </w:r>
            <w:r w:rsidR="00EC7832">
              <w:rPr>
                <w:noProof/>
                <w:webHidden/>
              </w:rPr>
              <w:fldChar w:fldCharType="begin"/>
            </w:r>
            <w:r w:rsidR="00EC7832">
              <w:rPr>
                <w:noProof/>
                <w:webHidden/>
              </w:rPr>
              <w:instrText xml:space="preserve"> PAGEREF _Toc131510652 \h </w:instrText>
            </w:r>
            <w:r w:rsidR="00EC7832">
              <w:rPr>
                <w:noProof/>
                <w:webHidden/>
              </w:rPr>
            </w:r>
            <w:r w:rsidR="00EC7832">
              <w:rPr>
                <w:noProof/>
                <w:webHidden/>
              </w:rPr>
              <w:fldChar w:fldCharType="separate"/>
            </w:r>
            <w:r w:rsidR="00332649">
              <w:rPr>
                <w:noProof/>
                <w:webHidden/>
              </w:rPr>
              <w:t>3</w:t>
            </w:r>
            <w:r w:rsidR="00EC7832">
              <w:rPr>
                <w:noProof/>
                <w:webHidden/>
              </w:rPr>
              <w:fldChar w:fldCharType="end"/>
            </w:r>
          </w:hyperlink>
        </w:p>
        <w:p w14:paraId="50F30DBC" w14:textId="076641E9" w:rsidR="00EC7832" w:rsidRDefault="009E612E">
          <w:pPr>
            <w:pStyle w:val="Spistreci1"/>
            <w:rPr>
              <w:rFonts w:asciiTheme="minorHAnsi" w:eastAsiaTheme="minorEastAsia" w:hAnsiTheme="minorHAnsi" w:cstheme="minorBidi"/>
              <w:b w:val="0"/>
              <w:noProof/>
              <w:szCs w:val="22"/>
            </w:rPr>
          </w:pPr>
          <w:hyperlink w:anchor="_Toc131510653" w:history="1">
            <w:r w:rsidR="00EC7832" w:rsidRPr="008F58A4">
              <w:rPr>
                <w:rStyle w:val="Hipercze"/>
                <w:noProof/>
              </w:rPr>
              <w:t>5.</w:t>
            </w:r>
            <w:r w:rsidR="00EC7832">
              <w:rPr>
                <w:rFonts w:asciiTheme="minorHAnsi" w:eastAsiaTheme="minorEastAsia" w:hAnsiTheme="minorHAnsi" w:cstheme="minorBidi"/>
                <w:b w:val="0"/>
                <w:noProof/>
                <w:szCs w:val="22"/>
              </w:rPr>
              <w:tab/>
            </w:r>
            <w:r w:rsidR="00EC7832" w:rsidRPr="008F58A4">
              <w:rPr>
                <w:rStyle w:val="Hipercze"/>
                <w:noProof/>
              </w:rPr>
              <w:t>TERMIN WYKONANIA ZAMÓWIENIA</w:t>
            </w:r>
            <w:r w:rsidR="00EC7832">
              <w:rPr>
                <w:noProof/>
                <w:webHidden/>
              </w:rPr>
              <w:tab/>
            </w:r>
            <w:r w:rsidR="00EC7832">
              <w:rPr>
                <w:noProof/>
                <w:webHidden/>
              </w:rPr>
              <w:fldChar w:fldCharType="begin"/>
            </w:r>
            <w:r w:rsidR="00EC7832">
              <w:rPr>
                <w:noProof/>
                <w:webHidden/>
              </w:rPr>
              <w:instrText xml:space="preserve"> PAGEREF _Toc131510653 \h </w:instrText>
            </w:r>
            <w:r w:rsidR="00EC7832">
              <w:rPr>
                <w:noProof/>
                <w:webHidden/>
              </w:rPr>
            </w:r>
            <w:r w:rsidR="00EC7832">
              <w:rPr>
                <w:noProof/>
                <w:webHidden/>
              </w:rPr>
              <w:fldChar w:fldCharType="separate"/>
            </w:r>
            <w:r w:rsidR="00332649">
              <w:rPr>
                <w:noProof/>
                <w:webHidden/>
              </w:rPr>
              <w:t>4</w:t>
            </w:r>
            <w:r w:rsidR="00EC7832">
              <w:rPr>
                <w:noProof/>
                <w:webHidden/>
              </w:rPr>
              <w:fldChar w:fldCharType="end"/>
            </w:r>
          </w:hyperlink>
        </w:p>
        <w:p w14:paraId="1762C429" w14:textId="582C308A" w:rsidR="00EC7832" w:rsidRDefault="009E612E">
          <w:pPr>
            <w:pStyle w:val="Spistreci1"/>
            <w:rPr>
              <w:rFonts w:asciiTheme="minorHAnsi" w:eastAsiaTheme="minorEastAsia" w:hAnsiTheme="minorHAnsi" w:cstheme="minorBidi"/>
              <w:b w:val="0"/>
              <w:noProof/>
              <w:szCs w:val="22"/>
            </w:rPr>
          </w:pPr>
          <w:hyperlink w:anchor="_Toc131510654" w:history="1">
            <w:r w:rsidR="00EC7832" w:rsidRPr="008F58A4">
              <w:rPr>
                <w:rStyle w:val="Hipercze"/>
                <w:noProof/>
              </w:rPr>
              <w:t>6.</w:t>
            </w:r>
            <w:r w:rsidR="00EC7832">
              <w:rPr>
                <w:rFonts w:asciiTheme="minorHAnsi" w:eastAsiaTheme="minorEastAsia" w:hAnsiTheme="minorHAnsi" w:cstheme="minorBidi"/>
                <w:b w:val="0"/>
                <w:noProof/>
                <w:szCs w:val="22"/>
              </w:rPr>
              <w:tab/>
            </w:r>
            <w:r w:rsidR="00EC7832" w:rsidRPr="008F58A4">
              <w:rPr>
                <w:rStyle w:val="Hipercze"/>
                <w:noProof/>
              </w:rPr>
              <w:t>PODSTAWY WYKLUCZENIA ORAZ PODMIOTOWE ŚRODKI DOWODOWE</w:t>
            </w:r>
            <w:r w:rsidR="00EC7832">
              <w:rPr>
                <w:noProof/>
                <w:webHidden/>
              </w:rPr>
              <w:tab/>
            </w:r>
            <w:r w:rsidR="00EC7832">
              <w:rPr>
                <w:noProof/>
                <w:webHidden/>
              </w:rPr>
              <w:fldChar w:fldCharType="begin"/>
            </w:r>
            <w:r w:rsidR="00EC7832">
              <w:rPr>
                <w:noProof/>
                <w:webHidden/>
              </w:rPr>
              <w:instrText xml:space="preserve"> PAGEREF _Toc131510654 \h </w:instrText>
            </w:r>
            <w:r w:rsidR="00EC7832">
              <w:rPr>
                <w:noProof/>
                <w:webHidden/>
              </w:rPr>
            </w:r>
            <w:r w:rsidR="00EC7832">
              <w:rPr>
                <w:noProof/>
                <w:webHidden/>
              </w:rPr>
              <w:fldChar w:fldCharType="separate"/>
            </w:r>
            <w:r w:rsidR="00332649">
              <w:rPr>
                <w:noProof/>
                <w:webHidden/>
              </w:rPr>
              <w:t>4</w:t>
            </w:r>
            <w:r w:rsidR="00EC7832">
              <w:rPr>
                <w:noProof/>
                <w:webHidden/>
              </w:rPr>
              <w:fldChar w:fldCharType="end"/>
            </w:r>
          </w:hyperlink>
        </w:p>
        <w:p w14:paraId="430C0AB9" w14:textId="1960EA95" w:rsidR="00EC7832" w:rsidRDefault="009E612E">
          <w:pPr>
            <w:pStyle w:val="Spistreci1"/>
            <w:rPr>
              <w:rFonts w:asciiTheme="minorHAnsi" w:eastAsiaTheme="minorEastAsia" w:hAnsiTheme="minorHAnsi" w:cstheme="minorBidi"/>
              <w:b w:val="0"/>
              <w:noProof/>
              <w:szCs w:val="22"/>
            </w:rPr>
          </w:pPr>
          <w:hyperlink w:anchor="_Toc131510655" w:history="1">
            <w:r w:rsidR="00EC7832" w:rsidRPr="008F58A4">
              <w:rPr>
                <w:rStyle w:val="Hipercze"/>
                <w:noProof/>
              </w:rPr>
              <w:t>7.</w:t>
            </w:r>
            <w:r w:rsidR="00EC7832">
              <w:rPr>
                <w:rFonts w:asciiTheme="minorHAnsi" w:eastAsiaTheme="minorEastAsia" w:hAnsiTheme="minorHAnsi" w:cstheme="minorBidi"/>
                <w:b w:val="0"/>
                <w:noProof/>
                <w:szCs w:val="22"/>
              </w:rPr>
              <w:tab/>
            </w:r>
            <w:r w:rsidR="00EC7832" w:rsidRPr="008F58A4">
              <w:rPr>
                <w:rStyle w:val="Hipercze"/>
                <w:noProof/>
              </w:rPr>
              <w:t>WARUNKI UDZIAŁU W POSTĘPOWANIU ORAZ PODMIOTOWE ŚRODKI DOWODOWE</w:t>
            </w:r>
            <w:r w:rsidR="00EC7832">
              <w:rPr>
                <w:noProof/>
                <w:webHidden/>
              </w:rPr>
              <w:tab/>
            </w:r>
            <w:r w:rsidR="00EC7832">
              <w:rPr>
                <w:noProof/>
                <w:webHidden/>
              </w:rPr>
              <w:fldChar w:fldCharType="begin"/>
            </w:r>
            <w:r w:rsidR="00EC7832">
              <w:rPr>
                <w:noProof/>
                <w:webHidden/>
              </w:rPr>
              <w:instrText xml:space="preserve"> PAGEREF _Toc131510655 \h </w:instrText>
            </w:r>
            <w:r w:rsidR="00EC7832">
              <w:rPr>
                <w:noProof/>
                <w:webHidden/>
              </w:rPr>
            </w:r>
            <w:r w:rsidR="00EC7832">
              <w:rPr>
                <w:noProof/>
                <w:webHidden/>
              </w:rPr>
              <w:fldChar w:fldCharType="separate"/>
            </w:r>
            <w:r w:rsidR="00332649">
              <w:rPr>
                <w:noProof/>
                <w:webHidden/>
              </w:rPr>
              <w:t>6</w:t>
            </w:r>
            <w:r w:rsidR="00EC7832">
              <w:rPr>
                <w:noProof/>
                <w:webHidden/>
              </w:rPr>
              <w:fldChar w:fldCharType="end"/>
            </w:r>
          </w:hyperlink>
        </w:p>
        <w:p w14:paraId="40042D07" w14:textId="3AAD0660" w:rsidR="00EC7832" w:rsidRDefault="009E612E">
          <w:pPr>
            <w:pStyle w:val="Spistreci1"/>
            <w:rPr>
              <w:rFonts w:asciiTheme="minorHAnsi" w:eastAsiaTheme="minorEastAsia" w:hAnsiTheme="minorHAnsi" w:cstheme="minorBidi"/>
              <w:b w:val="0"/>
              <w:noProof/>
              <w:szCs w:val="22"/>
            </w:rPr>
          </w:pPr>
          <w:hyperlink w:anchor="_Toc131510656" w:history="1">
            <w:r w:rsidR="00EC7832" w:rsidRPr="008F58A4">
              <w:rPr>
                <w:rStyle w:val="Hipercze"/>
                <w:noProof/>
              </w:rPr>
              <w:t>8.</w:t>
            </w:r>
            <w:r w:rsidR="00EC7832">
              <w:rPr>
                <w:rFonts w:asciiTheme="minorHAnsi" w:eastAsiaTheme="minorEastAsia" w:hAnsiTheme="minorHAnsi" w:cstheme="minorBidi"/>
                <w:b w:val="0"/>
                <w:noProof/>
                <w:szCs w:val="22"/>
              </w:rPr>
              <w:tab/>
            </w:r>
            <w:r w:rsidR="00EC7832" w:rsidRPr="008F58A4">
              <w:rPr>
                <w:rStyle w:val="Hipercze"/>
                <w:noProof/>
              </w:rPr>
              <w:t>WADIUM</w:t>
            </w:r>
            <w:r w:rsidR="00EC7832">
              <w:rPr>
                <w:noProof/>
                <w:webHidden/>
              </w:rPr>
              <w:tab/>
            </w:r>
            <w:r w:rsidR="00EC7832">
              <w:rPr>
                <w:noProof/>
                <w:webHidden/>
              </w:rPr>
              <w:fldChar w:fldCharType="begin"/>
            </w:r>
            <w:r w:rsidR="00EC7832">
              <w:rPr>
                <w:noProof/>
                <w:webHidden/>
              </w:rPr>
              <w:instrText xml:space="preserve"> PAGEREF _Toc131510656 \h </w:instrText>
            </w:r>
            <w:r w:rsidR="00EC7832">
              <w:rPr>
                <w:noProof/>
                <w:webHidden/>
              </w:rPr>
            </w:r>
            <w:r w:rsidR="00EC7832">
              <w:rPr>
                <w:noProof/>
                <w:webHidden/>
              </w:rPr>
              <w:fldChar w:fldCharType="separate"/>
            </w:r>
            <w:r w:rsidR="00332649">
              <w:rPr>
                <w:noProof/>
                <w:webHidden/>
              </w:rPr>
              <w:t>6</w:t>
            </w:r>
            <w:r w:rsidR="00EC7832">
              <w:rPr>
                <w:noProof/>
                <w:webHidden/>
              </w:rPr>
              <w:fldChar w:fldCharType="end"/>
            </w:r>
          </w:hyperlink>
        </w:p>
        <w:p w14:paraId="7B404CDE" w14:textId="49453441" w:rsidR="00EC7832" w:rsidRDefault="009E612E">
          <w:pPr>
            <w:pStyle w:val="Spistreci1"/>
            <w:rPr>
              <w:rFonts w:asciiTheme="minorHAnsi" w:eastAsiaTheme="minorEastAsia" w:hAnsiTheme="minorHAnsi" w:cstheme="minorBidi"/>
              <w:b w:val="0"/>
              <w:noProof/>
              <w:szCs w:val="22"/>
            </w:rPr>
          </w:pPr>
          <w:hyperlink w:anchor="_Toc131510657" w:history="1">
            <w:r w:rsidR="00EC7832" w:rsidRPr="008F58A4">
              <w:rPr>
                <w:rStyle w:val="Hipercze"/>
                <w:noProof/>
              </w:rPr>
              <w:t>9.</w:t>
            </w:r>
            <w:r w:rsidR="00EC7832">
              <w:rPr>
                <w:rFonts w:asciiTheme="minorHAnsi" w:eastAsiaTheme="minorEastAsia" w:hAnsiTheme="minorHAnsi" w:cstheme="minorBidi"/>
                <w:b w:val="0"/>
                <w:noProof/>
                <w:szCs w:val="22"/>
              </w:rPr>
              <w:tab/>
            </w:r>
            <w:r w:rsidR="00EC7832" w:rsidRPr="008F58A4">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C7832">
              <w:rPr>
                <w:noProof/>
                <w:webHidden/>
              </w:rPr>
              <w:tab/>
            </w:r>
            <w:r w:rsidR="00EC7832">
              <w:rPr>
                <w:noProof/>
                <w:webHidden/>
              </w:rPr>
              <w:fldChar w:fldCharType="begin"/>
            </w:r>
            <w:r w:rsidR="00EC7832">
              <w:rPr>
                <w:noProof/>
                <w:webHidden/>
              </w:rPr>
              <w:instrText xml:space="preserve"> PAGEREF _Toc131510657 \h </w:instrText>
            </w:r>
            <w:r w:rsidR="00EC7832">
              <w:rPr>
                <w:noProof/>
                <w:webHidden/>
              </w:rPr>
            </w:r>
            <w:r w:rsidR="00EC7832">
              <w:rPr>
                <w:noProof/>
                <w:webHidden/>
              </w:rPr>
              <w:fldChar w:fldCharType="separate"/>
            </w:r>
            <w:r w:rsidR="00332649">
              <w:rPr>
                <w:noProof/>
                <w:webHidden/>
              </w:rPr>
              <w:t>6</w:t>
            </w:r>
            <w:r w:rsidR="00EC7832">
              <w:rPr>
                <w:noProof/>
                <w:webHidden/>
              </w:rPr>
              <w:fldChar w:fldCharType="end"/>
            </w:r>
          </w:hyperlink>
        </w:p>
        <w:p w14:paraId="6CD1CCFE" w14:textId="38121BD4" w:rsidR="00EC7832" w:rsidRDefault="009E612E">
          <w:pPr>
            <w:pStyle w:val="Spistreci1"/>
            <w:rPr>
              <w:rFonts w:asciiTheme="minorHAnsi" w:eastAsiaTheme="minorEastAsia" w:hAnsiTheme="minorHAnsi" w:cstheme="minorBidi"/>
              <w:b w:val="0"/>
              <w:noProof/>
              <w:szCs w:val="22"/>
            </w:rPr>
          </w:pPr>
          <w:hyperlink w:anchor="_Toc131510658" w:history="1">
            <w:r w:rsidR="00EC7832" w:rsidRPr="008F58A4">
              <w:rPr>
                <w:rStyle w:val="Hipercze"/>
                <w:noProof/>
              </w:rPr>
              <w:t>10.</w:t>
            </w:r>
            <w:r w:rsidR="00EC7832">
              <w:rPr>
                <w:rFonts w:asciiTheme="minorHAnsi" w:eastAsiaTheme="minorEastAsia" w:hAnsiTheme="minorHAnsi" w:cstheme="minorBidi"/>
                <w:b w:val="0"/>
                <w:noProof/>
                <w:szCs w:val="22"/>
              </w:rPr>
              <w:tab/>
            </w:r>
            <w:r w:rsidR="00EC7832" w:rsidRPr="008F58A4">
              <w:rPr>
                <w:rStyle w:val="Hipercze"/>
                <w:noProof/>
              </w:rPr>
              <w:t>OSOBY UPOWAŻNIONE ZE STRONY ZAMAWIAJĄCEGO DO KONTAKTÓW Z WYKONAWCAMI</w:t>
            </w:r>
            <w:r w:rsidR="00EC7832">
              <w:rPr>
                <w:noProof/>
                <w:webHidden/>
              </w:rPr>
              <w:tab/>
            </w:r>
            <w:r w:rsidR="00EC7832">
              <w:rPr>
                <w:noProof/>
                <w:webHidden/>
              </w:rPr>
              <w:fldChar w:fldCharType="begin"/>
            </w:r>
            <w:r w:rsidR="00EC7832">
              <w:rPr>
                <w:noProof/>
                <w:webHidden/>
              </w:rPr>
              <w:instrText xml:space="preserve"> PAGEREF _Toc131510658 \h </w:instrText>
            </w:r>
            <w:r w:rsidR="00EC7832">
              <w:rPr>
                <w:noProof/>
                <w:webHidden/>
              </w:rPr>
            </w:r>
            <w:r w:rsidR="00EC7832">
              <w:rPr>
                <w:noProof/>
                <w:webHidden/>
              </w:rPr>
              <w:fldChar w:fldCharType="separate"/>
            </w:r>
            <w:r w:rsidR="00332649">
              <w:rPr>
                <w:noProof/>
                <w:webHidden/>
              </w:rPr>
              <w:t>7</w:t>
            </w:r>
            <w:r w:rsidR="00EC7832">
              <w:rPr>
                <w:noProof/>
                <w:webHidden/>
              </w:rPr>
              <w:fldChar w:fldCharType="end"/>
            </w:r>
          </w:hyperlink>
        </w:p>
        <w:p w14:paraId="47B21F4A" w14:textId="24112FD1" w:rsidR="00EC7832" w:rsidRDefault="009E612E">
          <w:pPr>
            <w:pStyle w:val="Spistreci1"/>
            <w:rPr>
              <w:rFonts w:asciiTheme="minorHAnsi" w:eastAsiaTheme="minorEastAsia" w:hAnsiTheme="minorHAnsi" w:cstheme="minorBidi"/>
              <w:b w:val="0"/>
              <w:noProof/>
              <w:szCs w:val="22"/>
            </w:rPr>
          </w:pPr>
          <w:hyperlink w:anchor="_Toc131510659" w:history="1">
            <w:r w:rsidR="00EC7832" w:rsidRPr="008F58A4">
              <w:rPr>
                <w:rStyle w:val="Hipercze"/>
                <w:noProof/>
              </w:rPr>
              <w:t>11.</w:t>
            </w:r>
            <w:r w:rsidR="00EC7832">
              <w:rPr>
                <w:rFonts w:asciiTheme="minorHAnsi" w:eastAsiaTheme="minorEastAsia" w:hAnsiTheme="minorHAnsi" w:cstheme="minorBidi"/>
                <w:b w:val="0"/>
                <w:noProof/>
                <w:szCs w:val="22"/>
              </w:rPr>
              <w:tab/>
            </w:r>
            <w:r w:rsidR="00EC7832" w:rsidRPr="008F58A4">
              <w:rPr>
                <w:rStyle w:val="Hipercze"/>
                <w:noProof/>
              </w:rPr>
              <w:t>TERMIN ZWIĄZANIA OFERTĄ</w:t>
            </w:r>
            <w:r w:rsidR="00EC7832">
              <w:rPr>
                <w:noProof/>
                <w:webHidden/>
              </w:rPr>
              <w:tab/>
            </w:r>
            <w:r w:rsidR="00EC7832">
              <w:rPr>
                <w:noProof/>
                <w:webHidden/>
              </w:rPr>
              <w:fldChar w:fldCharType="begin"/>
            </w:r>
            <w:r w:rsidR="00EC7832">
              <w:rPr>
                <w:noProof/>
                <w:webHidden/>
              </w:rPr>
              <w:instrText xml:space="preserve"> PAGEREF _Toc131510659 \h </w:instrText>
            </w:r>
            <w:r w:rsidR="00EC7832">
              <w:rPr>
                <w:noProof/>
                <w:webHidden/>
              </w:rPr>
            </w:r>
            <w:r w:rsidR="00EC7832">
              <w:rPr>
                <w:noProof/>
                <w:webHidden/>
              </w:rPr>
              <w:fldChar w:fldCharType="separate"/>
            </w:r>
            <w:r w:rsidR="00332649">
              <w:rPr>
                <w:noProof/>
                <w:webHidden/>
              </w:rPr>
              <w:t>7</w:t>
            </w:r>
            <w:r w:rsidR="00EC7832">
              <w:rPr>
                <w:noProof/>
                <w:webHidden/>
              </w:rPr>
              <w:fldChar w:fldCharType="end"/>
            </w:r>
          </w:hyperlink>
        </w:p>
        <w:p w14:paraId="17672CD5" w14:textId="18EB8C59" w:rsidR="00EC7832" w:rsidRDefault="009E612E">
          <w:pPr>
            <w:pStyle w:val="Spistreci1"/>
            <w:rPr>
              <w:rFonts w:asciiTheme="minorHAnsi" w:eastAsiaTheme="minorEastAsia" w:hAnsiTheme="minorHAnsi" w:cstheme="minorBidi"/>
              <w:b w:val="0"/>
              <w:noProof/>
              <w:szCs w:val="22"/>
            </w:rPr>
          </w:pPr>
          <w:hyperlink w:anchor="_Toc131510660" w:history="1">
            <w:r w:rsidR="00EC7832" w:rsidRPr="008F58A4">
              <w:rPr>
                <w:rStyle w:val="Hipercze"/>
                <w:noProof/>
              </w:rPr>
              <w:t>12.</w:t>
            </w:r>
            <w:r w:rsidR="00EC7832">
              <w:rPr>
                <w:rFonts w:asciiTheme="minorHAnsi" w:eastAsiaTheme="minorEastAsia" w:hAnsiTheme="minorHAnsi" w:cstheme="minorBidi"/>
                <w:b w:val="0"/>
                <w:noProof/>
                <w:szCs w:val="22"/>
              </w:rPr>
              <w:tab/>
            </w:r>
            <w:r w:rsidR="00EC7832" w:rsidRPr="008F58A4">
              <w:rPr>
                <w:rStyle w:val="Hipercze"/>
                <w:noProof/>
              </w:rPr>
              <w:t>OPIS SPOSOBU PRZYGOTOWYWANIA OFERT</w:t>
            </w:r>
            <w:r w:rsidR="00EC7832">
              <w:rPr>
                <w:noProof/>
                <w:webHidden/>
              </w:rPr>
              <w:tab/>
            </w:r>
            <w:r w:rsidR="00EC7832">
              <w:rPr>
                <w:noProof/>
                <w:webHidden/>
              </w:rPr>
              <w:fldChar w:fldCharType="begin"/>
            </w:r>
            <w:r w:rsidR="00EC7832">
              <w:rPr>
                <w:noProof/>
                <w:webHidden/>
              </w:rPr>
              <w:instrText xml:space="preserve"> PAGEREF _Toc131510660 \h </w:instrText>
            </w:r>
            <w:r w:rsidR="00EC7832">
              <w:rPr>
                <w:noProof/>
                <w:webHidden/>
              </w:rPr>
            </w:r>
            <w:r w:rsidR="00EC7832">
              <w:rPr>
                <w:noProof/>
                <w:webHidden/>
              </w:rPr>
              <w:fldChar w:fldCharType="separate"/>
            </w:r>
            <w:r w:rsidR="00332649">
              <w:rPr>
                <w:noProof/>
                <w:webHidden/>
              </w:rPr>
              <w:t>7</w:t>
            </w:r>
            <w:r w:rsidR="00EC7832">
              <w:rPr>
                <w:noProof/>
                <w:webHidden/>
              </w:rPr>
              <w:fldChar w:fldCharType="end"/>
            </w:r>
          </w:hyperlink>
        </w:p>
        <w:p w14:paraId="6C2F9DC6" w14:textId="3B3B93C5" w:rsidR="00EC7832" w:rsidRDefault="009E612E">
          <w:pPr>
            <w:pStyle w:val="Spistreci1"/>
            <w:rPr>
              <w:rFonts w:asciiTheme="minorHAnsi" w:eastAsiaTheme="minorEastAsia" w:hAnsiTheme="minorHAnsi" w:cstheme="minorBidi"/>
              <w:b w:val="0"/>
              <w:noProof/>
              <w:szCs w:val="22"/>
            </w:rPr>
          </w:pPr>
          <w:hyperlink w:anchor="_Toc131510661" w:history="1">
            <w:r w:rsidR="00EC7832" w:rsidRPr="008F58A4">
              <w:rPr>
                <w:rStyle w:val="Hipercze"/>
                <w:noProof/>
              </w:rPr>
              <w:t>13.</w:t>
            </w:r>
            <w:r w:rsidR="00EC7832">
              <w:rPr>
                <w:rFonts w:asciiTheme="minorHAnsi" w:eastAsiaTheme="minorEastAsia" w:hAnsiTheme="minorHAnsi" w:cstheme="minorBidi"/>
                <w:b w:val="0"/>
                <w:noProof/>
                <w:szCs w:val="22"/>
              </w:rPr>
              <w:tab/>
            </w:r>
            <w:r w:rsidR="00EC7832" w:rsidRPr="008F58A4">
              <w:rPr>
                <w:rStyle w:val="Hipercze"/>
                <w:noProof/>
              </w:rPr>
              <w:t>MIEJSCE I TERMIN SKŁADANIA I OTWARCIA OFERT</w:t>
            </w:r>
            <w:r w:rsidR="00EC7832">
              <w:rPr>
                <w:noProof/>
                <w:webHidden/>
              </w:rPr>
              <w:tab/>
            </w:r>
            <w:r w:rsidR="00EC7832">
              <w:rPr>
                <w:noProof/>
                <w:webHidden/>
              </w:rPr>
              <w:fldChar w:fldCharType="begin"/>
            </w:r>
            <w:r w:rsidR="00EC7832">
              <w:rPr>
                <w:noProof/>
                <w:webHidden/>
              </w:rPr>
              <w:instrText xml:space="preserve"> PAGEREF _Toc131510661 \h </w:instrText>
            </w:r>
            <w:r w:rsidR="00EC7832">
              <w:rPr>
                <w:noProof/>
                <w:webHidden/>
              </w:rPr>
            </w:r>
            <w:r w:rsidR="00EC7832">
              <w:rPr>
                <w:noProof/>
                <w:webHidden/>
              </w:rPr>
              <w:fldChar w:fldCharType="separate"/>
            </w:r>
            <w:r w:rsidR="00332649">
              <w:rPr>
                <w:noProof/>
                <w:webHidden/>
              </w:rPr>
              <w:t>9</w:t>
            </w:r>
            <w:r w:rsidR="00EC7832">
              <w:rPr>
                <w:noProof/>
                <w:webHidden/>
              </w:rPr>
              <w:fldChar w:fldCharType="end"/>
            </w:r>
          </w:hyperlink>
        </w:p>
        <w:p w14:paraId="79C4B02F" w14:textId="6D2A9DFC" w:rsidR="00EC7832" w:rsidRDefault="009E612E">
          <w:pPr>
            <w:pStyle w:val="Spistreci1"/>
            <w:rPr>
              <w:rFonts w:asciiTheme="minorHAnsi" w:eastAsiaTheme="minorEastAsia" w:hAnsiTheme="minorHAnsi" w:cstheme="minorBidi"/>
              <w:b w:val="0"/>
              <w:noProof/>
              <w:szCs w:val="22"/>
            </w:rPr>
          </w:pPr>
          <w:hyperlink w:anchor="_Toc131510662" w:history="1">
            <w:r w:rsidR="00EC7832" w:rsidRPr="008F58A4">
              <w:rPr>
                <w:rStyle w:val="Hipercze"/>
                <w:noProof/>
              </w:rPr>
              <w:t>14.</w:t>
            </w:r>
            <w:r w:rsidR="00EC7832">
              <w:rPr>
                <w:rFonts w:asciiTheme="minorHAnsi" w:eastAsiaTheme="minorEastAsia" w:hAnsiTheme="minorHAnsi" w:cstheme="minorBidi"/>
                <w:b w:val="0"/>
                <w:noProof/>
                <w:szCs w:val="22"/>
              </w:rPr>
              <w:tab/>
            </w:r>
            <w:r w:rsidR="00EC7832" w:rsidRPr="008F58A4">
              <w:rPr>
                <w:rStyle w:val="Hipercze"/>
                <w:noProof/>
              </w:rPr>
              <w:t>OPIS SPOSOBU OBLICZENIA CENY</w:t>
            </w:r>
            <w:r w:rsidR="00EC7832">
              <w:rPr>
                <w:noProof/>
                <w:webHidden/>
              </w:rPr>
              <w:tab/>
            </w:r>
            <w:r w:rsidR="00EC7832">
              <w:rPr>
                <w:noProof/>
                <w:webHidden/>
              </w:rPr>
              <w:fldChar w:fldCharType="begin"/>
            </w:r>
            <w:r w:rsidR="00EC7832">
              <w:rPr>
                <w:noProof/>
                <w:webHidden/>
              </w:rPr>
              <w:instrText xml:space="preserve"> PAGEREF _Toc131510662 \h </w:instrText>
            </w:r>
            <w:r w:rsidR="00EC7832">
              <w:rPr>
                <w:noProof/>
                <w:webHidden/>
              </w:rPr>
            </w:r>
            <w:r w:rsidR="00EC7832">
              <w:rPr>
                <w:noProof/>
                <w:webHidden/>
              </w:rPr>
              <w:fldChar w:fldCharType="separate"/>
            </w:r>
            <w:r w:rsidR="00332649">
              <w:rPr>
                <w:noProof/>
                <w:webHidden/>
              </w:rPr>
              <w:t>9</w:t>
            </w:r>
            <w:r w:rsidR="00EC7832">
              <w:rPr>
                <w:noProof/>
                <w:webHidden/>
              </w:rPr>
              <w:fldChar w:fldCharType="end"/>
            </w:r>
          </w:hyperlink>
        </w:p>
        <w:p w14:paraId="09A7F3A3" w14:textId="555DAE53" w:rsidR="00EC7832" w:rsidRDefault="009E612E">
          <w:pPr>
            <w:pStyle w:val="Spistreci1"/>
            <w:rPr>
              <w:rFonts w:asciiTheme="minorHAnsi" w:eastAsiaTheme="minorEastAsia" w:hAnsiTheme="minorHAnsi" w:cstheme="minorBidi"/>
              <w:b w:val="0"/>
              <w:noProof/>
              <w:szCs w:val="22"/>
            </w:rPr>
          </w:pPr>
          <w:hyperlink w:anchor="_Toc131510663" w:history="1">
            <w:r w:rsidR="00EC7832" w:rsidRPr="008F58A4">
              <w:rPr>
                <w:rStyle w:val="Hipercze"/>
                <w:noProof/>
              </w:rPr>
              <w:t>15.</w:t>
            </w:r>
            <w:r w:rsidR="00EC7832">
              <w:rPr>
                <w:rFonts w:asciiTheme="minorHAnsi" w:eastAsiaTheme="minorEastAsia" w:hAnsiTheme="minorHAnsi" w:cstheme="minorBidi"/>
                <w:b w:val="0"/>
                <w:noProof/>
                <w:szCs w:val="22"/>
              </w:rPr>
              <w:tab/>
            </w:r>
            <w:r w:rsidR="00EC7832" w:rsidRPr="008F58A4">
              <w:rPr>
                <w:rStyle w:val="Hipercze"/>
                <w:noProof/>
              </w:rPr>
              <w:t>OPIS KRYTERIÓW, KTÓRYMI ZAMAWIAJĄCY BĘDZIE SIĘ KIEROWAŁ PRZY WYBORZE OFERTY, WRAZ  Z PODANIEM WAG TYCH KRYTERIÓW I SPOSOBU OCENY OFERT</w:t>
            </w:r>
            <w:r w:rsidR="00EC7832">
              <w:rPr>
                <w:noProof/>
                <w:webHidden/>
              </w:rPr>
              <w:tab/>
            </w:r>
            <w:r w:rsidR="00EC7832">
              <w:rPr>
                <w:noProof/>
                <w:webHidden/>
              </w:rPr>
              <w:fldChar w:fldCharType="begin"/>
            </w:r>
            <w:r w:rsidR="00EC7832">
              <w:rPr>
                <w:noProof/>
                <w:webHidden/>
              </w:rPr>
              <w:instrText xml:space="preserve"> PAGEREF _Toc131510663 \h </w:instrText>
            </w:r>
            <w:r w:rsidR="00EC7832">
              <w:rPr>
                <w:noProof/>
                <w:webHidden/>
              </w:rPr>
            </w:r>
            <w:r w:rsidR="00EC7832">
              <w:rPr>
                <w:noProof/>
                <w:webHidden/>
              </w:rPr>
              <w:fldChar w:fldCharType="separate"/>
            </w:r>
            <w:r w:rsidR="00332649">
              <w:rPr>
                <w:noProof/>
                <w:webHidden/>
              </w:rPr>
              <w:t>9</w:t>
            </w:r>
            <w:r w:rsidR="00EC7832">
              <w:rPr>
                <w:noProof/>
                <w:webHidden/>
              </w:rPr>
              <w:fldChar w:fldCharType="end"/>
            </w:r>
          </w:hyperlink>
        </w:p>
        <w:p w14:paraId="0B3A71BC" w14:textId="35812D5A" w:rsidR="00EC7832" w:rsidRDefault="009E612E">
          <w:pPr>
            <w:pStyle w:val="Spistreci1"/>
            <w:rPr>
              <w:rFonts w:asciiTheme="minorHAnsi" w:eastAsiaTheme="minorEastAsia" w:hAnsiTheme="minorHAnsi" w:cstheme="minorBidi"/>
              <w:b w:val="0"/>
              <w:noProof/>
              <w:szCs w:val="22"/>
            </w:rPr>
          </w:pPr>
          <w:hyperlink w:anchor="_Toc131510664" w:history="1">
            <w:r w:rsidR="00EC7832" w:rsidRPr="008F58A4">
              <w:rPr>
                <w:rStyle w:val="Hipercze"/>
                <w:noProof/>
              </w:rPr>
              <w:t>16.</w:t>
            </w:r>
            <w:r w:rsidR="00EC7832">
              <w:rPr>
                <w:rFonts w:asciiTheme="minorHAnsi" w:eastAsiaTheme="minorEastAsia" w:hAnsiTheme="minorHAnsi" w:cstheme="minorBidi"/>
                <w:b w:val="0"/>
                <w:noProof/>
                <w:szCs w:val="22"/>
              </w:rPr>
              <w:tab/>
            </w:r>
            <w:r w:rsidR="00EC7832" w:rsidRPr="008F58A4">
              <w:rPr>
                <w:rStyle w:val="Hipercze"/>
                <w:noProof/>
              </w:rPr>
              <w:t>INFORMACJE O FORMALNOŚCIACH, JAKIE POWINNY ZOSTAĆ DOPEŁNIONE PO WYBORZE OFERTY  W CELU ZAWARCIA UMOWY W SPRAWIE ZAMÓWIENIA PUBLICZNEGO</w:t>
            </w:r>
            <w:r w:rsidR="00EC7832">
              <w:rPr>
                <w:noProof/>
                <w:webHidden/>
              </w:rPr>
              <w:tab/>
            </w:r>
            <w:r w:rsidR="00EC7832">
              <w:rPr>
                <w:noProof/>
                <w:webHidden/>
              </w:rPr>
              <w:fldChar w:fldCharType="begin"/>
            </w:r>
            <w:r w:rsidR="00EC7832">
              <w:rPr>
                <w:noProof/>
                <w:webHidden/>
              </w:rPr>
              <w:instrText xml:space="preserve"> PAGEREF _Toc131510664 \h </w:instrText>
            </w:r>
            <w:r w:rsidR="00EC7832">
              <w:rPr>
                <w:noProof/>
                <w:webHidden/>
              </w:rPr>
            </w:r>
            <w:r w:rsidR="00EC7832">
              <w:rPr>
                <w:noProof/>
                <w:webHidden/>
              </w:rPr>
              <w:fldChar w:fldCharType="separate"/>
            </w:r>
            <w:r w:rsidR="00332649">
              <w:rPr>
                <w:noProof/>
                <w:webHidden/>
              </w:rPr>
              <w:t>10</w:t>
            </w:r>
            <w:r w:rsidR="00EC7832">
              <w:rPr>
                <w:noProof/>
                <w:webHidden/>
              </w:rPr>
              <w:fldChar w:fldCharType="end"/>
            </w:r>
          </w:hyperlink>
        </w:p>
        <w:p w14:paraId="5C29F1A4" w14:textId="4FF0CE61" w:rsidR="00EC7832" w:rsidRDefault="009E612E">
          <w:pPr>
            <w:pStyle w:val="Spistreci1"/>
            <w:rPr>
              <w:rFonts w:asciiTheme="minorHAnsi" w:eastAsiaTheme="minorEastAsia" w:hAnsiTheme="minorHAnsi" w:cstheme="minorBidi"/>
              <w:b w:val="0"/>
              <w:noProof/>
              <w:szCs w:val="22"/>
            </w:rPr>
          </w:pPr>
          <w:hyperlink w:anchor="_Toc131510665" w:history="1">
            <w:r w:rsidR="00EC7832" w:rsidRPr="008F58A4">
              <w:rPr>
                <w:rStyle w:val="Hipercze"/>
                <w:noProof/>
              </w:rPr>
              <w:t>17.</w:t>
            </w:r>
            <w:r w:rsidR="00EC7832">
              <w:rPr>
                <w:rFonts w:asciiTheme="minorHAnsi" w:eastAsiaTheme="minorEastAsia" w:hAnsiTheme="minorHAnsi" w:cstheme="minorBidi"/>
                <w:b w:val="0"/>
                <w:noProof/>
                <w:szCs w:val="22"/>
              </w:rPr>
              <w:tab/>
            </w:r>
            <w:r w:rsidR="00EC7832" w:rsidRPr="008F58A4">
              <w:rPr>
                <w:rStyle w:val="Hipercze"/>
                <w:noProof/>
              </w:rPr>
              <w:t>TERMIN I WARUNKI ZAWARCIA UMOWY</w:t>
            </w:r>
            <w:r w:rsidR="00EC7832">
              <w:rPr>
                <w:noProof/>
                <w:webHidden/>
              </w:rPr>
              <w:tab/>
            </w:r>
            <w:r w:rsidR="00EC7832">
              <w:rPr>
                <w:noProof/>
                <w:webHidden/>
              </w:rPr>
              <w:fldChar w:fldCharType="begin"/>
            </w:r>
            <w:r w:rsidR="00EC7832">
              <w:rPr>
                <w:noProof/>
                <w:webHidden/>
              </w:rPr>
              <w:instrText xml:space="preserve"> PAGEREF _Toc131510665 \h </w:instrText>
            </w:r>
            <w:r w:rsidR="00EC7832">
              <w:rPr>
                <w:noProof/>
                <w:webHidden/>
              </w:rPr>
            </w:r>
            <w:r w:rsidR="00EC7832">
              <w:rPr>
                <w:noProof/>
                <w:webHidden/>
              </w:rPr>
              <w:fldChar w:fldCharType="separate"/>
            </w:r>
            <w:r w:rsidR="00332649">
              <w:rPr>
                <w:noProof/>
                <w:webHidden/>
              </w:rPr>
              <w:t>11</w:t>
            </w:r>
            <w:r w:rsidR="00EC7832">
              <w:rPr>
                <w:noProof/>
                <w:webHidden/>
              </w:rPr>
              <w:fldChar w:fldCharType="end"/>
            </w:r>
          </w:hyperlink>
        </w:p>
        <w:p w14:paraId="50281132" w14:textId="464EFE3C" w:rsidR="00EC7832" w:rsidRDefault="009E612E">
          <w:pPr>
            <w:pStyle w:val="Spistreci1"/>
            <w:rPr>
              <w:rFonts w:asciiTheme="minorHAnsi" w:eastAsiaTheme="minorEastAsia" w:hAnsiTheme="minorHAnsi" w:cstheme="minorBidi"/>
              <w:b w:val="0"/>
              <w:noProof/>
              <w:szCs w:val="22"/>
            </w:rPr>
          </w:pPr>
          <w:hyperlink w:anchor="_Toc131510666" w:history="1">
            <w:r w:rsidR="00EC7832" w:rsidRPr="008F58A4">
              <w:rPr>
                <w:rStyle w:val="Hipercze"/>
                <w:noProof/>
              </w:rPr>
              <w:t>18.</w:t>
            </w:r>
            <w:r w:rsidR="00EC7832">
              <w:rPr>
                <w:rFonts w:asciiTheme="minorHAnsi" w:eastAsiaTheme="minorEastAsia" w:hAnsiTheme="minorHAnsi" w:cstheme="minorBidi"/>
                <w:b w:val="0"/>
                <w:noProof/>
                <w:szCs w:val="22"/>
              </w:rPr>
              <w:tab/>
            </w:r>
            <w:r w:rsidR="00EC7832" w:rsidRPr="008F58A4">
              <w:rPr>
                <w:rStyle w:val="Hipercze"/>
                <w:noProof/>
              </w:rPr>
              <w:t>WYMAGANIA DOTYCZĄCE ZABEZPIECZENIA NALEŻYTEGO WYKONANIA UMOWY</w:t>
            </w:r>
            <w:r w:rsidR="00EC7832">
              <w:rPr>
                <w:noProof/>
                <w:webHidden/>
              </w:rPr>
              <w:tab/>
            </w:r>
            <w:r w:rsidR="00EC7832">
              <w:rPr>
                <w:noProof/>
                <w:webHidden/>
              </w:rPr>
              <w:fldChar w:fldCharType="begin"/>
            </w:r>
            <w:r w:rsidR="00EC7832">
              <w:rPr>
                <w:noProof/>
                <w:webHidden/>
              </w:rPr>
              <w:instrText xml:space="preserve"> PAGEREF _Toc131510666 \h </w:instrText>
            </w:r>
            <w:r w:rsidR="00EC7832">
              <w:rPr>
                <w:noProof/>
                <w:webHidden/>
              </w:rPr>
            </w:r>
            <w:r w:rsidR="00EC7832">
              <w:rPr>
                <w:noProof/>
                <w:webHidden/>
              </w:rPr>
              <w:fldChar w:fldCharType="separate"/>
            </w:r>
            <w:r w:rsidR="00332649">
              <w:rPr>
                <w:noProof/>
                <w:webHidden/>
              </w:rPr>
              <w:t>11</w:t>
            </w:r>
            <w:r w:rsidR="00EC7832">
              <w:rPr>
                <w:noProof/>
                <w:webHidden/>
              </w:rPr>
              <w:fldChar w:fldCharType="end"/>
            </w:r>
          </w:hyperlink>
        </w:p>
        <w:p w14:paraId="2C28853B" w14:textId="3798273E" w:rsidR="00EC7832" w:rsidRDefault="009E612E">
          <w:pPr>
            <w:pStyle w:val="Spistreci1"/>
            <w:rPr>
              <w:rFonts w:asciiTheme="minorHAnsi" w:eastAsiaTheme="minorEastAsia" w:hAnsiTheme="minorHAnsi" w:cstheme="minorBidi"/>
              <w:b w:val="0"/>
              <w:noProof/>
              <w:szCs w:val="22"/>
            </w:rPr>
          </w:pPr>
          <w:hyperlink w:anchor="_Toc131510667" w:history="1">
            <w:r w:rsidR="00EC7832" w:rsidRPr="008F58A4">
              <w:rPr>
                <w:rStyle w:val="Hipercze"/>
                <w:noProof/>
              </w:rPr>
              <w:t>19.</w:t>
            </w:r>
            <w:r w:rsidR="00EC7832">
              <w:rPr>
                <w:rFonts w:asciiTheme="minorHAnsi" w:eastAsiaTheme="minorEastAsia" w:hAnsiTheme="minorHAnsi" w:cstheme="minorBidi"/>
                <w:b w:val="0"/>
                <w:noProof/>
                <w:szCs w:val="22"/>
              </w:rPr>
              <w:tab/>
            </w:r>
            <w:r w:rsidR="00EC7832" w:rsidRPr="008F58A4">
              <w:rPr>
                <w:rStyle w:val="Hipercze"/>
                <w:noProof/>
              </w:rPr>
              <w:t>POUCZENIE O ŚRODKACH OCHRONY PRAWNEJ PRZYSŁUGUJĄCYCH WYKONAWCY W TOKU POSTĘPOWANIA O UDZIELENIE ZAMÓWIENIA PUBLICZNEGO</w:t>
            </w:r>
            <w:r w:rsidR="00EC7832">
              <w:rPr>
                <w:noProof/>
                <w:webHidden/>
              </w:rPr>
              <w:tab/>
            </w:r>
            <w:r w:rsidR="00EC7832">
              <w:rPr>
                <w:noProof/>
                <w:webHidden/>
              </w:rPr>
              <w:fldChar w:fldCharType="begin"/>
            </w:r>
            <w:r w:rsidR="00EC7832">
              <w:rPr>
                <w:noProof/>
                <w:webHidden/>
              </w:rPr>
              <w:instrText xml:space="preserve"> PAGEREF _Toc131510667 \h </w:instrText>
            </w:r>
            <w:r w:rsidR="00EC7832">
              <w:rPr>
                <w:noProof/>
                <w:webHidden/>
              </w:rPr>
            </w:r>
            <w:r w:rsidR="00EC7832">
              <w:rPr>
                <w:noProof/>
                <w:webHidden/>
              </w:rPr>
              <w:fldChar w:fldCharType="separate"/>
            </w:r>
            <w:r w:rsidR="00332649">
              <w:rPr>
                <w:noProof/>
                <w:webHidden/>
              </w:rPr>
              <w:t>11</w:t>
            </w:r>
            <w:r w:rsidR="00EC7832">
              <w:rPr>
                <w:noProof/>
                <w:webHidden/>
              </w:rPr>
              <w:fldChar w:fldCharType="end"/>
            </w:r>
          </w:hyperlink>
        </w:p>
        <w:p w14:paraId="298BE8A6" w14:textId="4C97B8CC" w:rsidR="00EC7832" w:rsidRDefault="009E612E">
          <w:pPr>
            <w:pStyle w:val="Spistreci1"/>
            <w:rPr>
              <w:rFonts w:asciiTheme="minorHAnsi" w:eastAsiaTheme="minorEastAsia" w:hAnsiTheme="minorHAnsi" w:cstheme="minorBidi"/>
              <w:b w:val="0"/>
              <w:noProof/>
              <w:szCs w:val="22"/>
            </w:rPr>
          </w:pPr>
          <w:hyperlink w:anchor="_Toc131510668" w:history="1">
            <w:r w:rsidR="00EC7832" w:rsidRPr="008F58A4">
              <w:rPr>
                <w:rStyle w:val="Hipercze"/>
                <w:rFonts w:eastAsia="TimesNewRoman,Bold"/>
                <w:noProof/>
                <w:lang w:eastAsia="en-US"/>
              </w:rPr>
              <w:t>20.</w:t>
            </w:r>
            <w:r w:rsidR="00EC7832">
              <w:rPr>
                <w:rFonts w:asciiTheme="minorHAnsi" w:eastAsiaTheme="minorEastAsia" w:hAnsiTheme="minorHAnsi" w:cstheme="minorBidi"/>
                <w:b w:val="0"/>
                <w:noProof/>
                <w:szCs w:val="22"/>
              </w:rPr>
              <w:tab/>
            </w:r>
            <w:r w:rsidR="00EC7832" w:rsidRPr="008F58A4">
              <w:rPr>
                <w:rStyle w:val="Hipercze"/>
                <w:noProof/>
              </w:rPr>
              <w:t>KLAUZULA INFORMACYJNA Z ART. 13 RODO</w:t>
            </w:r>
            <w:r w:rsidR="00EC7832">
              <w:rPr>
                <w:noProof/>
                <w:webHidden/>
              </w:rPr>
              <w:tab/>
            </w:r>
            <w:r w:rsidR="00EC7832">
              <w:rPr>
                <w:noProof/>
                <w:webHidden/>
              </w:rPr>
              <w:fldChar w:fldCharType="begin"/>
            </w:r>
            <w:r w:rsidR="00EC7832">
              <w:rPr>
                <w:noProof/>
                <w:webHidden/>
              </w:rPr>
              <w:instrText xml:space="preserve"> PAGEREF _Toc131510668 \h </w:instrText>
            </w:r>
            <w:r w:rsidR="00EC7832">
              <w:rPr>
                <w:noProof/>
                <w:webHidden/>
              </w:rPr>
            </w:r>
            <w:r w:rsidR="00EC7832">
              <w:rPr>
                <w:noProof/>
                <w:webHidden/>
              </w:rPr>
              <w:fldChar w:fldCharType="separate"/>
            </w:r>
            <w:r w:rsidR="00332649">
              <w:rPr>
                <w:noProof/>
                <w:webHidden/>
              </w:rPr>
              <w:t>12</w:t>
            </w:r>
            <w:r w:rsidR="00EC7832">
              <w:rPr>
                <w:noProof/>
                <w:webHidden/>
              </w:rPr>
              <w:fldChar w:fldCharType="end"/>
            </w:r>
          </w:hyperlink>
        </w:p>
        <w:p w14:paraId="7768F554" w14:textId="5AD06770" w:rsidR="00EC7832" w:rsidRDefault="009E612E">
          <w:pPr>
            <w:pStyle w:val="Spistreci1"/>
            <w:rPr>
              <w:rFonts w:asciiTheme="minorHAnsi" w:eastAsiaTheme="minorEastAsia" w:hAnsiTheme="minorHAnsi" w:cstheme="minorBidi"/>
              <w:b w:val="0"/>
              <w:noProof/>
              <w:szCs w:val="22"/>
            </w:rPr>
          </w:pPr>
          <w:hyperlink w:anchor="_Toc131510669" w:history="1">
            <w:r w:rsidR="00EC7832" w:rsidRPr="008F58A4">
              <w:rPr>
                <w:rStyle w:val="Hipercze"/>
                <w:rFonts w:eastAsia="TimesNewRoman,Bold"/>
                <w:noProof/>
                <w:lang w:eastAsia="en-US"/>
              </w:rPr>
              <w:t>21.</w:t>
            </w:r>
            <w:r w:rsidR="00EC7832">
              <w:rPr>
                <w:rFonts w:asciiTheme="minorHAnsi" w:eastAsiaTheme="minorEastAsia" w:hAnsiTheme="minorHAnsi" w:cstheme="minorBidi"/>
                <w:b w:val="0"/>
                <w:noProof/>
                <w:szCs w:val="22"/>
              </w:rPr>
              <w:tab/>
            </w:r>
            <w:r w:rsidR="00EC7832" w:rsidRPr="008F58A4">
              <w:rPr>
                <w:rStyle w:val="Hipercze"/>
                <w:noProof/>
              </w:rPr>
              <w:t>WYKAZ ZAŁĄCZNIKÓW STANOWIĄCYCH INTEGRALNĄ CZĘŚĆ SWZ</w:t>
            </w:r>
            <w:r w:rsidR="00EC7832">
              <w:rPr>
                <w:noProof/>
                <w:webHidden/>
              </w:rPr>
              <w:tab/>
            </w:r>
            <w:r w:rsidR="00EC7832">
              <w:rPr>
                <w:noProof/>
                <w:webHidden/>
              </w:rPr>
              <w:fldChar w:fldCharType="begin"/>
            </w:r>
            <w:r w:rsidR="00EC7832">
              <w:rPr>
                <w:noProof/>
                <w:webHidden/>
              </w:rPr>
              <w:instrText xml:space="preserve"> PAGEREF _Toc131510669 \h </w:instrText>
            </w:r>
            <w:r w:rsidR="00EC7832">
              <w:rPr>
                <w:noProof/>
                <w:webHidden/>
              </w:rPr>
            </w:r>
            <w:r w:rsidR="00EC7832">
              <w:rPr>
                <w:noProof/>
                <w:webHidden/>
              </w:rPr>
              <w:fldChar w:fldCharType="separate"/>
            </w:r>
            <w:r w:rsidR="00332649">
              <w:rPr>
                <w:noProof/>
                <w:webHidden/>
              </w:rPr>
              <w:t>13</w:t>
            </w:r>
            <w:r w:rsidR="00EC7832">
              <w:rPr>
                <w:noProof/>
                <w:webHidden/>
              </w:rPr>
              <w:fldChar w:fldCharType="end"/>
            </w:r>
          </w:hyperlink>
        </w:p>
        <w:p w14:paraId="35240FBA" w14:textId="094A1645" w:rsidR="00FB5867" w:rsidRDefault="00FB5867" w:rsidP="00F83F83">
          <w:pPr>
            <w:ind w:left="0" w:firstLine="0"/>
          </w:pPr>
          <w:r>
            <w:rPr>
              <w:b/>
              <w:bCs/>
            </w:rPr>
            <w:fldChar w:fldCharType="end"/>
          </w:r>
        </w:p>
      </w:sdtContent>
    </w:sdt>
    <w:p w14:paraId="5A4A94ED" w14:textId="75BF9EFD" w:rsidR="00FB5867" w:rsidRDefault="00FB5867" w:rsidP="00187671">
      <w:pPr>
        <w:rPr>
          <w:rFonts w:ascii="Arial Narrow" w:hAnsi="Arial Narrow" w:cs="Arial"/>
          <w:sz w:val="22"/>
          <w:szCs w:val="22"/>
        </w:rPr>
      </w:pPr>
    </w:p>
    <w:p w14:paraId="53434D0A" w14:textId="5D19A6E2" w:rsidR="00727511" w:rsidRDefault="00727511" w:rsidP="00187671">
      <w:pPr>
        <w:rPr>
          <w:rFonts w:ascii="Arial Narrow" w:hAnsi="Arial Narrow" w:cs="Arial"/>
          <w:sz w:val="22"/>
          <w:szCs w:val="22"/>
        </w:rPr>
      </w:pPr>
    </w:p>
    <w:p w14:paraId="3C24098A" w14:textId="7777AB09" w:rsidR="006E1447" w:rsidRDefault="006E1447" w:rsidP="00187671">
      <w:pPr>
        <w:rPr>
          <w:rFonts w:ascii="Arial Narrow" w:hAnsi="Arial Narrow" w:cs="Arial"/>
          <w:sz w:val="22"/>
          <w:szCs w:val="22"/>
        </w:rPr>
      </w:pPr>
    </w:p>
    <w:p w14:paraId="44E9812A" w14:textId="4D0CFCB4" w:rsidR="006E1447" w:rsidRDefault="006E1447" w:rsidP="00187671">
      <w:pPr>
        <w:rPr>
          <w:rFonts w:ascii="Arial Narrow" w:hAnsi="Arial Narrow" w:cs="Arial"/>
          <w:sz w:val="22"/>
          <w:szCs w:val="22"/>
        </w:rPr>
      </w:pPr>
    </w:p>
    <w:p w14:paraId="06475412" w14:textId="7970DF5F" w:rsidR="006E1447" w:rsidRDefault="006E1447" w:rsidP="00187671">
      <w:pPr>
        <w:rPr>
          <w:rFonts w:ascii="Arial Narrow" w:hAnsi="Arial Narrow" w:cs="Arial"/>
          <w:sz w:val="22"/>
          <w:szCs w:val="22"/>
        </w:rPr>
      </w:pPr>
    </w:p>
    <w:p w14:paraId="7A363F7C" w14:textId="0E2E818B" w:rsidR="006E1447" w:rsidRDefault="006E1447" w:rsidP="00187671">
      <w:pPr>
        <w:rPr>
          <w:rFonts w:ascii="Arial Narrow" w:hAnsi="Arial Narrow" w:cs="Arial"/>
          <w:sz w:val="22"/>
          <w:szCs w:val="22"/>
        </w:rPr>
      </w:pPr>
    </w:p>
    <w:p w14:paraId="292C70F6" w14:textId="28F66170" w:rsidR="006E1447" w:rsidRDefault="006E1447" w:rsidP="00187671">
      <w:pPr>
        <w:rPr>
          <w:rFonts w:ascii="Arial Narrow" w:hAnsi="Arial Narrow" w:cs="Arial"/>
          <w:sz w:val="22"/>
          <w:szCs w:val="22"/>
        </w:rPr>
      </w:pPr>
    </w:p>
    <w:p w14:paraId="0F04D7E3" w14:textId="52A6CD77" w:rsidR="006E1447" w:rsidRDefault="006E1447" w:rsidP="00187671">
      <w:pPr>
        <w:rPr>
          <w:rFonts w:ascii="Arial Narrow" w:hAnsi="Arial Narrow" w:cs="Arial"/>
          <w:sz w:val="22"/>
          <w:szCs w:val="22"/>
        </w:rPr>
      </w:pPr>
    </w:p>
    <w:p w14:paraId="64253914" w14:textId="1DB631FC" w:rsidR="008444A2" w:rsidRDefault="008444A2" w:rsidP="00187671">
      <w:pPr>
        <w:rPr>
          <w:rFonts w:ascii="Arial Narrow" w:hAnsi="Arial Narrow" w:cs="Arial"/>
          <w:sz w:val="22"/>
          <w:szCs w:val="22"/>
        </w:rPr>
      </w:pPr>
    </w:p>
    <w:p w14:paraId="71A85328" w14:textId="618B11BA" w:rsidR="008444A2" w:rsidRDefault="008444A2" w:rsidP="00187671">
      <w:pPr>
        <w:rPr>
          <w:rFonts w:ascii="Arial Narrow" w:hAnsi="Arial Narrow" w:cs="Arial"/>
          <w:sz w:val="22"/>
          <w:szCs w:val="22"/>
        </w:rPr>
      </w:pPr>
    </w:p>
    <w:p w14:paraId="3C582F06" w14:textId="77777777" w:rsidR="00090CE8" w:rsidRDefault="00090CE8" w:rsidP="000B3DD7">
      <w:pPr>
        <w:pStyle w:val="Styl6"/>
        <w:ind w:left="426" w:hanging="426"/>
        <w:outlineLvl w:val="0"/>
        <w:sectPr w:rsidR="00090CE8" w:rsidSect="00EC7832">
          <w:headerReference w:type="first" r:id="rId16"/>
          <w:footerReference w:type="first" r:id="rId17"/>
          <w:endnotePr>
            <w:numFmt w:val="decimal"/>
          </w:endnotePr>
          <w:pgSz w:w="11906" w:h="16838" w:code="9"/>
          <w:pgMar w:top="851" w:right="851" w:bottom="851" w:left="1134" w:header="397" w:footer="397" w:gutter="0"/>
          <w:cols w:space="708"/>
          <w:docGrid w:linePitch="272"/>
        </w:sectPr>
      </w:pPr>
      <w:bookmarkStart w:id="0" w:name="_Toc80631698"/>
    </w:p>
    <w:p w14:paraId="36294D07" w14:textId="4E3AAEFE" w:rsidR="00E2753C" w:rsidRDefault="00FC54C3" w:rsidP="000F4EDD">
      <w:pPr>
        <w:pStyle w:val="Styl6"/>
        <w:shd w:val="clear" w:color="auto" w:fill="D9D9D9" w:themeFill="background1" w:themeFillShade="D9"/>
        <w:ind w:left="426" w:hanging="426"/>
        <w:outlineLvl w:val="0"/>
      </w:pPr>
      <w:bookmarkStart w:id="1" w:name="_Toc131510649"/>
      <w:r w:rsidRPr="001B6D2C">
        <w:lastRenderedPageBreak/>
        <w:t>TRYB UDZIELENIA ZAMÓWIENIA</w:t>
      </w:r>
      <w:bookmarkEnd w:id="0"/>
      <w:bookmarkEnd w:id="1"/>
    </w:p>
    <w:p w14:paraId="18C05E7F" w14:textId="78A61FEF" w:rsidR="00046C7D" w:rsidRPr="00046C7D" w:rsidRDefault="00046C7D" w:rsidP="00F711FA">
      <w:pPr>
        <w:numPr>
          <w:ilvl w:val="1"/>
          <w:numId w:val="9"/>
        </w:numPr>
        <w:spacing w:after="120"/>
        <w:rPr>
          <w:rFonts w:ascii="Arial Narrow" w:hAnsi="Arial Narrow" w:cs="Arial"/>
          <w:b/>
          <w:sz w:val="22"/>
          <w:szCs w:val="22"/>
        </w:rPr>
      </w:pPr>
      <w:r w:rsidRPr="00046C7D">
        <w:rPr>
          <w:rFonts w:ascii="Arial Narrow" w:hAnsi="Arial Narrow" w:cs="Arial"/>
          <w:sz w:val="22"/>
          <w:szCs w:val="22"/>
        </w:rPr>
        <w:t xml:space="preserve">Postępowanie prowadzone jest w trybie przetargu nieograniczonego, o którym mowa w art. 132 ustawy z dnia </w:t>
      </w:r>
      <w:r w:rsidRPr="00046C7D">
        <w:rPr>
          <w:rFonts w:ascii="Arial Narrow" w:hAnsi="Arial Narrow" w:cs="Arial"/>
          <w:sz w:val="22"/>
          <w:szCs w:val="22"/>
        </w:rPr>
        <w:br/>
        <w:t>11 września 2019 r. Prawo zamówień publicznych (Dz.U. z 202</w:t>
      </w:r>
      <w:r w:rsidR="00E21670">
        <w:rPr>
          <w:rFonts w:ascii="Arial Narrow" w:hAnsi="Arial Narrow" w:cs="Arial"/>
          <w:sz w:val="22"/>
          <w:szCs w:val="22"/>
        </w:rPr>
        <w:t>4</w:t>
      </w:r>
      <w:r w:rsidRPr="00046C7D">
        <w:rPr>
          <w:rFonts w:ascii="Arial Narrow" w:hAnsi="Arial Narrow" w:cs="Arial"/>
          <w:sz w:val="22"/>
          <w:szCs w:val="22"/>
        </w:rPr>
        <w:t xml:space="preserve"> r., poz. </w:t>
      </w:r>
      <w:r w:rsidR="00E21670">
        <w:rPr>
          <w:rFonts w:ascii="Arial Narrow" w:hAnsi="Arial Narrow" w:cs="Arial"/>
          <w:sz w:val="22"/>
          <w:szCs w:val="22"/>
        </w:rPr>
        <w:t>1320),</w:t>
      </w:r>
      <w:r w:rsidRPr="00046C7D">
        <w:rPr>
          <w:rFonts w:ascii="Arial Narrow" w:hAnsi="Arial Narrow" w:cs="Arial"/>
          <w:sz w:val="22"/>
          <w:szCs w:val="22"/>
        </w:rPr>
        <w:t xml:space="preserve"> zwanej w dalszej części SWZ „ustawą”, w celu wyboru oferty wykonawcy, z którym zostanie zawarta umowa w sprawie zamówienia publicznego</w:t>
      </w:r>
      <w:r w:rsidRPr="00046C7D">
        <w:rPr>
          <w:rFonts w:ascii="Arial Narrow" w:hAnsi="Arial Narrow" w:cs="Arial"/>
          <w:b/>
          <w:sz w:val="22"/>
          <w:szCs w:val="22"/>
        </w:rPr>
        <w:t>.</w:t>
      </w:r>
    </w:p>
    <w:p w14:paraId="26F5E67C" w14:textId="77777777" w:rsidR="00046C7D" w:rsidRPr="00046C7D" w:rsidRDefault="00046C7D" w:rsidP="00F711FA">
      <w:pPr>
        <w:numPr>
          <w:ilvl w:val="1"/>
          <w:numId w:val="9"/>
        </w:numPr>
        <w:rPr>
          <w:rFonts w:ascii="Arial Narrow" w:hAnsi="Arial Narrow" w:cs="Arial"/>
          <w:b/>
          <w:sz w:val="22"/>
          <w:szCs w:val="22"/>
        </w:rPr>
      </w:pPr>
      <w:r w:rsidRPr="00046C7D">
        <w:rPr>
          <w:rFonts w:ascii="Arial Narrow" w:hAnsi="Arial Narrow" w:cs="Arial"/>
          <w:sz w:val="22"/>
          <w:szCs w:val="22"/>
        </w:rPr>
        <w:t>Postępowanie prowadzone jest zgodnie z przepisami ustawy oraz przepisami wykonawczymi wydanymi na jej podstawie, w szczególności z przepisami:</w:t>
      </w:r>
      <w:r w:rsidRPr="00046C7D">
        <w:rPr>
          <w:rFonts w:ascii="Arial Narrow" w:hAnsi="Arial Narrow" w:cs="Arial"/>
          <w:sz w:val="22"/>
          <w:szCs w:val="22"/>
        </w:rPr>
        <w:tab/>
      </w:r>
    </w:p>
    <w:p w14:paraId="4297ED4D" w14:textId="61803C6A" w:rsidR="00046C7D" w:rsidRPr="00046C7D" w:rsidRDefault="00046C7D" w:rsidP="00F711FA">
      <w:pPr>
        <w:numPr>
          <w:ilvl w:val="2"/>
          <w:numId w:val="9"/>
        </w:numPr>
        <w:rPr>
          <w:rFonts w:ascii="Arial Narrow" w:hAnsi="Arial Narrow" w:cs="Arial"/>
          <w:sz w:val="22"/>
          <w:szCs w:val="22"/>
        </w:rPr>
      </w:pPr>
      <w:r w:rsidRPr="00046C7D">
        <w:rPr>
          <w:rFonts w:ascii="Arial Narrow" w:hAnsi="Arial Narrow" w:cs="Arial"/>
          <w:sz w:val="22"/>
          <w:szCs w:val="22"/>
        </w:rPr>
        <w:t xml:space="preserve">rozporządzenia Ministra Rozwoju, Pracy i Technologii z dnia 23 grudnia 2020 r. w sprawie podmiotowych środków dowodowych oraz innych dokumentów lub oświadczeń, jakich może żądać zamawiający od wykonawcy </w:t>
      </w:r>
      <w:r w:rsidRPr="00046C7D">
        <w:rPr>
          <w:rFonts w:ascii="Arial Narrow" w:hAnsi="Arial Narrow" w:cs="Arial"/>
          <w:bCs/>
          <w:sz w:val="22"/>
          <w:szCs w:val="22"/>
        </w:rPr>
        <w:t xml:space="preserve">(Dz.U. </w:t>
      </w:r>
      <w:r w:rsidR="004F40AD">
        <w:rPr>
          <w:rFonts w:ascii="Arial Narrow" w:hAnsi="Arial Narrow" w:cs="Arial"/>
          <w:bCs/>
          <w:sz w:val="22"/>
          <w:szCs w:val="22"/>
        </w:rPr>
        <w:t xml:space="preserve">z 2020 r., </w:t>
      </w:r>
      <w:r w:rsidRPr="00046C7D">
        <w:rPr>
          <w:rFonts w:ascii="Arial Narrow" w:hAnsi="Arial Narrow" w:cs="Arial"/>
          <w:bCs/>
          <w:sz w:val="22"/>
          <w:szCs w:val="22"/>
        </w:rPr>
        <w:t>poz. 2415</w:t>
      </w:r>
      <w:r w:rsidR="004F40AD">
        <w:rPr>
          <w:rFonts w:ascii="Arial Narrow" w:hAnsi="Arial Narrow" w:cs="Arial"/>
          <w:bCs/>
          <w:sz w:val="22"/>
          <w:szCs w:val="22"/>
        </w:rPr>
        <w:t>,</w:t>
      </w:r>
      <w:r w:rsidR="00175371" w:rsidRPr="00175371">
        <w:rPr>
          <w:rFonts w:ascii="Arial Narrow" w:hAnsi="Arial Narrow" w:cs="Arial"/>
          <w:bCs/>
          <w:sz w:val="22"/>
          <w:szCs w:val="22"/>
        </w:rPr>
        <w:t xml:space="preserve"> z późn. zm.</w:t>
      </w:r>
      <w:r w:rsidRPr="00046C7D">
        <w:rPr>
          <w:rFonts w:ascii="Arial Narrow" w:hAnsi="Arial Narrow" w:cs="Arial"/>
          <w:bCs/>
          <w:sz w:val="22"/>
          <w:szCs w:val="22"/>
        </w:rPr>
        <w:t>);</w:t>
      </w:r>
    </w:p>
    <w:p w14:paraId="04152BAB" w14:textId="4B8A69CB" w:rsidR="00046C7D" w:rsidRDefault="00046C7D" w:rsidP="00F711FA">
      <w:pPr>
        <w:numPr>
          <w:ilvl w:val="2"/>
          <w:numId w:val="9"/>
        </w:numPr>
        <w:rPr>
          <w:rFonts w:ascii="Arial Narrow" w:hAnsi="Arial Narrow" w:cs="Arial"/>
          <w:bCs/>
          <w:sz w:val="22"/>
          <w:szCs w:val="22"/>
        </w:rPr>
      </w:pPr>
      <w:r w:rsidRPr="00046C7D">
        <w:rPr>
          <w:rFonts w:ascii="Arial Narrow" w:hAnsi="Arial Narrow" w:cs="Arial"/>
          <w:bCs/>
          <w:sz w:val="22"/>
          <w:szCs w:val="22"/>
        </w:rPr>
        <w:t xml:space="preserve">rozporządzenia Prezesa Rady Ministrów z dnia 30 grudnia 2020 r. w sprawie sposobu sporządzania </w:t>
      </w:r>
      <w:r w:rsidRPr="00046C7D">
        <w:rPr>
          <w:rFonts w:ascii="Arial Narrow" w:hAnsi="Arial Narrow" w:cs="Arial"/>
          <w:bCs/>
          <w:sz w:val="22"/>
          <w:szCs w:val="22"/>
        </w:rPr>
        <w:br/>
        <w:t xml:space="preserve">i przekazywania informacji oraz wymagań technicznych dla dokumentów elektronicznych oraz środków komunikacji elektronicznej w postępowaniu o udzielenie zamówienia publicznego lub w konkursie (Dz.U. </w:t>
      </w:r>
      <w:r w:rsidR="004F40AD">
        <w:rPr>
          <w:rFonts w:ascii="Arial Narrow" w:hAnsi="Arial Narrow" w:cs="Arial"/>
          <w:bCs/>
          <w:sz w:val="22"/>
          <w:szCs w:val="22"/>
        </w:rPr>
        <w:br/>
        <w:t xml:space="preserve">z 2020 r., </w:t>
      </w:r>
      <w:r w:rsidRPr="00046C7D">
        <w:rPr>
          <w:rFonts w:ascii="Arial Narrow" w:hAnsi="Arial Narrow" w:cs="Arial"/>
          <w:bCs/>
          <w:sz w:val="22"/>
          <w:szCs w:val="22"/>
        </w:rPr>
        <w:t>poz. 2452);</w:t>
      </w:r>
    </w:p>
    <w:p w14:paraId="5CA14B85" w14:textId="131866E9" w:rsidR="0021051C" w:rsidRPr="00A746A0" w:rsidRDefault="00046C7D" w:rsidP="00F711FA">
      <w:pPr>
        <w:numPr>
          <w:ilvl w:val="2"/>
          <w:numId w:val="9"/>
        </w:numPr>
        <w:spacing w:after="240"/>
        <w:rPr>
          <w:rFonts w:ascii="Arial Narrow" w:hAnsi="Arial Narrow" w:cs="Arial"/>
          <w:bCs/>
          <w:sz w:val="22"/>
          <w:szCs w:val="22"/>
        </w:rPr>
      </w:pPr>
      <w:r w:rsidRPr="00046C7D">
        <w:rPr>
          <w:rFonts w:ascii="Arial Narrow" w:hAnsi="Arial Narrow" w:cs="Arial"/>
          <w:bCs/>
          <w:sz w:val="22"/>
          <w:szCs w:val="22"/>
        </w:rPr>
        <w:t>rozporządzenia Rady Ministrów z dnia 12 kwietnia 2012 r. w sprawie Krajowych Ram Interoperacyjności, minimalnych wymagań dla rejestrów publicznych i wymiany informacji w postaci elektronicznej oraz minimalnych wymagań dla systemów teleinformatycznych (Dz.U. z 20</w:t>
      </w:r>
      <w:r w:rsidR="00E21670">
        <w:rPr>
          <w:rFonts w:ascii="Arial Narrow" w:hAnsi="Arial Narrow" w:cs="Arial"/>
          <w:bCs/>
          <w:sz w:val="22"/>
          <w:szCs w:val="22"/>
        </w:rPr>
        <w:t>24</w:t>
      </w:r>
      <w:r w:rsidRPr="00046C7D">
        <w:rPr>
          <w:rFonts w:ascii="Arial Narrow" w:hAnsi="Arial Narrow" w:cs="Arial"/>
          <w:bCs/>
          <w:sz w:val="22"/>
          <w:szCs w:val="22"/>
        </w:rPr>
        <w:t xml:space="preserve"> r.</w:t>
      </w:r>
      <w:r w:rsidR="004F40AD">
        <w:rPr>
          <w:rFonts w:ascii="Arial Narrow" w:hAnsi="Arial Narrow" w:cs="Arial"/>
          <w:bCs/>
          <w:sz w:val="22"/>
          <w:szCs w:val="22"/>
        </w:rPr>
        <w:t>,</w:t>
      </w:r>
      <w:r w:rsidRPr="00046C7D">
        <w:rPr>
          <w:rFonts w:ascii="Arial Narrow" w:hAnsi="Arial Narrow" w:cs="Arial"/>
          <w:bCs/>
          <w:sz w:val="22"/>
          <w:szCs w:val="22"/>
        </w:rPr>
        <w:t xml:space="preserve"> poz. </w:t>
      </w:r>
      <w:r w:rsidR="00E21670">
        <w:rPr>
          <w:rFonts w:ascii="Arial Narrow" w:hAnsi="Arial Narrow" w:cs="Arial"/>
          <w:bCs/>
          <w:sz w:val="22"/>
          <w:szCs w:val="22"/>
        </w:rPr>
        <w:t>773</w:t>
      </w:r>
      <w:r w:rsidRPr="00046C7D">
        <w:rPr>
          <w:rFonts w:ascii="Arial Narrow" w:hAnsi="Arial Narrow" w:cs="Arial"/>
          <w:bCs/>
          <w:sz w:val="22"/>
          <w:szCs w:val="22"/>
        </w:rPr>
        <w:t>)</w:t>
      </w:r>
      <w:r w:rsidRPr="00046C7D">
        <w:rPr>
          <w:rFonts w:ascii="Arial Narrow" w:hAnsi="Arial Narrow" w:cs="Arial"/>
          <w:sz w:val="22"/>
          <w:szCs w:val="22"/>
        </w:rPr>
        <w:t>.</w:t>
      </w:r>
    </w:p>
    <w:p w14:paraId="04D595B9" w14:textId="163BE0FE" w:rsidR="00A746A0" w:rsidRPr="00DB180F" w:rsidRDefault="00A746A0" w:rsidP="00DB180F">
      <w:pPr>
        <w:numPr>
          <w:ilvl w:val="1"/>
          <w:numId w:val="3"/>
        </w:numPr>
        <w:spacing w:after="240"/>
        <w:rPr>
          <w:rFonts w:ascii="Arial Narrow" w:hAnsi="Arial Narrow" w:cs="Arial"/>
          <w:b/>
          <w:sz w:val="22"/>
          <w:szCs w:val="22"/>
        </w:rPr>
      </w:pPr>
      <w:r>
        <w:rPr>
          <w:rFonts w:ascii="Arial Narrow" w:hAnsi="Arial Narrow" w:cs="Arial"/>
          <w:sz w:val="22"/>
          <w:szCs w:val="22"/>
        </w:rPr>
        <w:t xml:space="preserve">Postępowanie prowadzone jest w języku polskim w formie elektronicznej za pośrednictwem Platformy Zakupowej Open </w:t>
      </w:r>
      <w:proofErr w:type="spellStart"/>
      <w:r>
        <w:rPr>
          <w:rFonts w:ascii="Arial Narrow" w:hAnsi="Arial Narrow" w:cs="Arial"/>
          <w:sz w:val="22"/>
          <w:szCs w:val="22"/>
        </w:rPr>
        <w:t>Nexus</w:t>
      </w:r>
      <w:proofErr w:type="spellEnd"/>
      <w:r>
        <w:rPr>
          <w:rFonts w:ascii="Arial Narrow" w:hAnsi="Arial Narrow" w:cs="Arial"/>
          <w:sz w:val="22"/>
          <w:szCs w:val="22"/>
        </w:rPr>
        <w:t xml:space="preserve"> zwanej dalej „Platformą”, pod adresem: </w:t>
      </w:r>
      <w:hyperlink r:id="rId18" w:history="1">
        <w:hyperlink r:id="rId19" w:history="1">
          <w:r>
            <w:rPr>
              <w:rStyle w:val="Hipercze"/>
              <w:rFonts w:ascii="Arial Narrow" w:hAnsi="Arial Narrow" w:cs="Arial"/>
              <w:sz w:val="22"/>
              <w:szCs w:val="22"/>
            </w:rPr>
            <w:t>https://platformazakupowa.pl/kwp_poznan</w:t>
          </w:r>
        </w:hyperlink>
      </w:hyperlink>
      <w:r>
        <w:rPr>
          <w:rFonts w:ascii="Arial Narrow" w:hAnsi="Arial Narrow" w:cs="Arial"/>
          <w:sz w:val="22"/>
          <w:szCs w:val="22"/>
        </w:rPr>
        <w:t xml:space="preserve">. </w:t>
      </w:r>
    </w:p>
    <w:p w14:paraId="31A76492" w14:textId="7B723F4F" w:rsidR="00046C7D" w:rsidRDefault="00046C7D" w:rsidP="000F4EDD">
      <w:pPr>
        <w:pStyle w:val="Styl6"/>
        <w:shd w:val="clear" w:color="auto" w:fill="D9D9D9" w:themeFill="background1" w:themeFillShade="D9"/>
        <w:ind w:left="426" w:hanging="426"/>
        <w:outlineLvl w:val="0"/>
      </w:pPr>
      <w:bookmarkStart w:id="2" w:name="_Toc115262873"/>
      <w:bookmarkStart w:id="3" w:name="_Toc131510650"/>
      <w:bookmarkStart w:id="4" w:name="_Toc80631699"/>
      <w:r w:rsidRPr="00046C7D">
        <w:t>INFORMACJA DOTYCZĄCA POSTKWALIFIKACJI</w:t>
      </w:r>
      <w:bookmarkEnd w:id="2"/>
      <w:bookmarkEnd w:id="3"/>
    </w:p>
    <w:p w14:paraId="68F3AD03" w14:textId="2823EED8" w:rsidR="00046C7D" w:rsidRDefault="00046C7D" w:rsidP="00046C7D">
      <w:pPr>
        <w:pStyle w:val="Domylnie"/>
        <w:spacing w:after="240" w:line="240" w:lineRule="auto"/>
        <w:ind w:left="0" w:firstLine="0"/>
      </w:pPr>
      <w:r>
        <w:t>Zamawiający zastosuje procedurę, o której mowa w art. 139 ustawy, tj. najpierw dokona badania i oceny ofert, następnie dokona kwalifikacji podmiotowej wykonawcy, którego oferta została najwyżej oceniona, w zakresie braku podstaw wykluczenia oraz spełniania warunków udziału w postępowaniu.</w:t>
      </w:r>
    </w:p>
    <w:p w14:paraId="32DB18D7" w14:textId="79E4C647" w:rsidR="0021051C" w:rsidRDefault="00E2753C" w:rsidP="000F4EDD">
      <w:pPr>
        <w:pStyle w:val="Styl6"/>
        <w:shd w:val="clear" w:color="auto" w:fill="D9D9D9" w:themeFill="background1" w:themeFillShade="D9"/>
        <w:ind w:left="426" w:hanging="426"/>
        <w:outlineLvl w:val="0"/>
      </w:pPr>
      <w:bookmarkStart w:id="5" w:name="_Toc131510651"/>
      <w:r w:rsidRPr="0021051C">
        <w:t>OPIS PRZEDMIOTU ZAMÓWIENIA</w:t>
      </w:r>
      <w:bookmarkStart w:id="6" w:name="OLE_LINK1"/>
      <w:bookmarkStart w:id="7" w:name="OLE_LINK4"/>
      <w:bookmarkEnd w:id="4"/>
      <w:bookmarkEnd w:id="5"/>
    </w:p>
    <w:p w14:paraId="3D958081" w14:textId="4D2DDD71" w:rsidR="00E21670" w:rsidRPr="00E21670" w:rsidRDefault="00730DB2" w:rsidP="00E81437">
      <w:pPr>
        <w:numPr>
          <w:ilvl w:val="1"/>
          <w:numId w:val="3"/>
        </w:numPr>
        <w:tabs>
          <w:tab w:val="left" w:pos="709"/>
        </w:tabs>
        <w:spacing w:after="120"/>
        <w:rPr>
          <w:rFonts w:ascii="Arial Narrow" w:hAnsi="Arial Narrow" w:cs="Arial"/>
          <w:b/>
          <w:bCs/>
          <w:sz w:val="22"/>
          <w:szCs w:val="22"/>
        </w:rPr>
      </w:pPr>
      <w:bookmarkStart w:id="8" w:name="_Hlk91679293"/>
      <w:bookmarkStart w:id="9" w:name="_Hlk150512922"/>
      <w:bookmarkStart w:id="10" w:name="_Toc80631700"/>
      <w:bookmarkEnd w:id="6"/>
      <w:bookmarkEnd w:id="7"/>
      <w:r w:rsidRPr="00307EB1">
        <w:rPr>
          <w:rFonts w:ascii="Arial Narrow" w:hAnsi="Arial Narrow" w:cs="Arial"/>
          <w:sz w:val="22"/>
          <w:szCs w:val="22"/>
        </w:rPr>
        <w:t xml:space="preserve">Przedmiotem zamówienia jest </w:t>
      </w:r>
      <w:r>
        <w:rPr>
          <w:rFonts w:ascii="Arial Narrow" w:hAnsi="Arial Narrow" w:cs="Courier New"/>
          <w:sz w:val="22"/>
          <w:szCs w:val="22"/>
          <w:lang w:eastAsia="ar-SA"/>
        </w:rPr>
        <w:t xml:space="preserve">dostawa </w:t>
      </w:r>
      <w:r w:rsidR="00E21670">
        <w:rPr>
          <w:rFonts w:ascii="Arial Narrow" w:hAnsi="Arial Narrow" w:cs="Courier New"/>
          <w:sz w:val="22"/>
          <w:szCs w:val="22"/>
          <w:lang w:eastAsia="ar-SA"/>
        </w:rPr>
        <w:t>5</w:t>
      </w:r>
      <w:r w:rsidR="0034502E">
        <w:rPr>
          <w:rFonts w:ascii="Arial Narrow" w:hAnsi="Arial Narrow" w:cs="Courier New"/>
          <w:sz w:val="22"/>
          <w:szCs w:val="22"/>
          <w:lang w:eastAsia="ar-SA"/>
        </w:rPr>
        <w:t xml:space="preserve"> </w:t>
      </w:r>
      <w:r w:rsidR="009E6677">
        <w:rPr>
          <w:rFonts w:ascii="Arial Narrow" w:hAnsi="Arial Narrow"/>
          <w:sz w:val="22"/>
          <w:szCs w:val="22"/>
        </w:rPr>
        <w:t>pojazdów</w:t>
      </w:r>
      <w:r w:rsidR="0080264A">
        <w:rPr>
          <w:rFonts w:ascii="Arial Narrow" w:hAnsi="Arial Narrow"/>
          <w:sz w:val="22"/>
          <w:szCs w:val="22"/>
        </w:rPr>
        <w:t xml:space="preserve"> w policyjnej wersji</w:t>
      </w:r>
      <w:r w:rsidRPr="00E44A9B">
        <w:rPr>
          <w:rFonts w:ascii="Arial Narrow" w:hAnsi="Arial Narrow"/>
          <w:sz w:val="22"/>
          <w:szCs w:val="22"/>
        </w:rPr>
        <w:t xml:space="preserve"> </w:t>
      </w:r>
      <w:r w:rsidR="00E21670">
        <w:rPr>
          <w:rFonts w:ascii="Arial Narrow" w:hAnsi="Arial Narrow"/>
          <w:sz w:val="22"/>
          <w:szCs w:val="22"/>
        </w:rPr>
        <w:t>RD - VIDEO</w:t>
      </w:r>
      <w:r w:rsidRPr="00E44A9B">
        <w:rPr>
          <w:rFonts w:ascii="Arial Narrow" w:hAnsi="Arial Narrow" w:cs="Courier New"/>
          <w:sz w:val="22"/>
          <w:szCs w:val="22"/>
          <w:lang w:eastAsia="ar-SA"/>
        </w:rPr>
        <w:t xml:space="preserve">. </w:t>
      </w:r>
      <w:bookmarkEnd w:id="8"/>
      <w:bookmarkEnd w:id="9"/>
      <w:r w:rsidRPr="00E44A9B">
        <w:rPr>
          <w:rFonts w:ascii="Arial Narrow" w:hAnsi="Arial Narrow" w:cs="Tahoma"/>
          <w:color w:val="000000"/>
          <w:sz w:val="22"/>
          <w:szCs w:val="22"/>
        </w:rPr>
        <w:t>Szczegółowy opis przedmiotu zamówienia</w:t>
      </w:r>
      <w:r>
        <w:rPr>
          <w:rFonts w:ascii="Arial Narrow" w:hAnsi="Arial Narrow" w:cs="Tahoma"/>
          <w:color w:val="000000"/>
          <w:sz w:val="22"/>
          <w:szCs w:val="22"/>
        </w:rPr>
        <w:t xml:space="preserve"> zawarty został</w:t>
      </w:r>
      <w:r w:rsidRPr="00307EB1">
        <w:rPr>
          <w:rFonts w:ascii="Arial Narrow" w:hAnsi="Arial Narrow" w:cs="Tahoma"/>
          <w:color w:val="000000"/>
          <w:sz w:val="22"/>
          <w:szCs w:val="22"/>
        </w:rPr>
        <w:t xml:space="preserve"> </w:t>
      </w:r>
      <w:r w:rsidRPr="00D076CD">
        <w:rPr>
          <w:rFonts w:ascii="Arial Narrow" w:hAnsi="Arial Narrow" w:cs="Tahoma"/>
          <w:sz w:val="22"/>
          <w:szCs w:val="22"/>
        </w:rPr>
        <w:t xml:space="preserve">załącznik nr 1 </w:t>
      </w:r>
      <w:r>
        <w:rPr>
          <w:rFonts w:ascii="Arial Narrow" w:hAnsi="Arial Narrow" w:cs="Tahoma"/>
          <w:sz w:val="22"/>
          <w:szCs w:val="22"/>
        </w:rPr>
        <w:t>do SWZ</w:t>
      </w:r>
      <w:r w:rsidRPr="00307EB1">
        <w:rPr>
          <w:rFonts w:ascii="Arial Narrow" w:hAnsi="Arial Narrow" w:cs="Tahoma"/>
          <w:color w:val="000000"/>
          <w:sz w:val="22"/>
          <w:szCs w:val="22"/>
        </w:rPr>
        <w:t>.</w:t>
      </w:r>
      <w:r w:rsidRPr="00307EB1">
        <w:rPr>
          <w:rFonts w:ascii="Arial Narrow" w:hAnsi="Arial Narrow" w:cs="Tahoma"/>
          <w:sz w:val="22"/>
          <w:szCs w:val="22"/>
        </w:rPr>
        <w:t xml:space="preserve"> </w:t>
      </w:r>
    </w:p>
    <w:p w14:paraId="64720691" w14:textId="374F7B59" w:rsidR="00730DB2" w:rsidRPr="00E21670" w:rsidRDefault="00730DB2" w:rsidP="00E81437">
      <w:pPr>
        <w:numPr>
          <w:ilvl w:val="1"/>
          <w:numId w:val="3"/>
        </w:numPr>
        <w:tabs>
          <w:tab w:val="left" w:pos="709"/>
        </w:tabs>
        <w:spacing w:after="120"/>
        <w:rPr>
          <w:rFonts w:ascii="Arial Narrow" w:hAnsi="Arial Narrow" w:cs="Arial"/>
          <w:b/>
          <w:bCs/>
          <w:sz w:val="22"/>
          <w:szCs w:val="22"/>
        </w:rPr>
      </w:pPr>
      <w:r w:rsidRPr="00307EB1">
        <w:rPr>
          <w:rFonts w:ascii="Arial Narrow" w:hAnsi="Arial Narrow" w:cs="Tahoma"/>
          <w:sz w:val="22"/>
          <w:szCs w:val="22"/>
        </w:rPr>
        <w:t xml:space="preserve">Zamawiający </w:t>
      </w:r>
      <w:r w:rsidR="00E21670">
        <w:rPr>
          <w:rFonts w:ascii="Arial Narrow" w:hAnsi="Arial Narrow" w:cs="Tahoma"/>
          <w:sz w:val="22"/>
          <w:szCs w:val="22"/>
        </w:rPr>
        <w:t xml:space="preserve">nie </w:t>
      </w:r>
      <w:r w:rsidRPr="00307EB1">
        <w:rPr>
          <w:rFonts w:ascii="Arial Narrow" w:hAnsi="Arial Narrow" w:cs="Tahoma"/>
          <w:sz w:val="22"/>
          <w:szCs w:val="22"/>
        </w:rPr>
        <w:t xml:space="preserve">dopuszcza składanie ofert częściowych. </w:t>
      </w:r>
      <w:r w:rsidR="00E21670" w:rsidRPr="00FF2D55">
        <w:rPr>
          <w:rFonts w:ascii="Arial Narrow" w:hAnsi="Arial Narrow" w:cs="Arial"/>
          <w:sz w:val="22"/>
          <w:szCs w:val="22"/>
        </w:rPr>
        <w:t xml:space="preserve">Zamówienie nie zostało podzielone na części </w:t>
      </w:r>
      <w:r w:rsidR="00E21670" w:rsidRPr="00FF2D55">
        <w:rPr>
          <w:rFonts w:ascii="Arial Narrow" w:hAnsi="Arial Narrow"/>
          <w:sz w:val="22"/>
          <w:szCs w:val="22"/>
        </w:rPr>
        <w:t>z uwagi na to, że w przypadku udzielenia zamówienia kilku wykonawcom wiązałoby się to z potrzebą skoordynowania działań różnych wykonawców realizujących poszczególne części zamówienia co wydłużyłoby czas trwania realizacji zadania, podniosłoby jego koszty oraz mogłoby zagrozić właściwemu wykonaniu zamówienia</w:t>
      </w:r>
      <w:r w:rsidR="00E21670">
        <w:rPr>
          <w:rFonts w:ascii="Arial Narrow" w:hAnsi="Arial Narrow"/>
          <w:sz w:val="22"/>
          <w:szCs w:val="22"/>
        </w:rPr>
        <w:t>.</w:t>
      </w:r>
    </w:p>
    <w:p w14:paraId="388C8E91" w14:textId="73068D10" w:rsidR="00730DB2" w:rsidRPr="00737DEA" w:rsidRDefault="00730DB2" w:rsidP="003F1470">
      <w:pPr>
        <w:numPr>
          <w:ilvl w:val="1"/>
          <w:numId w:val="3"/>
        </w:numPr>
        <w:tabs>
          <w:tab w:val="left" w:pos="709"/>
        </w:tabs>
        <w:spacing w:after="120"/>
        <w:rPr>
          <w:rFonts w:ascii="Arial Narrow" w:hAnsi="Arial Narrow"/>
          <w:color w:val="FF0000"/>
          <w:sz w:val="22"/>
          <w:szCs w:val="22"/>
        </w:rPr>
      </w:pPr>
      <w:bookmarkStart w:id="11" w:name="_Hlk74227096"/>
      <w:r w:rsidRPr="002C16AC">
        <w:rPr>
          <w:rFonts w:ascii="Arial Narrow" w:hAnsi="Arial Narrow" w:cs="Arial"/>
          <w:sz w:val="22"/>
          <w:szCs w:val="22"/>
        </w:rPr>
        <w:t>Kod CPV</w:t>
      </w:r>
      <w:r w:rsidR="00E4228E">
        <w:rPr>
          <w:rFonts w:ascii="Arial Narrow" w:hAnsi="Arial Narrow" w:cs="Arial"/>
          <w:sz w:val="22"/>
          <w:szCs w:val="22"/>
        </w:rPr>
        <w:t>:</w:t>
      </w:r>
      <w:r w:rsidR="002C16AC" w:rsidRPr="002C16AC">
        <w:rPr>
          <w:rFonts w:ascii="Arial Narrow" w:hAnsi="Arial Narrow" w:cs="Arial"/>
          <w:sz w:val="22"/>
          <w:szCs w:val="22"/>
        </w:rPr>
        <w:t xml:space="preserve"> </w:t>
      </w:r>
      <w:r w:rsidR="0013346E" w:rsidRPr="002C16AC">
        <w:rPr>
          <w:rFonts w:ascii="Arial Narrow" w:hAnsi="Arial Narrow"/>
          <w:sz w:val="22"/>
          <w:szCs w:val="22"/>
        </w:rPr>
        <w:t>34114000-9</w:t>
      </w:r>
      <w:r w:rsidRPr="002C16AC">
        <w:rPr>
          <w:rFonts w:ascii="Arial Narrow" w:hAnsi="Arial Narrow"/>
          <w:sz w:val="22"/>
          <w:szCs w:val="22"/>
        </w:rPr>
        <w:t xml:space="preserve"> </w:t>
      </w:r>
      <w:bookmarkEnd w:id="11"/>
      <w:r w:rsidR="0013346E" w:rsidRPr="002C16AC">
        <w:rPr>
          <w:rFonts w:ascii="Arial Narrow" w:hAnsi="Arial Narrow"/>
          <w:sz w:val="22"/>
          <w:szCs w:val="22"/>
        </w:rPr>
        <w:t>Pojazdy specjalne.</w:t>
      </w:r>
    </w:p>
    <w:p w14:paraId="6C5379F5" w14:textId="77777777" w:rsidR="00E21670" w:rsidRDefault="00E21670" w:rsidP="00E21670">
      <w:pPr>
        <w:numPr>
          <w:ilvl w:val="1"/>
          <w:numId w:val="3"/>
        </w:numPr>
        <w:tabs>
          <w:tab w:val="left" w:pos="709"/>
        </w:tabs>
        <w:rPr>
          <w:rFonts w:ascii="Arial Narrow" w:hAnsi="Arial Narrow" w:cs="Arial"/>
          <w:sz w:val="22"/>
          <w:szCs w:val="22"/>
        </w:rPr>
      </w:pPr>
      <w:r>
        <w:rPr>
          <w:rFonts w:ascii="Arial Narrow" w:hAnsi="Arial Narrow" w:cs="Arial"/>
          <w:sz w:val="22"/>
          <w:szCs w:val="22"/>
        </w:rPr>
        <w:t>Opcja.</w:t>
      </w:r>
    </w:p>
    <w:p w14:paraId="597AAE9A" w14:textId="46BBEE16" w:rsidR="00E21670" w:rsidRDefault="00E21670" w:rsidP="00E21670">
      <w:pPr>
        <w:numPr>
          <w:ilvl w:val="2"/>
          <w:numId w:val="3"/>
        </w:numPr>
        <w:tabs>
          <w:tab w:val="left" w:pos="709"/>
        </w:tabs>
        <w:rPr>
          <w:rFonts w:ascii="Arial Narrow" w:hAnsi="Arial Narrow" w:cs="Arial"/>
          <w:sz w:val="22"/>
          <w:szCs w:val="22"/>
        </w:rPr>
      </w:pPr>
      <w:r w:rsidRPr="00F42839">
        <w:rPr>
          <w:rFonts w:ascii="Arial Narrow" w:hAnsi="Arial Narrow" w:cs="Arial"/>
          <w:sz w:val="22"/>
          <w:szCs w:val="22"/>
        </w:rPr>
        <w:t>Zamawiający przewiduje skorzystanie z opcji, której przedmiotem jest dostawa 1 szt.</w:t>
      </w:r>
      <w:r>
        <w:rPr>
          <w:rFonts w:ascii="Arial Narrow" w:hAnsi="Arial Narrow" w:cs="Arial"/>
          <w:sz w:val="22"/>
          <w:szCs w:val="22"/>
        </w:rPr>
        <w:t xml:space="preserve"> lub </w:t>
      </w:r>
      <w:r w:rsidRPr="00F42839">
        <w:rPr>
          <w:rFonts w:ascii="Arial Narrow" w:hAnsi="Arial Narrow" w:cs="Arial"/>
          <w:sz w:val="22"/>
          <w:szCs w:val="22"/>
        </w:rPr>
        <w:t>2 szt</w:t>
      </w:r>
      <w:r>
        <w:rPr>
          <w:rFonts w:ascii="Arial Narrow" w:hAnsi="Arial Narrow" w:cs="Arial"/>
          <w:sz w:val="22"/>
          <w:szCs w:val="22"/>
        </w:rPr>
        <w:t>., lub</w:t>
      </w:r>
      <w:r w:rsidRPr="00F42839">
        <w:rPr>
          <w:rFonts w:ascii="Arial Narrow" w:hAnsi="Arial Narrow" w:cs="Arial"/>
          <w:sz w:val="22"/>
          <w:szCs w:val="22"/>
        </w:rPr>
        <w:t xml:space="preserve"> 3 szt. </w:t>
      </w:r>
      <w:r>
        <w:rPr>
          <w:rFonts w:ascii="Arial Narrow" w:hAnsi="Arial Narrow" w:cs="Arial"/>
          <w:sz w:val="22"/>
          <w:szCs w:val="22"/>
        </w:rPr>
        <w:t>lub 4 szt. pojazdów w policyjnej wersji RD - VIDEO</w:t>
      </w:r>
      <w:r w:rsidRPr="00F42839">
        <w:rPr>
          <w:rFonts w:ascii="Arial Narrow" w:hAnsi="Arial Narrow" w:cs="Arial"/>
          <w:sz w:val="22"/>
          <w:szCs w:val="22"/>
        </w:rPr>
        <w:t xml:space="preserve"> (maksymalnie </w:t>
      </w:r>
      <w:r>
        <w:rPr>
          <w:rFonts w:ascii="Arial Narrow" w:hAnsi="Arial Narrow" w:cs="Arial"/>
          <w:sz w:val="22"/>
          <w:szCs w:val="22"/>
        </w:rPr>
        <w:t>4</w:t>
      </w:r>
      <w:r w:rsidRPr="00F42839">
        <w:rPr>
          <w:rFonts w:ascii="Arial Narrow" w:hAnsi="Arial Narrow" w:cs="Arial"/>
          <w:sz w:val="22"/>
          <w:szCs w:val="22"/>
        </w:rPr>
        <w:t xml:space="preserve"> szt.) zaoferowanych przez wykonawcę dla zamówienia podstawowego oraz po cenie jednostkowej określonej przez wykonawcę w formularzu ofertowym dla zamówienia </w:t>
      </w:r>
      <w:r w:rsidRPr="00CE3E95">
        <w:rPr>
          <w:rFonts w:ascii="Arial Narrow" w:hAnsi="Arial Narrow" w:cs="Arial"/>
          <w:sz w:val="22"/>
          <w:szCs w:val="22"/>
        </w:rPr>
        <w:t xml:space="preserve">podstawowego (zał. nr </w:t>
      </w:r>
      <w:r>
        <w:rPr>
          <w:rFonts w:ascii="Arial Narrow" w:hAnsi="Arial Narrow" w:cs="Arial"/>
          <w:sz w:val="22"/>
          <w:szCs w:val="22"/>
        </w:rPr>
        <w:t>2</w:t>
      </w:r>
      <w:r w:rsidRPr="00CE3E95">
        <w:rPr>
          <w:rFonts w:ascii="Arial Narrow" w:hAnsi="Arial Narrow" w:cs="Arial"/>
          <w:sz w:val="22"/>
          <w:szCs w:val="22"/>
        </w:rPr>
        <w:t xml:space="preserve"> do SWZ). </w:t>
      </w:r>
    </w:p>
    <w:p w14:paraId="52893ADD" w14:textId="77777777" w:rsidR="00E21670" w:rsidRPr="009D37B0" w:rsidRDefault="00E21670" w:rsidP="00E21670">
      <w:pPr>
        <w:numPr>
          <w:ilvl w:val="2"/>
          <w:numId w:val="3"/>
        </w:numPr>
        <w:tabs>
          <w:tab w:val="left" w:pos="709"/>
        </w:tabs>
        <w:rPr>
          <w:rFonts w:ascii="Arial Narrow" w:hAnsi="Arial Narrow" w:cs="Arial"/>
          <w:sz w:val="22"/>
          <w:szCs w:val="22"/>
        </w:rPr>
      </w:pPr>
      <w:r w:rsidRPr="002D0B31">
        <w:rPr>
          <w:rFonts w:ascii="Arial Narrow" w:hAnsi="Arial Narrow" w:cs="Book Antiqua"/>
          <w:bCs/>
          <w:sz w:val="22"/>
          <w:szCs w:val="22"/>
        </w:rPr>
        <w:t>Decyzja o uruchomieniu zakupu w ramach opcji zostanie podjęta przez Zamawiającego po uzyskaniu dodatkowych środków finansowych.</w:t>
      </w:r>
    </w:p>
    <w:p w14:paraId="7B36471F" w14:textId="4439E3EC" w:rsidR="00E21670" w:rsidRPr="00E21670" w:rsidRDefault="00E21670" w:rsidP="00E21670">
      <w:pPr>
        <w:numPr>
          <w:ilvl w:val="2"/>
          <w:numId w:val="3"/>
        </w:numPr>
        <w:tabs>
          <w:tab w:val="left" w:pos="709"/>
        </w:tabs>
        <w:spacing w:after="100"/>
        <w:rPr>
          <w:rFonts w:ascii="Arial Narrow" w:hAnsi="Arial Narrow" w:cs="Arial"/>
          <w:sz w:val="22"/>
          <w:szCs w:val="22"/>
        </w:rPr>
      </w:pPr>
      <w:r w:rsidRPr="002A47A1">
        <w:rPr>
          <w:rFonts w:ascii="Arial Narrow" w:hAnsi="Arial Narrow" w:cs="Arial"/>
          <w:sz w:val="22"/>
          <w:szCs w:val="22"/>
        </w:rPr>
        <w:t xml:space="preserve">Szczegółowe informacje dotyczące warunków skorzystania z opcji zostały określone w § </w:t>
      </w:r>
      <w:r>
        <w:rPr>
          <w:rFonts w:ascii="Arial Narrow" w:hAnsi="Arial Narrow" w:cs="Arial"/>
          <w:sz w:val="22"/>
          <w:szCs w:val="22"/>
        </w:rPr>
        <w:t>1</w:t>
      </w:r>
      <w:r w:rsidR="004F0936">
        <w:rPr>
          <w:rFonts w:ascii="Arial Narrow" w:hAnsi="Arial Narrow" w:cs="Arial"/>
          <w:sz w:val="22"/>
          <w:szCs w:val="22"/>
        </w:rPr>
        <w:t>0</w:t>
      </w:r>
      <w:r w:rsidRPr="002A47A1">
        <w:rPr>
          <w:rFonts w:ascii="Arial Narrow" w:hAnsi="Arial Narrow" w:cs="Arial"/>
          <w:sz w:val="22"/>
          <w:szCs w:val="22"/>
        </w:rPr>
        <w:t xml:space="preserve"> projektu umowy</w:t>
      </w:r>
      <w:r>
        <w:rPr>
          <w:rFonts w:ascii="Arial Narrow" w:hAnsi="Arial Narrow" w:cs="Arial"/>
          <w:sz w:val="22"/>
          <w:szCs w:val="22"/>
        </w:rPr>
        <w:t xml:space="preserve"> </w:t>
      </w:r>
      <w:r w:rsidRPr="002A47A1">
        <w:rPr>
          <w:rFonts w:ascii="Arial Narrow" w:hAnsi="Arial Narrow" w:cs="Arial"/>
          <w:sz w:val="22"/>
          <w:szCs w:val="22"/>
        </w:rPr>
        <w:t xml:space="preserve">stanowiącego </w:t>
      </w:r>
      <w:r w:rsidRPr="00FE0142">
        <w:rPr>
          <w:rFonts w:ascii="Arial Narrow" w:hAnsi="Arial Narrow" w:cs="Arial"/>
          <w:sz w:val="22"/>
          <w:szCs w:val="22"/>
        </w:rPr>
        <w:t xml:space="preserve">załącznik nr </w:t>
      </w:r>
      <w:r w:rsidRPr="00BC5DD5">
        <w:rPr>
          <w:rFonts w:ascii="Arial Narrow" w:hAnsi="Arial Narrow" w:cs="Arial"/>
          <w:sz w:val="22"/>
          <w:szCs w:val="22"/>
        </w:rPr>
        <w:t xml:space="preserve">6 do SWZ. </w:t>
      </w:r>
    </w:p>
    <w:p w14:paraId="6FD819C3" w14:textId="0E5C04F1" w:rsidR="00677666" w:rsidRDefault="00677666" w:rsidP="00677666">
      <w:pPr>
        <w:numPr>
          <w:ilvl w:val="1"/>
          <w:numId w:val="3"/>
        </w:numPr>
        <w:tabs>
          <w:tab w:val="left" w:pos="709"/>
        </w:tabs>
        <w:spacing w:after="120"/>
        <w:rPr>
          <w:rFonts w:ascii="Arial Narrow" w:hAnsi="Arial Narrow" w:cs="Arial"/>
          <w:color w:val="000000"/>
          <w:sz w:val="22"/>
          <w:szCs w:val="22"/>
        </w:rPr>
      </w:pPr>
      <w:r>
        <w:rPr>
          <w:rFonts w:ascii="Arial Narrow" w:hAnsi="Arial Narrow" w:cs="Arial"/>
          <w:sz w:val="22"/>
          <w:szCs w:val="22"/>
        </w:rPr>
        <w:t>Zamawiający nie dopuszcza składania ofert wariantowych.</w:t>
      </w:r>
    </w:p>
    <w:p w14:paraId="50613D68" w14:textId="0029E3BF" w:rsidR="00677666" w:rsidRDefault="00677666" w:rsidP="00677666">
      <w:pPr>
        <w:numPr>
          <w:ilvl w:val="1"/>
          <w:numId w:val="3"/>
        </w:numPr>
        <w:tabs>
          <w:tab w:val="left" w:pos="709"/>
        </w:tabs>
        <w:spacing w:after="120"/>
        <w:rPr>
          <w:rFonts w:ascii="Arial Narrow" w:hAnsi="Arial Narrow" w:cs="Arial"/>
          <w:color w:val="000000"/>
          <w:sz w:val="22"/>
          <w:szCs w:val="22"/>
        </w:rPr>
      </w:pPr>
      <w:r>
        <w:rPr>
          <w:rFonts w:ascii="Arial Narrow" w:hAnsi="Arial Narrow" w:cs="Arial"/>
          <w:sz w:val="22"/>
          <w:szCs w:val="22"/>
        </w:rPr>
        <w:t>Zamawiający nie przewiduje udzielenia zamówień, o których mowa w art. 214 ust. 1 pkt 8 ustawy.</w:t>
      </w:r>
    </w:p>
    <w:p w14:paraId="65AADC40" w14:textId="3D7DAA74" w:rsidR="00470C52" w:rsidRDefault="00677666" w:rsidP="00677666">
      <w:pPr>
        <w:numPr>
          <w:ilvl w:val="1"/>
          <w:numId w:val="3"/>
        </w:numPr>
        <w:spacing w:after="240"/>
        <w:rPr>
          <w:rFonts w:ascii="Arial Narrow" w:hAnsi="Arial Narrow" w:cs="Arial"/>
          <w:sz w:val="22"/>
          <w:szCs w:val="22"/>
        </w:rPr>
      </w:pPr>
      <w:r>
        <w:rPr>
          <w:rFonts w:ascii="Arial Narrow" w:hAnsi="Arial Narrow" w:cs="Arial"/>
          <w:sz w:val="22"/>
          <w:szCs w:val="22"/>
        </w:rPr>
        <w:t xml:space="preserve">Rozliczenia między Zamawiającym, a wykonawcą będą odbywały się wyłącznie w polskich złotych (PLN), </w:t>
      </w:r>
      <w:r>
        <w:rPr>
          <w:rFonts w:ascii="Arial Narrow" w:hAnsi="Arial Narrow" w:cs="Arial"/>
          <w:sz w:val="22"/>
          <w:szCs w:val="22"/>
        </w:rPr>
        <w:br/>
        <w:t>z wyłączeniem walut obcych.</w:t>
      </w:r>
    </w:p>
    <w:p w14:paraId="3C4DDA3C" w14:textId="1CD8AFC6" w:rsidR="00275203" w:rsidRDefault="00275203" w:rsidP="000F4EDD">
      <w:pPr>
        <w:pStyle w:val="Styl6"/>
        <w:shd w:val="clear" w:color="auto" w:fill="D9D9D9" w:themeFill="background1" w:themeFillShade="D9"/>
        <w:ind w:left="426" w:hanging="426"/>
        <w:outlineLvl w:val="0"/>
      </w:pPr>
      <w:bookmarkStart w:id="12" w:name="_Toc115262875"/>
      <w:bookmarkStart w:id="13" w:name="_Toc131510652"/>
      <w:r w:rsidRPr="00275203">
        <w:t>PRZEDMIOTOWE ŚRODKI DOWODOWE</w:t>
      </w:r>
      <w:bookmarkEnd w:id="12"/>
      <w:bookmarkEnd w:id="13"/>
    </w:p>
    <w:p w14:paraId="5FA3F352" w14:textId="583FB096" w:rsidR="00E4228E" w:rsidRPr="00E4228E" w:rsidRDefault="00E4228E" w:rsidP="003F1470">
      <w:pPr>
        <w:pStyle w:val="Domylnie"/>
        <w:numPr>
          <w:ilvl w:val="1"/>
          <w:numId w:val="3"/>
        </w:numPr>
        <w:spacing w:line="240" w:lineRule="auto"/>
        <w:rPr>
          <w:szCs w:val="22"/>
        </w:rPr>
      </w:pPr>
      <w:r w:rsidRPr="006D0B5C">
        <w:t>Zamawiający wymaga złożenia wraz z ofertą przedmiotowych środków dowodowych</w:t>
      </w:r>
      <w:r>
        <w:t>.</w:t>
      </w:r>
    </w:p>
    <w:p w14:paraId="2C371913" w14:textId="52AB5F54" w:rsidR="00E4228E" w:rsidRPr="004E07DF" w:rsidRDefault="004E07DF" w:rsidP="004E07DF">
      <w:pPr>
        <w:pStyle w:val="Domylnie"/>
        <w:numPr>
          <w:ilvl w:val="2"/>
          <w:numId w:val="3"/>
        </w:numPr>
        <w:spacing w:line="240" w:lineRule="auto"/>
        <w:rPr>
          <w:szCs w:val="22"/>
        </w:rPr>
      </w:pPr>
      <w:r w:rsidRPr="003A7C39">
        <w:rPr>
          <w:rFonts w:cs="Arial"/>
          <w:b/>
          <w:bCs/>
          <w:szCs w:val="22"/>
        </w:rPr>
        <w:t>Ś</w:t>
      </w:r>
      <w:r w:rsidRPr="003A7C39">
        <w:rPr>
          <w:rFonts w:eastAsia="Lucida Sans Unicode"/>
          <w:b/>
          <w:kern w:val="1"/>
          <w:szCs w:val="22"/>
        </w:rPr>
        <w:t xml:space="preserve">wiadectwo zgodności WE </w:t>
      </w:r>
      <w:r>
        <w:rPr>
          <w:rFonts w:eastAsia="Lucida Sans Unicode"/>
          <w:b/>
          <w:kern w:val="1"/>
          <w:szCs w:val="22"/>
        </w:rPr>
        <w:t xml:space="preserve">pojazdu </w:t>
      </w:r>
      <w:r w:rsidRPr="003A7C39">
        <w:rPr>
          <w:rFonts w:eastAsia="Lucida Sans Unicode"/>
          <w:b/>
          <w:kern w:val="1"/>
          <w:szCs w:val="22"/>
        </w:rPr>
        <w:t>bazowego</w:t>
      </w:r>
      <w:r>
        <w:rPr>
          <w:rFonts w:eastAsia="Lucida Sans Unicode"/>
          <w:b/>
          <w:kern w:val="1"/>
          <w:szCs w:val="22"/>
        </w:rPr>
        <w:t xml:space="preserve"> </w:t>
      </w:r>
      <w:r w:rsidRPr="00BA192A">
        <w:rPr>
          <w:rFonts w:eastAsia="Lucida Sans Unicode"/>
          <w:kern w:val="1"/>
          <w:szCs w:val="22"/>
        </w:rPr>
        <w:t xml:space="preserve">w języku polskim albo </w:t>
      </w:r>
      <w:r w:rsidRPr="003A7C39">
        <w:rPr>
          <w:szCs w:val="22"/>
        </w:rPr>
        <w:t xml:space="preserve">w języku obcym wraz </w:t>
      </w:r>
      <w:r>
        <w:rPr>
          <w:szCs w:val="22"/>
        </w:rPr>
        <w:br/>
      </w:r>
      <w:r w:rsidRPr="003A7C39">
        <w:rPr>
          <w:szCs w:val="22"/>
        </w:rPr>
        <w:t>z tłumaczeniem na język polski</w:t>
      </w:r>
      <w:r>
        <w:rPr>
          <w:szCs w:val="22"/>
        </w:rPr>
        <w:t xml:space="preserve"> lub samo tłumaczenie świadectwa zgodności WE na język polski, </w:t>
      </w:r>
      <w:r w:rsidRPr="003A7C39">
        <w:rPr>
          <w:szCs w:val="22"/>
        </w:rPr>
        <w:t xml:space="preserve">zawierające wszystkie parametry techniczne </w:t>
      </w:r>
      <w:r>
        <w:rPr>
          <w:szCs w:val="22"/>
        </w:rPr>
        <w:t>samochodu</w:t>
      </w:r>
      <w:r w:rsidRPr="003A7C39">
        <w:rPr>
          <w:szCs w:val="22"/>
        </w:rPr>
        <w:t xml:space="preserve"> pozwalające na ocenę wymagań postawionych przez Zamawiającego w Opisie przedmiotu zamówienia oraz wymagań określonych w kryteriach oceny </w:t>
      </w:r>
      <w:r w:rsidRPr="003A7C39">
        <w:rPr>
          <w:szCs w:val="22"/>
        </w:rPr>
        <w:lastRenderedPageBreak/>
        <w:t>ofert.</w:t>
      </w:r>
      <w:r w:rsidR="008F7FFC" w:rsidRPr="004E07DF">
        <w:rPr>
          <w:szCs w:val="22"/>
        </w:rPr>
        <w:t xml:space="preserve"> </w:t>
      </w:r>
    </w:p>
    <w:p w14:paraId="5778B0E6" w14:textId="4805B997" w:rsidR="00E4228E" w:rsidRDefault="006C71A6" w:rsidP="00E4228E">
      <w:pPr>
        <w:pStyle w:val="Domylnie"/>
        <w:spacing w:line="240" w:lineRule="auto"/>
        <w:ind w:left="1418" w:firstLine="0"/>
        <w:rPr>
          <w:szCs w:val="22"/>
        </w:rPr>
      </w:pPr>
      <w:r w:rsidRPr="00E4228E">
        <w:rPr>
          <w:szCs w:val="22"/>
        </w:rPr>
        <w:t xml:space="preserve">Przedmiotowy dokument tj. świadectwo zgodności WE pojazdu bazowego winno być </w:t>
      </w:r>
      <w:r w:rsidRPr="00E4228E">
        <w:rPr>
          <w:rFonts w:cs="Arial"/>
          <w:szCs w:val="22"/>
        </w:rPr>
        <w:t>złożone w formie elektronicznej oraz opatrzone kwalifikowanym podpisem elektronicznym</w:t>
      </w:r>
      <w:r w:rsidRPr="00E4228E">
        <w:rPr>
          <w:szCs w:val="22"/>
        </w:rPr>
        <w:t xml:space="preserve"> Wykonawcy lub osoby upoważnionej do reprezentacji Wykonawcy wskazanej w odpowiednim rejestrze lub ewidencji albo pełnomocnika. </w:t>
      </w:r>
      <w:r w:rsidRPr="00E4228E">
        <w:rPr>
          <w:rFonts w:cs="Tahoma"/>
          <w:szCs w:val="22"/>
        </w:rPr>
        <w:t xml:space="preserve">Jeżeli przedmiotowy dokument, jest w posiadaniu Wykonawcy w formie elektronicznej </w:t>
      </w:r>
      <w:r w:rsidR="00E4228E">
        <w:rPr>
          <w:rFonts w:cs="Tahoma"/>
          <w:szCs w:val="22"/>
        </w:rPr>
        <w:br/>
      </w:r>
      <w:r w:rsidRPr="00E4228E">
        <w:rPr>
          <w:rFonts w:cs="Tahoma"/>
          <w:szCs w:val="22"/>
        </w:rPr>
        <w:t>z podpisem kwalifikowanym wystawcy dokumentu, Wykonawca może złożyć taki dokument w formie elektroniczne</w:t>
      </w:r>
      <w:r w:rsidR="00043009" w:rsidRPr="00E4228E">
        <w:rPr>
          <w:rFonts w:cs="Tahoma"/>
          <w:szCs w:val="22"/>
        </w:rPr>
        <w:t>j.</w:t>
      </w:r>
    </w:p>
    <w:p w14:paraId="79E1C624" w14:textId="3A00C3C9" w:rsidR="00E4228E" w:rsidRDefault="008F7FFC" w:rsidP="00E4228E">
      <w:pPr>
        <w:pStyle w:val="Domylnie"/>
        <w:numPr>
          <w:ilvl w:val="2"/>
          <w:numId w:val="3"/>
        </w:numPr>
        <w:spacing w:line="240" w:lineRule="auto"/>
        <w:rPr>
          <w:szCs w:val="22"/>
        </w:rPr>
      </w:pPr>
      <w:r w:rsidRPr="00E4228E">
        <w:rPr>
          <w:rFonts w:cs="Verdana"/>
          <w:szCs w:val="22"/>
        </w:rPr>
        <w:t xml:space="preserve">Oświadczenie Wykonawcy potwierdzające, że oferowane </w:t>
      </w:r>
      <w:r w:rsidRPr="00E4228E">
        <w:rPr>
          <w:szCs w:val="22"/>
        </w:rPr>
        <w:t>pojazdy spełniają wymagania Zamawiającego opisane w załączniku nr 1 do SWZ</w:t>
      </w:r>
      <w:r w:rsidR="009D37B0" w:rsidRPr="00E4228E">
        <w:rPr>
          <w:szCs w:val="22"/>
        </w:rPr>
        <w:t>,</w:t>
      </w:r>
      <w:r w:rsidRPr="00E4228E">
        <w:rPr>
          <w:szCs w:val="22"/>
        </w:rPr>
        <w:t xml:space="preserve"> tj. w Opisie przedmiotu zamówienia (w załączeniu wzór oświadczenia – załącznik nr </w:t>
      </w:r>
      <w:r w:rsidR="00053E89" w:rsidRPr="00E4228E">
        <w:rPr>
          <w:szCs w:val="22"/>
        </w:rPr>
        <w:t>5</w:t>
      </w:r>
      <w:r w:rsidRPr="00E4228E">
        <w:rPr>
          <w:szCs w:val="22"/>
        </w:rPr>
        <w:t xml:space="preserve"> do SWZ).</w:t>
      </w:r>
      <w:r w:rsidR="00E4228E">
        <w:rPr>
          <w:szCs w:val="22"/>
        </w:rPr>
        <w:t xml:space="preserve"> </w:t>
      </w:r>
    </w:p>
    <w:p w14:paraId="1CF2C6FC" w14:textId="657B58AC" w:rsidR="00E4228E" w:rsidRDefault="006C71A6" w:rsidP="00E4228E">
      <w:pPr>
        <w:pStyle w:val="Domylnie"/>
        <w:spacing w:after="120" w:line="240" w:lineRule="auto"/>
        <w:ind w:left="1418" w:firstLine="0"/>
        <w:rPr>
          <w:szCs w:val="22"/>
        </w:rPr>
      </w:pPr>
      <w:r w:rsidRPr="00E4228E">
        <w:rPr>
          <w:szCs w:val="22"/>
        </w:rPr>
        <w:t>Przedmiotowe oświadczenie</w:t>
      </w:r>
      <w:r w:rsidRPr="00E4228E">
        <w:rPr>
          <w:rFonts w:cs="Arial"/>
          <w:szCs w:val="22"/>
        </w:rPr>
        <w:t xml:space="preserve"> winno być złożone w formie elektronicznej oraz opatrzone kwalifikowanym podpisem elektronicznym</w:t>
      </w:r>
      <w:r w:rsidRPr="00E4228E">
        <w:rPr>
          <w:szCs w:val="22"/>
        </w:rPr>
        <w:t xml:space="preserve"> Wykonawcy lub osoby upoważnionej do reprezentacji Wykonawcy wskazanej </w:t>
      </w:r>
      <w:r w:rsidR="00E4228E">
        <w:rPr>
          <w:szCs w:val="22"/>
        </w:rPr>
        <w:br/>
      </w:r>
      <w:r w:rsidRPr="00E4228E">
        <w:rPr>
          <w:szCs w:val="22"/>
        </w:rPr>
        <w:t>w odpowiednim rejestrze lub ewidencji albo pełnomocnika.</w:t>
      </w:r>
    </w:p>
    <w:p w14:paraId="7716E794" w14:textId="7C2FAF7B" w:rsidR="00F513AB" w:rsidRPr="00E4228E" w:rsidRDefault="006C71A6" w:rsidP="00E4228E">
      <w:pPr>
        <w:pStyle w:val="Domylnie"/>
        <w:numPr>
          <w:ilvl w:val="1"/>
          <w:numId w:val="3"/>
        </w:numPr>
        <w:spacing w:line="240" w:lineRule="auto"/>
        <w:rPr>
          <w:szCs w:val="22"/>
        </w:rPr>
      </w:pPr>
      <w:r w:rsidRPr="00E4228E">
        <w:rPr>
          <w:b/>
          <w:color w:val="FF0000"/>
          <w:szCs w:val="22"/>
        </w:rPr>
        <w:t>Dokumenty, o których mowa w pkt. 4.1</w:t>
      </w:r>
      <w:r w:rsidR="00E95B28">
        <w:rPr>
          <w:b/>
          <w:color w:val="FF0000"/>
          <w:szCs w:val="22"/>
        </w:rPr>
        <w:t>.1</w:t>
      </w:r>
      <w:r w:rsidRPr="00E4228E">
        <w:rPr>
          <w:b/>
          <w:color w:val="FF0000"/>
          <w:szCs w:val="22"/>
        </w:rPr>
        <w:t xml:space="preserve"> i 4.</w:t>
      </w:r>
      <w:r w:rsidR="00E95B28">
        <w:rPr>
          <w:b/>
          <w:color w:val="FF0000"/>
          <w:szCs w:val="22"/>
        </w:rPr>
        <w:t>1.</w:t>
      </w:r>
      <w:r w:rsidRPr="00E4228E">
        <w:rPr>
          <w:b/>
          <w:color w:val="FF0000"/>
          <w:szCs w:val="22"/>
        </w:rPr>
        <w:t xml:space="preserve">2 </w:t>
      </w:r>
      <w:r w:rsidRPr="00E4228E">
        <w:rPr>
          <w:rFonts w:cs="Verdana"/>
          <w:b/>
          <w:bCs/>
          <w:color w:val="FF0000"/>
          <w:szCs w:val="22"/>
        </w:rPr>
        <w:t xml:space="preserve">stanowią treść oferty i nie podlegają uzupełnieniu. Niezłożenie któregokolwiek z dokumentów, o których mowa powyżej skutkuje odrzuceniem oferty. </w:t>
      </w:r>
    </w:p>
    <w:p w14:paraId="5300578F" w14:textId="77777777" w:rsidR="00F513AB" w:rsidRPr="006D0B5C" w:rsidRDefault="00F513AB" w:rsidP="00F513AB">
      <w:pPr>
        <w:pStyle w:val="Domylnie"/>
        <w:spacing w:line="240" w:lineRule="auto"/>
        <w:ind w:left="0" w:firstLine="0"/>
      </w:pPr>
    </w:p>
    <w:p w14:paraId="18E3433F" w14:textId="3DA69FD1" w:rsidR="00E424D9" w:rsidRDefault="00FC54C3" w:rsidP="000F4EDD">
      <w:pPr>
        <w:pStyle w:val="Styl6"/>
        <w:shd w:val="clear" w:color="auto" w:fill="D9D9D9" w:themeFill="background1" w:themeFillShade="D9"/>
        <w:ind w:left="426" w:hanging="426"/>
        <w:outlineLvl w:val="0"/>
      </w:pPr>
      <w:bookmarkStart w:id="14" w:name="_Toc131510653"/>
      <w:r w:rsidRPr="00F7685C">
        <w:t>TERMIN WYKONANIA ZAMÓWIENIA</w:t>
      </w:r>
      <w:bookmarkEnd w:id="10"/>
      <w:bookmarkEnd w:id="14"/>
      <w:r w:rsidR="004E7632">
        <w:t xml:space="preserve"> </w:t>
      </w:r>
    </w:p>
    <w:p w14:paraId="61977EA8" w14:textId="73942C4C" w:rsidR="004E7632" w:rsidRPr="00E424D9" w:rsidRDefault="00A55A42" w:rsidP="00561F90">
      <w:pPr>
        <w:spacing w:after="240"/>
        <w:ind w:left="0" w:firstLine="0"/>
        <w:rPr>
          <w:rFonts w:ascii="Arial Narrow" w:hAnsi="Arial Narrow" w:cs="Arial"/>
          <w:sz w:val="22"/>
          <w:szCs w:val="22"/>
        </w:rPr>
      </w:pPr>
      <w:r w:rsidRPr="00EB372C">
        <w:rPr>
          <w:rFonts w:ascii="Arial Narrow" w:hAnsi="Arial Narrow"/>
          <w:sz w:val="22"/>
          <w:szCs w:val="22"/>
        </w:rPr>
        <w:t>T</w:t>
      </w:r>
      <w:r w:rsidR="00462251" w:rsidRPr="00EB372C">
        <w:rPr>
          <w:rFonts w:ascii="Arial Narrow" w:hAnsi="Arial Narrow"/>
          <w:sz w:val="22"/>
          <w:szCs w:val="22"/>
        </w:rPr>
        <w:t>ermin wykonania przedmiotu zamówienia</w:t>
      </w:r>
      <w:r w:rsidR="00E424D9" w:rsidRPr="00EB372C">
        <w:rPr>
          <w:rFonts w:ascii="Arial Narrow" w:hAnsi="Arial Narrow"/>
          <w:sz w:val="22"/>
          <w:szCs w:val="22"/>
        </w:rPr>
        <w:t xml:space="preserve"> </w:t>
      </w:r>
      <w:r w:rsidR="00EC5EDC">
        <w:rPr>
          <w:rFonts w:ascii="Arial Narrow" w:hAnsi="Arial Narrow"/>
          <w:sz w:val="22"/>
          <w:szCs w:val="22"/>
        </w:rPr>
        <w:t>–</w:t>
      </w:r>
      <w:r w:rsidR="00E424D9" w:rsidRPr="00EB372C">
        <w:rPr>
          <w:rFonts w:ascii="Arial Narrow" w:hAnsi="Arial Narrow"/>
          <w:sz w:val="22"/>
          <w:szCs w:val="22"/>
        </w:rPr>
        <w:t xml:space="preserve"> </w:t>
      </w:r>
      <w:r w:rsidR="00EC5EDC">
        <w:rPr>
          <w:rFonts w:ascii="Arial Narrow" w:hAnsi="Arial Narrow"/>
          <w:sz w:val="22"/>
          <w:szCs w:val="22"/>
        </w:rPr>
        <w:t xml:space="preserve">do </w:t>
      </w:r>
      <w:r w:rsidR="004E07DF">
        <w:rPr>
          <w:rFonts w:ascii="Arial Narrow" w:hAnsi="Arial Narrow"/>
          <w:sz w:val="22"/>
          <w:szCs w:val="22"/>
        </w:rPr>
        <w:t>6</w:t>
      </w:r>
      <w:r w:rsidR="00EC5EDC">
        <w:rPr>
          <w:rFonts w:ascii="Arial Narrow" w:hAnsi="Arial Narrow"/>
          <w:sz w:val="22"/>
          <w:szCs w:val="22"/>
        </w:rPr>
        <w:t xml:space="preserve"> miesięcy, licząc od dnia zawarcia umowy o zamówienie publiczne</w:t>
      </w:r>
      <w:r w:rsidR="00677666">
        <w:rPr>
          <w:rFonts w:ascii="Arial Narrow" w:hAnsi="Arial Narrow"/>
          <w:sz w:val="22"/>
          <w:szCs w:val="22"/>
        </w:rPr>
        <w:t>.</w:t>
      </w:r>
    </w:p>
    <w:p w14:paraId="5144E5C6" w14:textId="0ACA0684" w:rsidR="000A1D3E" w:rsidRDefault="000A1D3E" w:rsidP="000F4EDD">
      <w:pPr>
        <w:pStyle w:val="Styl6"/>
        <w:shd w:val="clear" w:color="auto" w:fill="D9D9D9" w:themeFill="background1" w:themeFillShade="D9"/>
        <w:ind w:left="426" w:hanging="426"/>
        <w:outlineLvl w:val="0"/>
      </w:pPr>
      <w:bookmarkStart w:id="15" w:name="_Toc80631703"/>
      <w:bookmarkStart w:id="16" w:name="_Toc131510654"/>
      <w:r w:rsidRPr="001B6D2C">
        <w:t xml:space="preserve">PODSTAWY WYKLUCZENIA ORAZ </w:t>
      </w:r>
      <w:r>
        <w:t>PODMIOTOWE ŚRODKI DOWODOWE</w:t>
      </w:r>
      <w:bookmarkEnd w:id="15"/>
      <w:bookmarkEnd w:id="16"/>
    </w:p>
    <w:p w14:paraId="683E2798" w14:textId="7F211337" w:rsidR="0052500A" w:rsidRPr="00895CA1" w:rsidRDefault="00561F90" w:rsidP="0052500A">
      <w:pPr>
        <w:numPr>
          <w:ilvl w:val="1"/>
          <w:numId w:val="3"/>
        </w:numPr>
        <w:rPr>
          <w:rFonts w:ascii="Arial Narrow" w:hAnsi="Arial Narrow" w:cs="Arial"/>
          <w:b/>
          <w:sz w:val="22"/>
          <w:szCs w:val="22"/>
        </w:rPr>
      </w:pPr>
      <w:r w:rsidRPr="00895CA1">
        <w:rPr>
          <w:rFonts w:ascii="Arial Narrow" w:hAnsi="Arial Narrow" w:cs="Arial"/>
          <w:sz w:val="22"/>
          <w:szCs w:val="22"/>
        </w:rPr>
        <w:t xml:space="preserve">Zamawiający </w:t>
      </w:r>
      <w:r w:rsidR="0052500A" w:rsidRPr="00895CA1">
        <w:rPr>
          <w:rFonts w:ascii="Arial Narrow" w:hAnsi="Arial Narrow" w:cs="Arial"/>
          <w:sz w:val="22"/>
          <w:szCs w:val="22"/>
        </w:rPr>
        <w:t>wykluczy</w:t>
      </w:r>
      <w:r w:rsidRPr="00895CA1">
        <w:rPr>
          <w:rFonts w:ascii="Arial Narrow" w:hAnsi="Arial Narrow" w:cs="Arial"/>
          <w:sz w:val="22"/>
          <w:szCs w:val="22"/>
        </w:rPr>
        <w:t xml:space="preserve"> </w:t>
      </w:r>
      <w:r w:rsidR="0052500A" w:rsidRPr="00895CA1">
        <w:rPr>
          <w:rFonts w:ascii="Arial Narrow" w:hAnsi="Arial Narrow" w:cs="Arial"/>
          <w:sz w:val="22"/>
          <w:szCs w:val="22"/>
        </w:rPr>
        <w:t>wykonawcę,</w:t>
      </w:r>
      <w:r w:rsidRPr="00895CA1">
        <w:rPr>
          <w:rFonts w:ascii="Arial Narrow" w:hAnsi="Arial Narrow" w:cs="Arial"/>
          <w:sz w:val="22"/>
          <w:szCs w:val="22"/>
        </w:rPr>
        <w:t xml:space="preserve"> </w:t>
      </w:r>
      <w:r w:rsidR="0052500A" w:rsidRPr="00895CA1">
        <w:rPr>
          <w:rFonts w:ascii="Arial Narrow" w:hAnsi="Arial Narrow" w:cs="Arial"/>
          <w:sz w:val="22"/>
          <w:szCs w:val="22"/>
        </w:rPr>
        <w:t xml:space="preserve">wobec którego zachodzą </w:t>
      </w:r>
      <w:r w:rsidRPr="00895CA1">
        <w:rPr>
          <w:rFonts w:ascii="Arial Narrow" w:hAnsi="Arial Narrow" w:cs="Arial"/>
          <w:sz w:val="22"/>
          <w:szCs w:val="22"/>
        </w:rPr>
        <w:t>podstawy wykluczenia określone w</w:t>
      </w:r>
      <w:r w:rsidR="0052500A" w:rsidRPr="00895CA1">
        <w:rPr>
          <w:rFonts w:ascii="Arial Narrow" w:hAnsi="Arial Narrow" w:cs="Arial"/>
          <w:sz w:val="22"/>
          <w:szCs w:val="22"/>
        </w:rPr>
        <w:t>:</w:t>
      </w:r>
    </w:p>
    <w:p w14:paraId="14E2069B" w14:textId="762E0377" w:rsidR="0052500A" w:rsidRPr="00895CA1" w:rsidRDefault="00561F90" w:rsidP="0052500A">
      <w:pPr>
        <w:numPr>
          <w:ilvl w:val="2"/>
          <w:numId w:val="3"/>
        </w:numPr>
        <w:rPr>
          <w:rFonts w:ascii="Arial Narrow" w:hAnsi="Arial Narrow" w:cs="Arial"/>
          <w:b/>
          <w:sz w:val="22"/>
          <w:szCs w:val="22"/>
        </w:rPr>
      </w:pPr>
      <w:r w:rsidRPr="00895CA1">
        <w:rPr>
          <w:rFonts w:ascii="Arial Narrow" w:hAnsi="Arial Narrow" w:cs="Arial"/>
          <w:sz w:val="22"/>
          <w:szCs w:val="22"/>
        </w:rPr>
        <w:t xml:space="preserve">art. 108 ust. 1 </w:t>
      </w:r>
      <w:r w:rsidR="0052500A" w:rsidRPr="00895CA1">
        <w:rPr>
          <w:rFonts w:ascii="Arial Narrow" w:hAnsi="Arial Narrow" w:cs="Arial"/>
          <w:sz w:val="22"/>
          <w:szCs w:val="22"/>
        </w:rPr>
        <w:t>ustawy;</w:t>
      </w:r>
    </w:p>
    <w:p w14:paraId="7A2B3702" w14:textId="5E47F041" w:rsidR="0052500A" w:rsidRPr="00895CA1" w:rsidRDefault="00561F90" w:rsidP="0052500A">
      <w:pPr>
        <w:numPr>
          <w:ilvl w:val="2"/>
          <w:numId w:val="3"/>
        </w:numPr>
        <w:rPr>
          <w:rFonts w:ascii="Arial Narrow" w:hAnsi="Arial Narrow" w:cs="Arial"/>
          <w:b/>
          <w:sz w:val="22"/>
          <w:szCs w:val="22"/>
        </w:rPr>
      </w:pPr>
      <w:r w:rsidRPr="00895CA1">
        <w:rPr>
          <w:rFonts w:ascii="Arial Narrow" w:hAnsi="Arial Narrow" w:cs="Arial"/>
          <w:sz w:val="22"/>
          <w:szCs w:val="22"/>
        </w:rPr>
        <w:t>art. 109 ust. 1 pkt 4, 5 i 7 ustawy</w:t>
      </w:r>
      <w:r w:rsidR="0052500A" w:rsidRPr="00895CA1">
        <w:rPr>
          <w:rFonts w:ascii="Arial Narrow" w:hAnsi="Arial Narrow" w:cs="Arial"/>
          <w:sz w:val="22"/>
          <w:szCs w:val="22"/>
        </w:rPr>
        <w:t>;</w:t>
      </w:r>
    </w:p>
    <w:p w14:paraId="156A1169" w14:textId="774EC790" w:rsidR="008E14D2" w:rsidRPr="008E14D2" w:rsidRDefault="003C3B04" w:rsidP="008E14D2">
      <w:pPr>
        <w:numPr>
          <w:ilvl w:val="2"/>
          <w:numId w:val="3"/>
        </w:numPr>
        <w:rPr>
          <w:rFonts w:ascii="Arial Narrow" w:hAnsi="Arial Narrow" w:cs="Arial"/>
          <w:b/>
          <w:sz w:val="22"/>
          <w:szCs w:val="22"/>
        </w:rPr>
      </w:pPr>
      <w:r w:rsidRPr="00895CA1">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(Dz.U. z 202</w:t>
      </w:r>
      <w:r w:rsidR="004F40AD">
        <w:rPr>
          <w:rFonts w:ascii="Arial Narrow" w:hAnsi="Arial Narrow" w:cs="Arial"/>
          <w:sz w:val="22"/>
          <w:szCs w:val="22"/>
        </w:rPr>
        <w:t>4</w:t>
      </w:r>
      <w:r w:rsidRPr="00895CA1">
        <w:rPr>
          <w:rFonts w:ascii="Arial Narrow" w:hAnsi="Arial Narrow" w:cs="Arial"/>
          <w:sz w:val="22"/>
          <w:szCs w:val="22"/>
        </w:rPr>
        <w:t xml:space="preserve"> r.</w:t>
      </w:r>
      <w:r w:rsidR="004F40AD">
        <w:rPr>
          <w:rFonts w:ascii="Arial Narrow" w:hAnsi="Arial Narrow" w:cs="Arial"/>
          <w:sz w:val="22"/>
          <w:szCs w:val="22"/>
        </w:rPr>
        <w:t>,</w:t>
      </w:r>
      <w:r w:rsidRPr="00895CA1">
        <w:rPr>
          <w:rFonts w:ascii="Arial Narrow" w:hAnsi="Arial Narrow" w:cs="Arial"/>
          <w:sz w:val="22"/>
          <w:szCs w:val="22"/>
        </w:rPr>
        <w:t xml:space="preserve"> </w:t>
      </w:r>
      <w:r w:rsidR="002C753E">
        <w:rPr>
          <w:rFonts w:ascii="Arial Narrow" w:hAnsi="Arial Narrow" w:cs="Arial"/>
          <w:sz w:val="22"/>
          <w:szCs w:val="22"/>
        </w:rPr>
        <w:br/>
      </w:r>
      <w:r w:rsidRPr="00895CA1">
        <w:rPr>
          <w:rFonts w:ascii="Arial Narrow" w:hAnsi="Arial Narrow" w:cs="Arial"/>
          <w:sz w:val="22"/>
          <w:szCs w:val="22"/>
        </w:rPr>
        <w:t xml:space="preserve">poz. </w:t>
      </w:r>
      <w:r w:rsidR="004F40AD">
        <w:rPr>
          <w:rFonts w:ascii="Arial Narrow" w:hAnsi="Arial Narrow" w:cs="Arial"/>
          <w:sz w:val="22"/>
          <w:szCs w:val="22"/>
        </w:rPr>
        <w:t>507</w:t>
      </w:r>
      <w:r w:rsidR="004E07DF">
        <w:rPr>
          <w:rFonts w:ascii="Arial Narrow" w:hAnsi="Arial Narrow" w:cs="Arial"/>
          <w:sz w:val="22"/>
          <w:szCs w:val="22"/>
        </w:rPr>
        <w:t xml:space="preserve"> z późn. zm.</w:t>
      </w:r>
      <w:r w:rsidRPr="00895CA1">
        <w:rPr>
          <w:rFonts w:ascii="Arial Narrow" w:hAnsi="Arial Narrow" w:cs="Arial"/>
          <w:sz w:val="22"/>
          <w:szCs w:val="22"/>
        </w:rPr>
        <w:t>)</w:t>
      </w:r>
      <w:r w:rsidR="007B458E">
        <w:rPr>
          <w:rFonts w:ascii="Arial Narrow" w:hAnsi="Arial Narrow" w:cs="Arial"/>
          <w:sz w:val="22"/>
          <w:szCs w:val="22"/>
        </w:rPr>
        <w:t>;</w:t>
      </w:r>
    </w:p>
    <w:p w14:paraId="5B2FC381" w14:textId="38140457" w:rsidR="000A1D3E" w:rsidRPr="008E14D2" w:rsidRDefault="004E07DF" w:rsidP="008E14D2">
      <w:pPr>
        <w:numPr>
          <w:ilvl w:val="2"/>
          <w:numId w:val="3"/>
        </w:numPr>
        <w:spacing w:after="120"/>
        <w:rPr>
          <w:rFonts w:ascii="Arial Narrow" w:hAnsi="Arial Narrow" w:cs="Arial"/>
          <w:sz w:val="22"/>
          <w:szCs w:val="22"/>
        </w:rPr>
      </w:pPr>
      <w:r>
        <w:rPr>
          <w:rFonts w:ascii="Arial Narrow" w:hAnsi="Arial Narrow" w:cs="Arial"/>
          <w:bCs/>
          <w:sz w:val="22"/>
          <w:szCs w:val="22"/>
        </w:rPr>
        <w:t xml:space="preserve">art. 5k rozporządzenia Rady (UE) nr 833/2014 z dnia 31 lipca 2014 r. dotyczącego środków ograniczających w związku z działaniami Rosji destabilizującymi sytuację na Ukrainie (Dz. Urz. UE </w:t>
      </w:r>
      <w:r w:rsidR="00502945">
        <w:rPr>
          <w:rFonts w:ascii="Arial Narrow" w:hAnsi="Arial Narrow" w:cs="Arial"/>
          <w:bCs/>
          <w:sz w:val="22"/>
          <w:szCs w:val="22"/>
        </w:rPr>
        <w:t>L</w:t>
      </w:r>
      <w:r>
        <w:rPr>
          <w:rFonts w:ascii="Arial Narrow" w:hAnsi="Arial Narrow" w:cs="Arial"/>
          <w:bCs/>
          <w:sz w:val="22"/>
          <w:szCs w:val="22"/>
        </w:rPr>
        <w:t xml:space="preserve"> </w:t>
      </w:r>
      <w:r w:rsidR="00502945">
        <w:rPr>
          <w:rFonts w:ascii="Arial Narrow" w:hAnsi="Arial Narrow" w:cs="Arial"/>
          <w:bCs/>
          <w:sz w:val="22"/>
          <w:szCs w:val="22"/>
        </w:rPr>
        <w:t>nr</w:t>
      </w:r>
      <w:r>
        <w:rPr>
          <w:rFonts w:ascii="Arial Narrow" w:hAnsi="Arial Narrow" w:cs="Arial"/>
          <w:bCs/>
          <w:sz w:val="22"/>
          <w:szCs w:val="22"/>
        </w:rPr>
        <w:t xml:space="preserve"> 229, str. 1), dalej zwanym rozporządzeniem Rady (UE) 833/2014, w brzmieniu nadanym rozporządzeniem Rady (UE) 2022/576 w sprawie zmiany rozporządzenia (UE) nr 833/2014 dotyczącego środków ograniczających </w:t>
      </w:r>
      <w:r w:rsidR="00E81437">
        <w:rPr>
          <w:rFonts w:ascii="Arial Narrow" w:hAnsi="Arial Narrow" w:cs="Arial"/>
          <w:bCs/>
          <w:sz w:val="22"/>
          <w:szCs w:val="22"/>
        </w:rPr>
        <w:br/>
      </w:r>
      <w:r>
        <w:rPr>
          <w:rFonts w:ascii="Arial Narrow" w:hAnsi="Arial Narrow" w:cs="Arial"/>
          <w:bCs/>
          <w:sz w:val="22"/>
          <w:szCs w:val="22"/>
        </w:rPr>
        <w:t xml:space="preserve">w związku z działaniami Rosji destabilizującymi sytuację na Ukrainie (Dz. Urz. UE </w:t>
      </w:r>
      <w:r w:rsidR="004359BC">
        <w:rPr>
          <w:rFonts w:ascii="Arial Narrow" w:hAnsi="Arial Narrow" w:cs="Arial"/>
          <w:bCs/>
          <w:sz w:val="22"/>
          <w:szCs w:val="22"/>
        </w:rPr>
        <w:t xml:space="preserve">L </w:t>
      </w:r>
      <w:r>
        <w:rPr>
          <w:rFonts w:ascii="Arial Narrow" w:hAnsi="Arial Narrow" w:cs="Arial"/>
          <w:bCs/>
          <w:sz w:val="22"/>
          <w:szCs w:val="22"/>
        </w:rPr>
        <w:t>nr 111, str. 1).</w:t>
      </w:r>
    </w:p>
    <w:p w14:paraId="526C1F41" w14:textId="13E5C5A5" w:rsidR="000A1D3E" w:rsidRPr="00895CA1" w:rsidRDefault="005D5CA1" w:rsidP="006B6AF5">
      <w:pPr>
        <w:numPr>
          <w:ilvl w:val="1"/>
          <w:numId w:val="3"/>
        </w:numPr>
        <w:rPr>
          <w:rFonts w:ascii="Arial Narrow" w:hAnsi="Arial Narrow" w:cs="Arial"/>
          <w:b/>
          <w:sz w:val="22"/>
          <w:szCs w:val="22"/>
        </w:rPr>
      </w:pPr>
      <w:r w:rsidRPr="00895CA1">
        <w:rPr>
          <w:rFonts w:ascii="Arial Narrow" w:hAnsi="Arial Narrow" w:cs="Arial"/>
          <w:sz w:val="22"/>
          <w:szCs w:val="22"/>
        </w:rPr>
        <w:t xml:space="preserve">W celu potwierdzenia braku podstaw do wykluczenia </w:t>
      </w:r>
      <w:r w:rsidR="0052500A" w:rsidRPr="00895CA1">
        <w:rPr>
          <w:rFonts w:ascii="Arial Narrow" w:hAnsi="Arial Narrow" w:cs="Arial"/>
          <w:sz w:val="22"/>
          <w:szCs w:val="22"/>
        </w:rPr>
        <w:t xml:space="preserve">określonych w pkt. </w:t>
      </w:r>
      <w:r w:rsidR="00C83B6A">
        <w:rPr>
          <w:rFonts w:ascii="Arial Narrow" w:hAnsi="Arial Narrow" w:cs="Arial"/>
          <w:sz w:val="22"/>
          <w:szCs w:val="22"/>
        </w:rPr>
        <w:t>6</w:t>
      </w:r>
      <w:r w:rsidR="0052500A" w:rsidRPr="00895CA1">
        <w:rPr>
          <w:rFonts w:ascii="Arial Narrow" w:hAnsi="Arial Narrow" w:cs="Arial"/>
          <w:sz w:val="22"/>
          <w:szCs w:val="22"/>
        </w:rPr>
        <w:t xml:space="preserve">.1.1 oraz </w:t>
      </w:r>
      <w:r w:rsidR="00C83B6A">
        <w:rPr>
          <w:rFonts w:ascii="Arial Narrow" w:hAnsi="Arial Narrow" w:cs="Arial"/>
          <w:sz w:val="22"/>
          <w:szCs w:val="22"/>
        </w:rPr>
        <w:t>6</w:t>
      </w:r>
      <w:r w:rsidR="0052500A" w:rsidRPr="00895CA1">
        <w:rPr>
          <w:rFonts w:ascii="Arial Narrow" w:hAnsi="Arial Narrow" w:cs="Arial"/>
          <w:sz w:val="22"/>
          <w:szCs w:val="22"/>
        </w:rPr>
        <w:t>.1.2 Zamawiający</w:t>
      </w:r>
      <w:r w:rsidRPr="00895CA1">
        <w:rPr>
          <w:rFonts w:ascii="Arial Narrow" w:hAnsi="Arial Narrow" w:cs="Arial"/>
          <w:sz w:val="22"/>
          <w:szCs w:val="22"/>
        </w:rPr>
        <w:t xml:space="preserve"> będzie żądał od wykonawcy, którego oferta zostanie najwyżej oceniona </w:t>
      </w:r>
      <w:r w:rsidR="00802D66" w:rsidRPr="00895CA1">
        <w:rPr>
          <w:rFonts w:ascii="Arial Narrow" w:hAnsi="Arial Narrow" w:cs="Arial"/>
          <w:sz w:val="22"/>
          <w:szCs w:val="22"/>
        </w:rPr>
        <w:t>następujących</w:t>
      </w:r>
      <w:r w:rsidR="00A41BB7" w:rsidRPr="00895CA1">
        <w:rPr>
          <w:rFonts w:ascii="Arial Narrow" w:hAnsi="Arial Narrow" w:cs="Arial"/>
          <w:sz w:val="22"/>
          <w:szCs w:val="22"/>
        </w:rPr>
        <w:t xml:space="preserve"> </w:t>
      </w:r>
      <w:r w:rsidRPr="00895CA1">
        <w:rPr>
          <w:rFonts w:ascii="Arial Narrow" w:hAnsi="Arial Narrow" w:cs="Arial"/>
          <w:sz w:val="22"/>
          <w:szCs w:val="22"/>
        </w:rPr>
        <w:t>środków dowodowych:</w:t>
      </w:r>
    </w:p>
    <w:p w14:paraId="439F2299" w14:textId="3E304367" w:rsidR="00B734F2" w:rsidRDefault="00B734F2" w:rsidP="00E824CE">
      <w:pPr>
        <w:pStyle w:val="Styl8"/>
        <w:numPr>
          <w:ilvl w:val="2"/>
          <w:numId w:val="3"/>
        </w:numPr>
        <w:tabs>
          <w:tab w:val="clear" w:pos="1418"/>
        </w:tabs>
        <w:jc w:val="both"/>
        <w:rPr>
          <w:b w:val="0"/>
        </w:rPr>
      </w:pPr>
      <w:r w:rsidRPr="00D34B1E">
        <w:rPr>
          <w:bCs/>
        </w:rPr>
        <w:t>informacj</w:t>
      </w:r>
      <w:r w:rsidR="00127BCC">
        <w:rPr>
          <w:bCs/>
        </w:rPr>
        <w:t>i</w:t>
      </w:r>
      <w:r w:rsidRPr="00D34B1E">
        <w:rPr>
          <w:bCs/>
        </w:rPr>
        <w:t xml:space="preserve"> z Krajowego Rejestru Karnego</w:t>
      </w:r>
      <w:r>
        <w:rPr>
          <w:b w:val="0"/>
        </w:rPr>
        <w:t>:</w:t>
      </w:r>
    </w:p>
    <w:p w14:paraId="78730848" w14:textId="22856A49" w:rsidR="00B734F2" w:rsidRDefault="00B734F2" w:rsidP="00B734F2">
      <w:pPr>
        <w:pStyle w:val="Styl8"/>
        <w:numPr>
          <w:ilvl w:val="3"/>
          <w:numId w:val="3"/>
        </w:numPr>
        <w:jc w:val="both"/>
        <w:rPr>
          <w:b w:val="0"/>
        </w:rPr>
      </w:pPr>
      <w:r w:rsidRPr="00B734F2">
        <w:rPr>
          <w:b w:val="0"/>
        </w:rPr>
        <w:t>potwierdzając</w:t>
      </w:r>
      <w:r w:rsidR="00A1655C">
        <w:rPr>
          <w:b w:val="0"/>
        </w:rPr>
        <w:t>ej</w:t>
      </w:r>
      <w:r w:rsidRPr="00B734F2">
        <w:rPr>
          <w:b w:val="0"/>
        </w:rPr>
        <w:t>, że wykonawca będący osob</w:t>
      </w:r>
      <w:r w:rsidR="001040EB">
        <w:rPr>
          <w:b w:val="0"/>
        </w:rPr>
        <w:t>ą</w:t>
      </w:r>
      <w:r w:rsidRPr="00B734F2">
        <w:rPr>
          <w:b w:val="0"/>
        </w:rPr>
        <w:t xml:space="preserve"> fizyczną nie został prawomocnie skazan</w:t>
      </w:r>
      <w:r w:rsidR="00A1655C">
        <w:rPr>
          <w:b w:val="0"/>
        </w:rPr>
        <w:t>y</w:t>
      </w:r>
      <w:r w:rsidRPr="00B734F2">
        <w:rPr>
          <w:b w:val="0"/>
        </w:rPr>
        <w:t xml:space="preserve"> za przestępstwo określone w art. 108 ust. 1 pkt 1 ustawy, sporządzon</w:t>
      </w:r>
      <w:r w:rsidR="00A1655C">
        <w:rPr>
          <w:b w:val="0"/>
        </w:rPr>
        <w:t>ej</w:t>
      </w:r>
      <w:r w:rsidRPr="00B734F2">
        <w:rPr>
          <w:b w:val="0"/>
        </w:rPr>
        <w:t xml:space="preserve"> nie wcześniej niż 6 miesięcy przed jej złożeniem</w:t>
      </w:r>
      <w:r>
        <w:rPr>
          <w:b w:val="0"/>
        </w:rPr>
        <w:t>;</w:t>
      </w:r>
    </w:p>
    <w:p w14:paraId="062F9157" w14:textId="582CFC1A" w:rsidR="00B734F2" w:rsidRPr="00B734F2" w:rsidRDefault="00535AC6" w:rsidP="00B734F2">
      <w:pPr>
        <w:pStyle w:val="Styl8"/>
        <w:numPr>
          <w:ilvl w:val="3"/>
          <w:numId w:val="3"/>
        </w:numPr>
        <w:jc w:val="both"/>
        <w:rPr>
          <w:b w:val="0"/>
        </w:rPr>
      </w:pPr>
      <w:r w:rsidRPr="00535AC6">
        <w:rPr>
          <w:b w:val="0"/>
        </w:rPr>
        <w:t>potwierdzając</w:t>
      </w:r>
      <w:r w:rsidR="00A1655C">
        <w:rPr>
          <w:b w:val="0"/>
        </w:rPr>
        <w:t>ej</w:t>
      </w:r>
      <w:r w:rsidRPr="00535AC6">
        <w:rPr>
          <w:b w:val="0"/>
        </w:rPr>
        <w:t>, że urzędując</w:t>
      </w:r>
      <w:r w:rsidR="00A1655C">
        <w:rPr>
          <w:b w:val="0"/>
        </w:rPr>
        <w:t>y</w:t>
      </w:r>
      <w:r w:rsidRPr="00535AC6">
        <w:rPr>
          <w:b w:val="0"/>
        </w:rPr>
        <w:t xml:space="preserve"> człon</w:t>
      </w:r>
      <w:r w:rsidR="00A1655C">
        <w:rPr>
          <w:b w:val="0"/>
        </w:rPr>
        <w:t>ek</w:t>
      </w:r>
      <w:r w:rsidRPr="00535AC6">
        <w:rPr>
          <w:b w:val="0"/>
        </w:rPr>
        <w:t xml:space="preserve"> organu zarządzającego lub nadzorczego, wspólnik</w:t>
      </w:r>
      <w:r w:rsidR="00A1655C">
        <w:rPr>
          <w:b w:val="0"/>
        </w:rPr>
        <w:t xml:space="preserve"> </w:t>
      </w:r>
      <w:r w:rsidRPr="00535AC6">
        <w:rPr>
          <w:b w:val="0"/>
        </w:rPr>
        <w:t>spółki w spółce jawnej lub partnerskiej albo komplementariusz w spółce komandytowej lub komandytowo-akcyjnej lub prokurent wykonawcy będącego osobą prawną nie został</w:t>
      </w:r>
      <w:r w:rsidR="00A1655C">
        <w:rPr>
          <w:b w:val="0"/>
        </w:rPr>
        <w:t xml:space="preserve"> </w:t>
      </w:r>
      <w:r w:rsidRPr="00535AC6">
        <w:rPr>
          <w:b w:val="0"/>
        </w:rPr>
        <w:t>prawomocnie skazany za przestępstwo określone w art. 108 ust. 1 pkt 1 ustawy, sporządzon</w:t>
      </w:r>
      <w:r w:rsidR="00A1655C">
        <w:rPr>
          <w:b w:val="0"/>
        </w:rPr>
        <w:t>ej</w:t>
      </w:r>
      <w:r w:rsidRPr="00535AC6">
        <w:rPr>
          <w:b w:val="0"/>
        </w:rPr>
        <w:t xml:space="preserve"> nie wcześniej niż 6 miesięcy przed jej złożeniem</w:t>
      </w:r>
      <w:r w:rsidR="00D34B1E">
        <w:rPr>
          <w:b w:val="0"/>
        </w:rPr>
        <w:t>;</w:t>
      </w:r>
    </w:p>
    <w:p w14:paraId="03BF0A2C" w14:textId="30A9C720" w:rsidR="00D34B1E" w:rsidRPr="00DA317F" w:rsidRDefault="00D34B1E" w:rsidP="00DA317F">
      <w:pPr>
        <w:pStyle w:val="Styl8"/>
        <w:numPr>
          <w:ilvl w:val="2"/>
          <w:numId w:val="3"/>
        </w:numPr>
        <w:tabs>
          <w:tab w:val="clear" w:pos="1418"/>
        </w:tabs>
        <w:jc w:val="both"/>
        <w:rPr>
          <w:b w:val="0"/>
        </w:rPr>
      </w:pPr>
      <w:r w:rsidRPr="00D34B1E">
        <w:rPr>
          <w:bCs/>
        </w:rPr>
        <w:t>informacj</w:t>
      </w:r>
      <w:r w:rsidR="00127BCC">
        <w:rPr>
          <w:bCs/>
        </w:rPr>
        <w:t>i</w:t>
      </w:r>
      <w:r w:rsidRPr="00D34B1E">
        <w:rPr>
          <w:bCs/>
        </w:rPr>
        <w:t xml:space="preserve"> z Krajowego Rejestru Karnego</w:t>
      </w:r>
      <w:r w:rsidRPr="00D34B1E">
        <w:rPr>
          <w:b w:val="0"/>
        </w:rPr>
        <w:t xml:space="preserve"> potwierdzając</w:t>
      </w:r>
      <w:r w:rsidR="00A1655C">
        <w:rPr>
          <w:b w:val="0"/>
        </w:rPr>
        <w:t>ej</w:t>
      </w:r>
      <w:r w:rsidRPr="00D34B1E">
        <w:rPr>
          <w:b w:val="0"/>
        </w:rPr>
        <w:t>, że wobec wykonawcy prawomocnie nie orzeczono zakaz</w:t>
      </w:r>
      <w:r w:rsidR="001040EB">
        <w:rPr>
          <w:b w:val="0"/>
        </w:rPr>
        <w:t>u</w:t>
      </w:r>
      <w:r w:rsidRPr="00D34B1E">
        <w:rPr>
          <w:b w:val="0"/>
        </w:rPr>
        <w:t xml:space="preserve"> ubiegania się o zamówienia publiczne</w:t>
      </w:r>
      <w:r w:rsidR="001040EB">
        <w:rPr>
          <w:b w:val="0"/>
        </w:rPr>
        <w:t>,</w:t>
      </w:r>
      <w:r w:rsidRPr="00D34B1E">
        <w:rPr>
          <w:b w:val="0"/>
        </w:rPr>
        <w:t xml:space="preserve"> o którym mowa w art. 108 ust.</w:t>
      </w:r>
      <w:r w:rsidR="001040EB">
        <w:rPr>
          <w:b w:val="0"/>
        </w:rPr>
        <w:t>1 pkt</w:t>
      </w:r>
      <w:r w:rsidRPr="00D34B1E">
        <w:rPr>
          <w:b w:val="0"/>
        </w:rPr>
        <w:t xml:space="preserve"> 4 ustawy, sporządzona nie wcześniej niż 6 miesięcy przed jej złożeniem</w:t>
      </w:r>
      <w:r w:rsidRPr="00DA317F">
        <w:rPr>
          <w:b w:val="0"/>
        </w:rPr>
        <w:t>;</w:t>
      </w:r>
    </w:p>
    <w:p w14:paraId="7A5CF2A4" w14:textId="72F75412" w:rsidR="009563D2" w:rsidRPr="00D43763" w:rsidRDefault="009563D2" w:rsidP="00E824CE">
      <w:pPr>
        <w:pStyle w:val="Styl8"/>
        <w:numPr>
          <w:ilvl w:val="2"/>
          <w:numId w:val="3"/>
        </w:numPr>
        <w:tabs>
          <w:tab w:val="clear" w:pos="1418"/>
        </w:tabs>
        <w:jc w:val="both"/>
        <w:rPr>
          <w:b w:val="0"/>
        </w:rPr>
      </w:pPr>
      <w:r w:rsidRPr="009563D2">
        <w:t>oświadczeni</w:t>
      </w:r>
      <w:r w:rsidR="00A311CC">
        <w:t>a</w:t>
      </w:r>
      <w:r w:rsidRPr="009563D2">
        <w:t xml:space="preserve"> </w:t>
      </w:r>
      <w:r w:rsidRPr="009563D2">
        <w:rPr>
          <w:bCs/>
        </w:rPr>
        <w:t>wykonawcy</w:t>
      </w:r>
      <w:r w:rsidRPr="009563D2">
        <w:rPr>
          <w:b w:val="0"/>
        </w:rPr>
        <w:t xml:space="preserve">, o braku przynależności do tej samej grupy kapitałowej w rozumieniu ustawy </w:t>
      </w:r>
      <w:r w:rsidRPr="009563D2">
        <w:rPr>
          <w:b w:val="0"/>
        </w:rPr>
        <w:br/>
        <w:t>z dnia 16 lutego 2007 r. o ochronie konkurencji i konsumentów (Dz.U. z 20</w:t>
      </w:r>
      <w:r w:rsidR="00EB631C">
        <w:rPr>
          <w:b w:val="0"/>
        </w:rPr>
        <w:t>2</w:t>
      </w:r>
      <w:r w:rsidR="009E6677">
        <w:rPr>
          <w:b w:val="0"/>
        </w:rPr>
        <w:t>4</w:t>
      </w:r>
      <w:r w:rsidR="004F40AD">
        <w:rPr>
          <w:b w:val="0"/>
        </w:rPr>
        <w:t xml:space="preserve"> </w:t>
      </w:r>
      <w:r w:rsidRPr="009563D2">
        <w:rPr>
          <w:b w:val="0"/>
        </w:rPr>
        <w:t xml:space="preserve">r. poz. </w:t>
      </w:r>
      <w:r w:rsidR="004E07DF">
        <w:rPr>
          <w:b w:val="0"/>
        </w:rPr>
        <w:t>1616</w:t>
      </w:r>
      <w:r w:rsidRPr="009563D2">
        <w:rPr>
          <w:b w:val="0"/>
        </w:rPr>
        <w:t xml:space="preserve">), </w:t>
      </w:r>
      <w:r w:rsidRPr="009563D2">
        <w:rPr>
          <w:b w:val="0"/>
        </w:rPr>
        <w:b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43763">
        <w:rPr>
          <w:b w:val="0"/>
          <w:bCs/>
        </w:rPr>
        <w:t>;</w:t>
      </w:r>
    </w:p>
    <w:p w14:paraId="797400E8" w14:textId="12C2E67B" w:rsidR="009563D2" w:rsidRPr="00D43763" w:rsidRDefault="009563D2" w:rsidP="00191490">
      <w:pPr>
        <w:numPr>
          <w:ilvl w:val="2"/>
          <w:numId w:val="3"/>
        </w:numPr>
        <w:rPr>
          <w:rFonts w:ascii="Arial Narrow" w:hAnsi="Arial Narrow" w:cs="Arial"/>
          <w:b/>
          <w:sz w:val="22"/>
          <w:szCs w:val="22"/>
        </w:rPr>
      </w:pPr>
      <w:r w:rsidRPr="003B56B4">
        <w:rPr>
          <w:rFonts w:ascii="Arial Narrow" w:hAnsi="Arial Narrow"/>
          <w:b/>
          <w:sz w:val="22"/>
          <w:szCs w:val="22"/>
        </w:rPr>
        <w:t>odpis</w:t>
      </w:r>
      <w:r w:rsidR="003B56B4">
        <w:rPr>
          <w:rFonts w:ascii="Arial Narrow" w:hAnsi="Arial Narrow"/>
          <w:b/>
          <w:sz w:val="22"/>
          <w:szCs w:val="22"/>
        </w:rPr>
        <w:t>u</w:t>
      </w:r>
      <w:r w:rsidRPr="003B56B4">
        <w:rPr>
          <w:rFonts w:ascii="Arial Narrow" w:hAnsi="Arial Narrow"/>
          <w:b/>
          <w:sz w:val="22"/>
          <w:szCs w:val="22"/>
        </w:rPr>
        <w:t xml:space="preserve"> lub informacj</w:t>
      </w:r>
      <w:r w:rsidR="003B56B4">
        <w:rPr>
          <w:rFonts w:ascii="Arial Narrow" w:hAnsi="Arial Narrow"/>
          <w:b/>
          <w:sz w:val="22"/>
          <w:szCs w:val="22"/>
        </w:rPr>
        <w:t>i</w:t>
      </w:r>
      <w:r w:rsidRPr="003B56B4">
        <w:rPr>
          <w:rFonts w:ascii="Arial Narrow" w:hAnsi="Arial Narrow"/>
          <w:b/>
          <w:sz w:val="22"/>
          <w:szCs w:val="22"/>
        </w:rPr>
        <w:t xml:space="preserve"> </w:t>
      </w:r>
      <w:r w:rsidRPr="003B56B4">
        <w:rPr>
          <w:rFonts w:ascii="Arial Narrow" w:hAnsi="Arial Narrow"/>
          <w:b/>
          <w:bCs/>
          <w:sz w:val="22"/>
          <w:szCs w:val="22"/>
        </w:rPr>
        <w:t xml:space="preserve">z Krajowego Rejestru Sądowego lub z Centralnej Ewidencji i Informacji </w:t>
      </w:r>
      <w:r w:rsidRPr="003B56B4">
        <w:rPr>
          <w:rFonts w:ascii="Arial Narrow" w:hAnsi="Arial Narrow"/>
          <w:b/>
          <w:bCs/>
          <w:sz w:val="22"/>
          <w:szCs w:val="22"/>
        </w:rPr>
        <w:br/>
        <w:t>o Działalności Gospodarczej</w:t>
      </w:r>
      <w:r w:rsidRPr="009563D2">
        <w:rPr>
          <w:rFonts w:ascii="Arial Narrow" w:hAnsi="Arial Narrow"/>
          <w:sz w:val="22"/>
          <w:szCs w:val="22"/>
        </w:rPr>
        <w:t>, sporządzon</w:t>
      </w:r>
      <w:r w:rsidR="00A1655C">
        <w:rPr>
          <w:rFonts w:ascii="Arial Narrow" w:hAnsi="Arial Narrow"/>
          <w:sz w:val="22"/>
          <w:szCs w:val="22"/>
        </w:rPr>
        <w:t>ych</w:t>
      </w:r>
      <w:r w:rsidRPr="009563D2">
        <w:rPr>
          <w:rFonts w:ascii="Arial Narrow" w:hAnsi="Arial Narrow"/>
          <w:sz w:val="22"/>
          <w:szCs w:val="22"/>
        </w:rPr>
        <w:t xml:space="preserv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9563D2">
        <w:rPr>
          <w:rFonts w:ascii="Arial Narrow" w:hAnsi="Arial Narrow"/>
          <w:sz w:val="22"/>
          <w:szCs w:val="22"/>
        </w:rPr>
        <w:br/>
        <w:t>i ogólnodostępnych baz danych, o ile wykonawca wskazał dane umożliwiające dostęp do tych dokumentów</w:t>
      </w:r>
      <w:r w:rsidR="00D43763">
        <w:rPr>
          <w:rFonts w:ascii="Arial Narrow" w:hAnsi="Arial Narrow"/>
          <w:sz w:val="22"/>
          <w:szCs w:val="22"/>
        </w:rPr>
        <w:t>;</w:t>
      </w:r>
    </w:p>
    <w:p w14:paraId="42DC76AF" w14:textId="667ED80A" w:rsidR="00D43763" w:rsidRDefault="00191490" w:rsidP="00191490">
      <w:pPr>
        <w:numPr>
          <w:ilvl w:val="2"/>
          <w:numId w:val="3"/>
        </w:numPr>
        <w:rPr>
          <w:rFonts w:ascii="Arial Narrow" w:hAnsi="Arial Narrow" w:cs="Arial"/>
          <w:bCs/>
          <w:sz w:val="22"/>
          <w:szCs w:val="22"/>
        </w:rPr>
      </w:pPr>
      <w:r>
        <w:rPr>
          <w:rFonts w:ascii="Arial Narrow" w:hAnsi="Arial Narrow" w:cs="Arial"/>
          <w:b/>
          <w:sz w:val="22"/>
          <w:szCs w:val="22"/>
        </w:rPr>
        <w:t>o</w:t>
      </w:r>
      <w:r w:rsidR="00DA317F" w:rsidRPr="00191490">
        <w:rPr>
          <w:rFonts w:ascii="Arial Narrow" w:hAnsi="Arial Narrow" w:cs="Arial"/>
          <w:b/>
          <w:sz w:val="22"/>
          <w:szCs w:val="22"/>
        </w:rPr>
        <w:t>świadczenia o aktualności informacji zawartych w JEDZ,</w:t>
      </w:r>
      <w:r w:rsidR="00DA317F" w:rsidRPr="00DA317F">
        <w:rPr>
          <w:rFonts w:ascii="Arial Narrow" w:hAnsi="Arial Narrow" w:cs="Arial"/>
          <w:bCs/>
          <w:sz w:val="22"/>
          <w:szCs w:val="22"/>
        </w:rPr>
        <w:t xml:space="preserve"> </w:t>
      </w:r>
      <w:r w:rsidR="00DA317F">
        <w:rPr>
          <w:rFonts w:ascii="Arial Narrow" w:hAnsi="Arial Narrow" w:cs="Arial"/>
          <w:sz w:val="22"/>
          <w:szCs w:val="22"/>
        </w:rPr>
        <w:t>w zakresie braku podstaw do wykluczenia określonych w</w:t>
      </w:r>
      <w:r w:rsidR="00DA317F">
        <w:rPr>
          <w:rFonts w:ascii="Arial Narrow" w:hAnsi="Arial Narrow" w:cs="Arial"/>
          <w:bCs/>
          <w:sz w:val="22"/>
          <w:szCs w:val="22"/>
        </w:rPr>
        <w:t xml:space="preserve">: </w:t>
      </w:r>
    </w:p>
    <w:p w14:paraId="48592C2F" w14:textId="4C318DA8" w:rsidR="00DA317F" w:rsidRPr="00DA317F" w:rsidRDefault="00DA317F" w:rsidP="00191490">
      <w:pPr>
        <w:numPr>
          <w:ilvl w:val="3"/>
          <w:numId w:val="3"/>
        </w:numPr>
        <w:rPr>
          <w:rFonts w:ascii="Arial Narrow" w:hAnsi="Arial Narrow" w:cs="Arial"/>
          <w:bCs/>
          <w:sz w:val="22"/>
          <w:szCs w:val="22"/>
        </w:rPr>
      </w:pPr>
      <w:r>
        <w:rPr>
          <w:rFonts w:ascii="Arial Narrow" w:hAnsi="Arial Narrow" w:cs="Arial"/>
          <w:sz w:val="22"/>
          <w:szCs w:val="22"/>
        </w:rPr>
        <w:lastRenderedPageBreak/>
        <w:t>art. 108 ust. 1 pkt 3 ustawy,</w:t>
      </w:r>
    </w:p>
    <w:p w14:paraId="71D1C64F" w14:textId="3818FD1F" w:rsidR="00DA317F" w:rsidRPr="00DA317F" w:rsidRDefault="00DA317F" w:rsidP="00191490">
      <w:pPr>
        <w:numPr>
          <w:ilvl w:val="3"/>
          <w:numId w:val="3"/>
        </w:numPr>
        <w:rPr>
          <w:rFonts w:ascii="Arial Narrow" w:hAnsi="Arial Narrow" w:cs="Arial"/>
          <w:bCs/>
          <w:sz w:val="22"/>
          <w:szCs w:val="22"/>
        </w:rPr>
      </w:pPr>
      <w:r>
        <w:rPr>
          <w:rFonts w:ascii="Arial Narrow" w:hAnsi="Arial Narrow" w:cs="Arial"/>
          <w:sz w:val="22"/>
          <w:szCs w:val="22"/>
        </w:rPr>
        <w:t>art. 108 ust. 1 pkt 4 ustawy, dotyczącej orzeczenia zakazu ubiegania się o zamówienie publiczne tytułem środka karnego oraz tytułem środka zapobiegawczego,</w:t>
      </w:r>
    </w:p>
    <w:p w14:paraId="55B00554" w14:textId="1E3FB780" w:rsidR="00191490" w:rsidRPr="00191490" w:rsidRDefault="00191490" w:rsidP="00191490">
      <w:pPr>
        <w:numPr>
          <w:ilvl w:val="3"/>
          <w:numId w:val="3"/>
        </w:numPr>
        <w:rPr>
          <w:rFonts w:ascii="Arial Narrow" w:hAnsi="Arial Narrow" w:cs="Arial"/>
          <w:bCs/>
          <w:sz w:val="22"/>
          <w:szCs w:val="22"/>
        </w:rPr>
      </w:pPr>
      <w:r w:rsidRPr="00191490">
        <w:rPr>
          <w:rFonts w:ascii="Arial Narrow" w:hAnsi="Arial Narrow" w:cs="Arial"/>
          <w:bCs/>
          <w:sz w:val="22"/>
          <w:szCs w:val="22"/>
        </w:rPr>
        <w:t>art. 108 ust. 1 pkt 5 ustawy</w:t>
      </w:r>
      <w:r>
        <w:rPr>
          <w:rFonts w:ascii="Arial Narrow" w:hAnsi="Arial Narrow" w:cs="Arial"/>
          <w:bCs/>
          <w:sz w:val="22"/>
          <w:szCs w:val="22"/>
        </w:rPr>
        <w:t xml:space="preserve">, </w:t>
      </w:r>
      <w:r w:rsidRPr="00191490">
        <w:rPr>
          <w:rFonts w:ascii="Arial Narrow" w:hAnsi="Arial Narrow" w:cs="Arial"/>
          <w:sz w:val="22"/>
          <w:szCs w:val="22"/>
        </w:rPr>
        <w:t>w zakresie dotyczącym b</w:t>
      </w:r>
      <w:r w:rsidR="001040EB">
        <w:rPr>
          <w:rFonts w:ascii="Arial Narrow" w:hAnsi="Arial Narrow" w:cs="Arial"/>
          <w:sz w:val="22"/>
          <w:szCs w:val="22"/>
        </w:rPr>
        <w:t>ra</w:t>
      </w:r>
      <w:r w:rsidRPr="00191490">
        <w:rPr>
          <w:rFonts w:ascii="Arial Narrow" w:hAnsi="Arial Narrow" w:cs="Arial"/>
          <w:sz w:val="22"/>
          <w:szCs w:val="22"/>
        </w:rPr>
        <w:t>ku zawarcia z innymi wykonawcami porozumienia mającego na celu zakłócenie konkurencji</w:t>
      </w:r>
    </w:p>
    <w:p w14:paraId="31B37238" w14:textId="2807FE35" w:rsidR="00DA317F" w:rsidRPr="00DA317F" w:rsidRDefault="00DA317F" w:rsidP="00191490">
      <w:pPr>
        <w:numPr>
          <w:ilvl w:val="3"/>
          <w:numId w:val="3"/>
        </w:numPr>
        <w:rPr>
          <w:rFonts w:ascii="Arial Narrow" w:hAnsi="Arial Narrow" w:cs="Arial"/>
          <w:bCs/>
          <w:sz w:val="22"/>
          <w:szCs w:val="22"/>
        </w:rPr>
      </w:pPr>
      <w:r>
        <w:rPr>
          <w:rFonts w:ascii="Arial Narrow" w:hAnsi="Arial Narrow" w:cs="Arial"/>
          <w:sz w:val="22"/>
          <w:szCs w:val="22"/>
        </w:rPr>
        <w:t>art. 108 ust. 1 pkt 6 ustawy,</w:t>
      </w:r>
    </w:p>
    <w:p w14:paraId="5A5E519D" w14:textId="4D8F378D" w:rsidR="003C3B04" w:rsidRPr="000B3DD7" w:rsidRDefault="00DA317F" w:rsidP="000B3DD7">
      <w:pPr>
        <w:numPr>
          <w:ilvl w:val="3"/>
          <w:numId w:val="3"/>
        </w:numPr>
        <w:spacing w:after="120"/>
        <w:ind w:left="2269" w:hanging="851"/>
        <w:rPr>
          <w:rFonts w:ascii="Arial Narrow" w:hAnsi="Arial Narrow" w:cs="Arial"/>
          <w:bCs/>
          <w:sz w:val="22"/>
          <w:szCs w:val="22"/>
        </w:rPr>
      </w:pPr>
      <w:r w:rsidRPr="000B3DD7">
        <w:rPr>
          <w:rFonts w:ascii="Arial Narrow" w:hAnsi="Arial Narrow" w:cs="Arial"/>
          <w:sz w:val="22"/>
          <w:szCs w:val="22"/>
        </w:rPr>
        <w:t xml:space="preserve">art. 109 ust. 1 pkt </w:t>
      </w:r>
      <w:r w:rsidR="00191490" w:rsidRPr="000B3DD7">
        <w:rPr>
          <w:rFonts w:ascii="Arial Narrow" w:hAnsi="Arial Narrow" w:cs="Arial"/>
          <w:sz w:val="22"/>
          <w:szCs w:val="22"/>
        </w:rPr>
        <w:t>5 i 7</w:t>
      </w:r>
      <w:r w:rsidRPr="000B3DD7">
        <w:rPr>
          <w:rFonts w:ascii="Arial Narrow" w:hAnsi="Arial Narrow" w:cs="Arial"/>
          <w:sz w:val="22"/>
          <w:szCs w:val="22"/>
        </w:rPr>
        <w:t xml:space="preserve"> ustawy</w:t>
      </w:r>
      <w:r w:rsidR="00C62C5A" w:rsidRPr="000B3DD7">
        <w:rPr>
          <w:rFonts w:ascii="Arial Narrow" w:hAnsi="Arial Narrow" w:cs="Arial"/>
          <w:sz w:val="22"/>
          <w:szCs w:val="22"/>
        </w:rPr>
        <w:t>.</w:t>
      </w:r>
    </w:p>
    <w:p w14:paraId="7CEA4301" w14:textId="77777777" w:rsidR="00191490" w:rsidRDefault="00191490" w:rsidP="00191490">
      <w:pPr>
        <w:numPr>
          <w:ilvl w:val="1"/>
          <w:numId w:val="3"/>
        </w:numPr>
        <w:suppressAutoHyphens/>
        <w:rPr>
          <w:rFonts w:ascii="Arial Narrow" w:hAnsi="Arial Narrow" w:cs="Arial"/>
          <w:sz w:val="22"/>
          <w:szCs w:val="22"/>
        </w:rPr>
      </w:pPr>
      <w:r>
        <w:rPr>
          <w:rFonts w:ascii="Arial Narrow" w:hAnsi="Arial Narrow" w:cs="Arial"/>
          <w:sz w:val="22"/>
          <w:szCs w:val="22"/>
        </w:rPr>
        <w:t>Dokumenty wymagane od wykonawcy mającego siedzibę lub miejsce zamieszkania poza terytorium Rzeczypospolitej Polskiej.</w:t>
      </w:r>
    </w:p>
    <w:p w14:paraId="42196CC8" w14:textId="18E1F16D" w:rsidR="00191490" w:rsidRDefault="00191490" w:rsidP="00191490">
      <w:pPr>
        <w:numPr>
          <w:ilvl w:val="2"/>
          <w:numId w:val="3"/>
        </w:numPr>
        <w:suppressAutoHyphens/>
        <w:rPr>
          <w:rFonts w:ascii="Arial Narrow" w:hAnsi="Arial Narrow"/>
          <w:sz w:val="22"/>
          <w:szCs w:val="22"/>
        </w:rPr>
      </w:pPr>
      <w:r>
        <w:rPr>
          <w:rFonts w:ascii="Arial Narrow" w:hAnsi="Arial Narrow"/>
          <w:sz w:val="22"/>
          <w:szCs w:val="22"/>
        </w:rPr>
        <w:t>Jeżeli wykonawca ma siedzibę lub miejsce zamieszkania poza terytorium Rzeczypospolitej Polskiej, zamiast:</w:t>
      </w:r>
    </w:p>
    <w:p w14:paraId="646F1264" w14:textId="6390FDBB" w:rsidR="00191490" w:rsidRPr="004E5141" w:rsidRDefault="00191490" w:rsidP="00191490">
      <w:pPr>
        <w:numPr>
          <w:ilvl w:val="3"/>
          <w:numId w:val="3"/>
        </w:numPr>
        <w:suppressAutoHyphens/>
        <w:rPr>
          <w:rFonts w:ascii="Arial Narrow" w:hAnsi="Arial Narrow"/>
          <w:sz w:val="22"/>
          <w:szCs w:val="22"/>
        </w:rPr>
      </w:pPr>
      <w:r w:rsidRPr="004E5141">
        <w:rPr>
          <w:rFonts w:ascii="Arial Narrow" w:hAnsi="Arial Narrow" w:cs="Arial"/>
          <w:sz w:val="22"/>
          <w:szCs w:val="22"/>
        </w:rPr>
        <w:t xml:space="preserve">informacji, o których mowa w pkt </w:t>
      </w:r>
      <w:r w:rsidR="00C83B6A">
        <w:rPr>
          <w:rFonts w:ascii="Arial Narrow" w:hAnsi="Arial Narrow" w:cs="Arial"/>
          <w:sz w:val="22"/>
          <w:szCs w:val="22"/>
        </w:rPr>
        <w:t>6</w:t>
      </w:r>
      <w:r w:rsidRPr="004E5141">
        <w:rPr>
          <w:rFonts w:ascii="Arial Narrow" w:hAnsi="Arial Narrow" w:cs="Arial"/>
          <w:sz w:val="22"/>
          <w:szCs w:val="22"/>
        </w:rPr>
        <w:t>.2.1</w:t>
      </w:r>
      <w:r w:rsidR="00426A69" w:rsidRPr="004E5141">
        <w:rPr>
          <w:rFonts w:ascii="Arial Narrow" w:hAnsi="Arial Narrow" w:cs="Arial"/>
          <w:sz w:val="22"/>
          <w:szCs w:val="22"/>
        </w:rPr>
        <w:t xml:space="preserve"> i</w:t>
      </w:r>
      <w:r w:rsidRPr="004E5141">
        <w:rPr>
          <w:rFonts w:ascii="Arial Narrow" w:hAnsi="Arial Narrow" w:cs="Arial"/>
          <w:sz w:val="22"/>
          <w:szCs w:val="22"/>
        </w:rPr>
        <w:t xml:space="preserve"> </w:t>
      </w:r>
      <w:r w:rsidR="00C83B6A">
        <w:rPr>
          <w:rFonts w:ascii="Arial Narrow" w:hAnsi="Arial Narrow" w:cs="Arial"/>
          <w:sz w:val="22"/>
          <w:szCs w:val="22"/>
        </w:rPr>
        <w:t>6</w:t>
      </w:r>
      <w:r w:rsidR="001040EB" w:rsidRPr="004E5141">
        <w:rPr>
          <w:rFonts w:ascii="Arial Narrow" w:hAnsi="Arial Narrow" w:cs="Arial"/>
          <w:sz w:val="22"/>
          <w:szCs w:val="22"/>
        </w:rPr>
        <w:t>.2.2,</w:t>
      </w:r>
      <w:r w:rsidRPr="004E5141">
        <w:t xml:space="preserve"> </w:t>
      </w:r>
      <w:r w:rsidRPr="004E5141">
        <w:rPr>
          <w:rFonts w:ascii="Arial Narrow" w:hAnsi="Arial Narrow" w:cs="Arial"/>
          <w:sz w:val="22"/>
          <w:szCs w:val="22"/>
        </w:rPr>
        <w:t xml:space="preserve">składa informację z odpowiedniego rejestru, takiego jak rejestr sądowy, </w:t>
      </w:r>
      <w:r w:rsidR="001040EB" w:rsidRPr="004E5141">
        <w:rPr>
          <w:rFonts w:ascii="Arial Narrow" w:hAnsi="Arial Narrow" w:cs="Arial"/>
          <w:sz w:val="22"/>
          <w:szCs w:val="22"/>
        </w:rPr>
        <w:t>albo</w:t>
      </w:r>
      <w:r w:rsidRPr="004E5141">
        <w:rPr>
          <w:rFonts w:ascii="Arial Narrow" w:hAnsi="Arial Narrow" w:cs="Arial"/>
          <w:sz w:val="22"/>
          <w:szCs w:val="22"/>
        </w:rPr>
        <w:t xml:space="preserve"> w przypadku braku takiego rejestru, inny równoważny dokument wydany przez właściwy organ sądowy lub administracyjny kraju, w którym wykonawca ma siedzibę lub miejsce zamieszkania</w:t>
      </w:r>
      <w:r w:rsidR="00D867C7">
        <w:rPr>
          <w:rFonts w:ascii="Arial Narrow" w:hAnsi="Arial Narrow" w:cs="Arial"/>
          <w:sz w:val="22"/>
          <w:szCs w:val="22"/>
        </w:rPr>
        <w:t xml:space="preserve"> </w:t>
      </w:r>
      <w:r w:rsidR="00212300" w:rsidRPr="00212300">
        <w:rPr>
          <w:rFonts w:ascii="Arial Narrow" w:hAnsi="Arial Narrow" w:cs="Arial"/>
          <w:sz w:val="22"/>
          <w:szCs w:val="22"/>
        </w:rPr>
        <w:t xml:space="preserve">lub miejsce zamieszkania ma osoba, której dotyczy informacja albo dokument, </w:t>
      </w:r>
      <w:r w:rsidRPr="004E5141">
        <w:rPr>
          <w:rFonts w:ascii="Arial Narrow" w:hAnsi="Arial Narrow" w:cs="Arial"/>
          <w:sz w:val="22"/>
          <w:szCs w:val="22"/>
        </w:rPr>
        <w:t>potwierdzające</w:t>
      </w:r>
      <w:r w:rsidR="00F6579B">
        <w:rPr>
          <w:rFonts w:ascii="Arial Narrow" w:hAnsi="Arial Narrow" w:cs="Arial"/>
          <w:sz w:val="22"/>
          <w:szCs w:val="22"/>
        </w:rPr>
        <w:t xml:space="preserve"> odpowiednio</w:t>
      </w:r>
      <w:r w:rsidRPr="004E5141">
        <w:rPr>
          <w:rFonts w:ascii="Arial Narrow" w:hAnsi="Arial Narrow" w:cs="Arial"/>
          <w:sz w:val="22"/>
          <w:szCs w:val="22"/>
        </w:rPr>
        <w:t>, że</w:t>
      </w:r>
      <w:r w:rsidR="00E42DA5">
        <w:rPr>
          <w:rFonts w:ascii="Arial Narrow" w:hAnsi="Arial Narrow" w:cs="Arial"/>
          <w:sz w:val="22"/>
          <w:szCs w:val="22"/>
        </w:rPr>
        <w:t>:</w:t>
      </w:r>
      <w:r w:rsidRPr="004E5141">
        <w:rPr>
          <w:rFonts w:ascii="Arial Narrow" w:hAnsi="Arial Narrow" w:cs="Arial"/>
          <w:sz w:val="22"/>
          <w:szCs w:val="22"/>
        </w:rPr>
        <w:t xml:space="preserve"> </w:t>
      </w:r>
    </w:p>
    <w:p w14:paraId="14216916" w14:textId="70B8AC64" w:rsidR="00191490" w:rsidRDefault="00E42DA5" w:rsidP="00191490">
      <w:pPr>
        <w:numPr>
          <w:ilvl w:val="4"/>
          <w:numId w:val="3"/>
        </w:numPr>
        <w:suppressAutoHyphens/>
        <w:rPr>
          <w:rFonts w:ascii="Arial Narrow" w:hAnsi="Arial Narrow"/>
          <w:sz w:val="22"/>
          <w:szCs w:val="22"/>
        </w:rPr>
      </w:pPr>
      <w:r w:rsidRPr="004E5141">
        <w:rPr>
          <w:rFonts w:ascii="Arial Narrow" w:hAnsi="Arial Narrow" w:cs="Arial"/>
          <w:sz w:val="22"/>
          <w:szCs w:val="22"/>
        </w:rPr>
        <w:t xml:space="preserve">wykonawca lub </w:t>
      </w:r>
      <w:r w:rsidRPr="004E5141">
        <w:rPr>
          <w:rFonts w:ascii="Arial Narrow" w:eastAsia="Univers-PL" w:hAnsi="Arial Narrow" w:cs="Arial"/>
          <w:sz w:val="22"/>
          <w:szCs w:val="22"/>
        </w:rPr>
        <w:t>urzędujący członek organu zarządzającego lub nadzorczego, wspólnik spółki w spółce jawnej lub partnerskiej albo komplementariusza w spółce komandytowej lub komandytowo-akcyjnej lub prokurent</w:t>
      </w:r>
      <w:r w:rsidRPr="004E5141">
        <w:rPr>
          <w:rFonts w:ascii="Arial Narrow" w:hAnsi="Arial Narrow" w:cs="Arial"/>
          <w:sz w:val="22"/>
          <w:szCs w:val="22"/>
        </w:rPr>
        <w:t xml:space="preserve"> wykonawcy </w:t>
      </w:r>
      <w:r w:rsidR="00191490">
        <w:rPr>
          <w:rFonts w:ascii="Arial Narrow" w:eastAsia="Univers-PL" w:hAnsi="Arial Narrow" w:cs="Arial"/>
          <w:sz w:val="22"/>
          <w:szCs w:val="22"/>
        </w:rPr>
        <w:t xml:space="preserve">nie został prawomocnie skazany za przestępstwo, o którym mowa w art. 108 ust. 1 pkt 1 ustawy, </w:t>
      </w:r>
    </w:p>
    <w:p w14:paraId="60C933E7" w14:textId="462F288B" w:rsidR="00191490" w:rsidRDefault="00E42DA5" w:rsidP="00191490">
      <w:pPr>
        <w:numPr>
          <w:ilvl w:val="4"/>
          <w:numId w:val="3"/>
        </w:numPr>
        <w:suppressAutoHyphens/>
        <w:rPr>
          <w:rFonts w:ascii="Arial Narrow" w:hAnsi="Arial Narrow"/>
          <w:sz w:val="22"/>
          <w:szCs w:val="22"/>
        </w:rPr>
      </w:pPr>
      <w:r>
        <w:rPr>
          <w:rFonts w:ascii="Arial Narrow" w:hAnsi="Arial Narrow" w:cs="Arial"/>
          <w:sz w:val="22"/>
          <w:szCs w:val="22"/>
        </w:rPr>
        <w:t xml:space="preserve">wobec </w:t>
      </w:r>
      <w:r w:rsidRPr="004E5141">
        <w:rPr>
          <w:rFonts w:ascii="Arial Narrow" w:hAnsi="Arial Narrow" w:cs="Arial"/>
          <w:sz w:val="22"/>
          <w:szCs w:val="22"/>
        </w:rPr>
        <w:t>wykonawc</w:t>
      </w:r>
      <w:r>
        <w:rPr>
          <w:rFonts w:ascii="Arial Narrow" w:hAnsi="Arial Narrow" w:cs="Arial"/>
          <w:sz w:val="22"/>
          <w:szCs w:val="22"/>
        </w:rPr>
        <w:t>y</w:t>
      </w:r>
      <w:r w:rsidRPr="004E5141">
        <w:rPr>
          <w:rFonts w:ascii="Arial Narrow" w:hAnsi="Arial Narrow" w:cs="Arial"/>
          <w:sz w:val="22"/>
          <w:szCs w:val="22"/>
        </w:rPr>
        <w:t xml:space="preserve"> </w:t>
      </w:r>
      <w:r w:rsidR="00191490">
        <w:rPr>
          <w:rFonts w:ascii="Arial Narrow" w:eastAsia="Univers-PL" w:hAnsi="Arial Narrow" w:cs="Arial"/>
          <w:sz w:val="22"/>
          <w:szCs w:val="22"/>
        </w:rPr>
        <w:t xml:space="preserve">nie orzeczono zakazu ubiegania się o zamówienia publiczne, </w:t>
      </w:r>
      <w:r w:rsidR="00910AF4">
        <w:rPr>
          <w:rFonts w:ascii="Arial Narrow" w:eastAsia="Univers-PL" w:hAnsi="Arial Narrow" w:cs="Arial"/>
          <w:sz w:val="22"/>
          <w:szCs w:val="22"/>
        </w:rPr>
        <w:br/>
      </w:r>
      <w:r w:rsidR="00191490">
        <w:rPr>
          <w:rFonts w:ascii="Arial Narrow" w:eastAsia="Univers-PL" w:hAnsi="Arial Narrow" w:cs="Arial"/>
          <w:sz w:val="22"/>
          <w:szCs w:val="22"/>
        </w:rPr>
        <w:t>o którym mowa w art. 108 ust. 1 pkt 4 ustawy;</w:t>
      </w:r>
    </w:p>
    <w:p w14:paraId="34E93BB7" w14:textId="73E8D120" w:rsidR="00191490" w:rsidRDefault="00191490" w:rsidP="00426A69">
      <w:pPr>
        <w:suppressAutoHyphens/>
        <w:ind w:left="2268" w:firstLine="0"/>
        <w:rPr>
          <w:rFonts w:ascii="Arial Narrow" w:hAnsi="Arial Narrow"/>
          <w:sz w:val="22"/>
          <w:szCs w:val="22"/>
        </w:rPr>
      </w:pPr>
      <w:r>
        <w:rPr>
          <w:rFonts w:ascii="Arial Narrow" w:eastAsia="Univers-PL" w:hAnsi="Arial Narrow" w:cs="Arial"/>
          <w:sz w:val="22"/>
          <w:szCs w:val="22"/>
        </w:rPr>
        <w:t xml:space="preserve">wystawioną nie wcześniej niż 6 miesięcy przed jego złożeniem; </w:t>
      </w:r>
    </w:p>
    <w:p w14:paraId="72A4AAAD" w14:textId="332B3032" w:rsidR="00191490" w:rsidRDefault="00191490" w:rsidP="00B35CC7">
      <w:pPr>
        <w:numPr>
          <w:ilvl w:val="3"/>
          <w:numId w:val="3"/>
        </w:numPr>
        <w:suppressAutoHyphens/>
        <w:spacing w:after="120"/>
        <w:ind w:left="2269" w:hanging="851"/>
        <w:rPr>
          <w:rFonts w:ascii="Arial Narrow" w:hAnsi="Arial Narrow"/>
          <w:sz w:val="22"/>
          <w:szCs w:val="22"/>
        </w:rPr>
      </w:pPr>
      <w:r>
        <w:rPr>
          <w:rFonts w:ascii="Arial Narrow" w:hAnsi="Arial Narrow"/>
          <w:sz w:val="22"/>
          <w:szCs w:val="22"/>
        </w:rPr>
        <w:t xml:space="preserve">odpisu lub informacji, o których mowa </w:t>
      </w:r>
      <w:r>
        <w:rPr>
          <w:rFonts w:ascii="Arial Narrow" w:hAnsi="Arial Narrow" w:cs="Arial"/>
          <w:sz w:val="22"/>
          <w:szCs w:val="22"/>
        </w:rPr>
        <w:t xml:space="preserve">pkt </w:t>
      </w:r>
      <w:r w:rsidR="003555A2">
        <w:rPr>
          <w:rFonts w:ascii="Arial Narrow" w:hAnsi="Arial Narrow" w:cs="Arial"/>
          <w:sz w:val="22"/>
          <w:szCs w:val="22"/>
        </w:rPr>
        <w:t>6</w:t>
      </w:r>
      <w:r w:rsidRPr="00B35CC7">
        <w:rPr>
          <w:rFonts w:ascii="Arial Narrow" w:hAnsi="Arial Narrow" w:cs="Arial"/>
          <w:sz w:val="22"/>
          <w:szCs w:val="22"/>
        </w:rPr>
        <w:t>.2.</w:t>
      </w:r>
      <w:r w:rsidR="004E5141" w:rsidRPr="00B35CC7">
        <w:rPr>
          <w:rFonts w:ascii="Arial Narrow" w:hAnsi="Arial Narrow" w:cs="Arial"/>
          <w:sz w:val="22"/>
          <w:szCs w:val="22"/>
        </w:rPr>
        <w:t>4</w:t>
      </w:r>
      <w:r w:rsidRPr="00B35CC7">
        <w:t xml:space="preserve"> </w:t>
      </w:r>
      <w:r>
        <w:rPr>
          <w:rFonts w:ascii="Arial Narrow" w:hAnsi="Arial Narrow" w:cs="Arial"/>
          <w:sz w:val="22"/>
          <w:szCs w:val="22"/>
        </w:rPr>
        <w:t xml:space="preserve">składa dokument lub dokumenty wystawione </w:t>
      </w:r>
      <w:r>
        <w:rPr>
          <w:rFonts w:ascii="Arial Narrow" w:hAnsi="Arial Narrow" w:cs="Arial"/>
          <w:sz w:val="22"/>
          <w:szCs w:val="22"/>
        </w:rPr>
        <w:br/>
        <w:t xml:space="preserve">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212300">
        <w:rPr>
          <w:rFonts w:ascii="Arial Narrow" w:hAnsi="Arial Narrow" w:cs="Arial"/>
          <w:sz w:val="22"/>
          <w:szCs w:val="22"/>
        </w:rPr>
        <w:br/>
      </w:r>
      <w:r>
        <w:rPr>
          <w:rFonts w:ascii="Arial Narrow" w:hAnsi="Arial Narrow" w:cs="Arial"/>
          <w:sz w:val="22"/>
          <w:szCs w:val="22"/>
        </w:rPr>
        <w:t>w przepisach miejsca wszczęcia tej procedury, wystawione nie wcześniej niż 3 miesiące przed ich złożeniem</w:t>
      </w:r>
      <w:r>
        <w:rPr>
          <w:rFonts w:ascii="Arial Narrow" w:hAnsi="Arial Narrow"/>
          <w:sz w:val="22"/>
          <w:szCs w:val="22"/>
        </w:rPr>
        <w:t>.</w:t>
      </w:r>
    </w:p>
    <w:p w14:paraId="3234AED4" w14:textId="77777777" w:rsidR="00191490" w:rsidRDefault="00191490" w:rsidP="00191490">
      <w:pPr>
        <w:numPr>
          <w:ilvl w:val="3"/>
          <w:numId w:val="3"/>
        </w:numPr>
        <w:suppressAutoHyphens/>
        <w:spacing w:after="100"/>
        <w:rPr>
          <w:rFonts w:ascii="Arial Narrow" w:hAnsi="Arial Narrow" w:cs="Arial"/>
          <w:vanish/>
          <w:sz w:val="22"/>
          <w:szCs w:val="22"/>
          <w:specVanish/>
        </w:rPr>
      </w:pPr>
    </w:p>
    <w:p w14:paraId="2A23B7C9" w14:textId="77777777" w:rsidR="00191490" w:rsidRDefault="00191490" w:rsidP="00191490">
      <w:pPr>
        <w:numPr>
          <w:ilvl w:val="3"/>
          <w:numId w:val="3"/>
        </w:numPr>
        <w:suppressAutoHyphens/>
        <w:spacing w:after="100"/>
        <w:rPr>
          <w:rFonts w:ascii="Arial Narrow" w:hAnsi="Arial Narrow" w:cs="Arial"/>
          <w:vanish/>
          <w:sz w:val="22"/>
          <w:szCs w:val="22"/>
          <w:specVanish/>
        </w:rPr>
      </w:pPr>
    </w:p>
    <w:p w14:paraId="606A45A0" w14:textId="26F57F8E" w:rsidR="009563D2" w:rsidRPr="00191490" w:rsidRDefault="00191490" w:rsidP="00191490">
      <w:pPr>
        <w:numPr>
          <w:ilvl w:val="1"/>
          <w:numId w:val="3"/>
        </w:numPr>
        <w:suppressAutoHyphens/>
        <w:spacing w:after="120"/>
        <w:rPr>
          <w:rFonts w:ascii="Arial Narrow" w:hAnsi="Arial Narrow" w:cs="Arial"/>
          <w:sz w:val="22"/>
          <w:szCs w:val="22"/>
        </w:rPr>
      </w:pPr>
      <w:r>
        <w:rPr>
          <w:rFonts w:ascii="Arial Narrow" w:hAnsi="Arial Narrow" w:cs="Arial"/>
          <w:sz w:val="22"/>
          <w:szCs w:val="22"/>
        </w:rPr>
        <w:t>Jeżeli w kraju, w którym wykonawca ma siedzibę lub miejsce zamieszkania</w:t>
      </w:r>
      <w:r w:rsidR="00B63431">
        <w:rPr>
          <w:rFonts w:ascii="Arial Narrow" w:hAnsi="Arial Narrow" w:cs="Arial"/>
          <w:sz w:val="22"/>
          <w:szCs w:val="22"/>
        </w:rPr>
        <w:t xml:space="preserve"> </w:t>
      </w:r>
      <w:r w:rsidR="00B63431" w:rsidRPr="00B63431">
        <w:rPr>
          <w:rFonts w:ascii="Arial Narrow" w:hAnsi="Arial Narrow" w:cs="Arial"/>
          <w:sz w:val="22"/>
          <w:szCs w:val="22"/>
        </w:rPr>
        <w:t>lub miejsce zamieszkania ma osoba, której dokument dotyczy</w:t>
      </w:r>
      <w:r>
        <w:rPr>
          <w:rFonts w:ascii="Arial Narrow" w:hAnsi="Arial Narrow" w:cs="Arial"/>
          <w:sz w:val="22"/>
          <w:szCs w:val="22"/>
        </w:rPr>
        <w:t xml:space="preserve">, nie wydaje się dokumentów, o których mowa w pkt </w:t>
      </w:r>
      <w:r w:rsidR="00C83B6A">
        <w:rPr>
          <w:rFonts w:ascii="Arial Narrow" w:hAnsi="Arial Narrow" w:cs="Arial"/>
          <w:sz w:val="22"/>
          <w:szCs w:val="22"/>
        </w:rPr>
        <w:t>6</w:t>
      </w:r>
      <w:r w:rsidR="004E5141">
        <w:rPr>
          <w:rFonts w:ascii="Arial Narrow" w:hAnsi="Arial Narrow" w:cs="Arial"/>
          <w:sz w:val="22"/>
          <w:szCs w:val="22"/>
        </w:rPr>
        <w:t>.3</w:t>
      </w:r>
      <w:r>
        <w:rPr>
          <w:rFonts w:ascii="Arial Narrow" w:hAnsi="Arial Narrow" w:cs="Arial"/>
          <w:sz w:val="22"/>
          <w:szCs w:val="22"/>
        </w:rPr>
        <w:t>.1</w:t>
      </w:r>
      <w:r w:rsidR="00B35CC7">
        <w:rPr>
          <w:rFonts w:ascii="Arial Narrow" w:hAnsi="Arial Narrow" w:cs="Arial"/>
          <w:sz w:val="22"/>
          <w:szCs w:val="22"/>
        </w:rPr>
        <w:t>.1</w:t>
      </w:r>
      <w:r>
        <w:rPr>
          <w:rFonts w:ascii="Arial Narrow" w:hAnsi="Arial Narrow" w:cs="Arial"/>
          <w:sz w:val="22"/>
          <w:szCs w:val="22"/>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AE2976">
        <w:rPr>
          <w:rFonts w:ascii="Arial Narrow" w:hAnsi="Arial Narrow" w:cs="Arial"/>
          <w:sz w:val="22"/>
          <w:szCs w:val="22"/>
        </w:rPr>
        <w:t>zamieszkania</w:t>
      </w:r>
      <w:r>
        <w:rPr>
          <w:rFonts w:ascii="Arial Narrow" w:hAnsi="Arial Narrow" w:cs="Arial"/>
          <w:sz w:val="22"/>
          <w:szCs w:val="22"/>
        </w:rPr>
        <w:t xml:space="preserve"> </w:t>
      </w:r>
      <w:r w:rsidR="00AE2976" w:rsidRPr="00AE2976">
        <w:rPr>
          <w:rFonts w:ascii="Arial Narrow" w:hAnsi="Arial Narrow" w:cs="Arial"/>
          <w:sz w:val="22"/>
          <w:szCs w:val="22"/>
        </w:rPr>
        <w:t>lub miejsce zamieszkania ma osoba, której dokument miał dotyczyć</w:t>
      </w:r>
      <w:r w:rsidR="00AE2976">
        <w:rPr>
          <w:rFonts w:ascii="Arial Narrow" w:hAnsi="Arial Narrow" w:cs="Arial"/>
          <w:sz w:val="22"/>
          <w:szCs w:val="22"/>
        </w:rPr>
        <w:t xml:space="preserve"> nie</w:t>
      </w:r>
      <w:r>
        <w:rPr>
          <w:rFonts w:ascii="Arial Narrow" w:hAnsi="Arial Narrow" w:cs="Arial"/>
          <w:sz w:val="22"/>
          <w:szCs w:val="22"/>
        </w:rPr>
        <w:t xml:space="preserve"> ma przepisów o oświadczeniu pod przysięgą, złożone przed organem sądowym lub administracyjnym, notariuszem, organem samorządu zawodowego lub gospodarczego, właściwym ze względu na siedzibę lub miejsce zamieszkania wykonawcy</w:t>
      </w:r>
      <w:r w:rsidR="00212300" w:rsidRPr="00212300">
        <w:rPr>
          <w:rFonts w:ascii="Arial Narrow" w:hAnsi="Arial Narrow" w:cs="Arial"/>
          <w:color w:val="00B050"/>
          <w:sz w:val="22"/>
          <w:szCs w:val="22"/>
        </w:rPr>
        <w:t xml:space="preserve"> </w:t>
      </w:r>
      <w:r w:rsidR="00212300" w:rsidRPr="00212300">
        <w:rPr>
          <w:rFonts w:ascii="Arial Narrow" w:hAnsi="Arial Narrow" w:cs="Arial"/>
          <w:sz w:val="22"/>
          <w:szCs w:val="22"/>
        </w:rPr>
        <w:t>lub miejsce zamieszkania osoby, której dokument miał dotyczyć</w:t>
      </w:r>
      <w:r w:rsidR="00212300">
        <w:rPr>
          <w:rFonts w:ascii="Arial Narrow" w:hAnsi="Arial Narrow" w:cs="Arial"/>
          <w:sz w:val="22"/>
          <w:szCs w:val="22"/>
        </w:rPr>
        <w:t>,</w:t>
      </w:r>
      <w:r>
        <w:rPr>
          <w:rFonts w:ascii="Arial Narrow" w:hAnsi="Arial Narrow" w:cs="Arial"/>
          <w:sz w:val="22"/>
          <w:szCs w:val="22"/>
        </w:rPr>
        <w:t xml:space="preserve"> wystawione odpowiednio nie wcześniej niż 6 miesięcy przed ich złożeniem</w:t>
      </w:r>
      <w:r w:rsidR="009F1BE4" w:rsidRPr="00344CD6">
        <w:rPr>
          <w:rFonts w:ascii="Arial Narrow" w:hAnsi="Arial Narrow"/>
          <w:sz w:val="22"/>
          <w:szCs w:val="22"/>
        </w:rPr>
        <w:t>.</w:t>
      </w:r>
    </w:p>
    <w:p w14:paraId="021F4D37" w14:textId="77777777" w:rsidR="009F1BE4" w:rsidRPr="00953A51" w:rsidRDefault="009F1BE4" w:rsidP="00A55FD3">
      <w:pPr>
        <w:numPr>
          <w:ilvl w:val="3"/>
          <w:numId w:val="3"/>
        </w:numPr>
        <w:suppressAutoHyphens/>
        <w:spacing w:after="120"/>
        <w:rPr>
          <w:rFonts w:ascii="Arial Narrow" w:hAnsi="Arial Narrow" w:cs="Arial"/>
          <w:vanish/>
          <w:sz w:val="22"/>
          <w:szCs w:val="22"/>
          <w:specVanish/>
        </w:rPr>
      </w:pPr>
    </w:p>
    <w:p w14:paraId="05E1F4F3" w14:textId="77777777" w:rsidR="009F1BE4" w:rsidRPr="00953A51" w:rsidRDefault="009F1BE4" w:rsidP="00A55FD3">
      <w:pPr>
        <w:numPr>
          <w:ilvl w:val="3"/>
          <w:numId w:val="3"/>
        </w:numPr>
        <w:suppressAutoHyphens/>
        <w:spacing w:after="120"/>
        <w:rPr>
          <w:rFonts w:ascii="Arial Narrow" w:hAnsi="Arial Narrow" w:cs="Arial"/>
          <w:vanish/>
          <w:sz w:val="22"/>
          <w:szCs w:val="22"/>
          <w:specVanish/>
        </w:rPr>
      </w:pPr>
    </w:p>
    <w:p w14:paraId="431B036C" w14:textId="65491E6F" w:rsidR="009F1BE4" w:rsidRDefault="00BF1082" w:rsidP="005F6CED">
      <w:pPr>
        <w:pStyle w:val="Tekstpodstawowy2"/>
        <w:numPr>
          <w:ilvl w:val="1"/>
          <w:numId w:val="3"/>
        </w:numPr>
        <w:suppressAutoHyphens/>
        <w:spacing w:after="120"/>
        <w:jc w:val="both"/>
        <w:rPr>
          <w:rFonts w:cs="Arial"/>
          <w:szCs w:val="22"/>
        </w:rPr>
      </w:pPr>
      <w:r>
        <w:rPr>
          <w:rFonts w:cs="Arial"/>
          <w:szCs w:val="22"/>
        </w:rPr>
        <w:t>Podmiotowe środki dowodowe</w:t>
      </w:r>
      <w:r w:rsidR="009F1BE4" w:rsidRPr="001B6D2C">
        <w:rPr>
          <w:rFonts w:cs="Arial"/>
          <w:szCs w:val="22"/>
        </w:rPr>
        <w:t xml:space="preserve">, o których mowa w pkt. </w:t>
      </w:r>
      <w:r w:rsidR="00C83B6A">
        <w:rPr>
          <w:rFonts w:cs="Arial"/>
          <w:szCs w:val="22"/>
        </w:rPr>
        <w:t>6</w:t>
      </w:r>
      <w:r w:rsidR="009F1BE4" w:rsidRPr="001B6D2C">
        <w:rPr>
          <w:rFonts w:cs="Arial"/>
          <w:szCs w:val="22"/>
        </w:rPr>
        <w:t>.</w:t>
      </w:r>
      <w:r w:rsidR="00F96E1A">
        <w:rPr>
          <w:rFonts w:cs="Arial"/>
          <w:szCs w:val="22"/>
        </w:rPr>
        <w:t>3</w:t>
      </w:r>
      <w:r w:rsidR="009F1BE4">
        <w:rPr>
          <w:rFonts w:cs="Arial"/>
          <w:szCs w:val="22"/>
        </w:rPr>
        <w:t xml:space="preserve"> - </w:t>
      </w:r>
      <w:r w:rsidR="00C83B6A">
        <w:rPr>
          <w:rFonts w:cs="Arial"/>
          <w:szCs w:val="22"/>
        </w:rPr>
        <w:t>6</w:t>
      </w:r>
      <w:r w:rsidR="009F1BE4" w:rsidRPr="001B6D2C">
        <w:rPr>
          <w:rFonts w:cs="Arial"/>
          <w:szCs w:val="22"/>
        </w:rPr>
        <w:t>.</w:t>
      </w:r>
      <w:r w:rsidR="00F96E1A">
        <w:rPr>
          <w:rFonts w:cs="Arial"/>
          <w:szCs w:val="22"/>
        </w:rPr>
        <w:t>4</w:t>
      </w:r>
      <w:r w:rsidR="009F1BE4" w:rsidRPr="001B6D2C">
        <w:rPr>
          <w:rFonts w:cs="Arial"/>
          <w:szCs w:val="22"/>
        </w:rPr>
        <w:t xml:space="preserve"> sporządzone w języku obcym wykonawca zobowiązany będzie złożyć wraz z tłumaczeniem na język polski. </w:t>
      </w:r>
    </w:p>
    <w:p w14:paraId="7E5F308E" w14:textId="0FB31650" w:rsidR="009F1BE4" w:rsidRDefault="009F1BE4" w:rsidP="005F6CED">
      <w:pPr>
        <w:pStyle w:val="Tekstpodstawowy2"/>
        <w:numPr>
          <w:ilvl w:val="1"/>
          <w:numId w:val="3"/>
        </w:numPr>
        <w:suppressAutoHyphens/>
        <w:spacing w:after="120"/>
        <w:jc w:val="both"/>
        <w:rPr>
          <w:rFonts w:cs="Arial"/>
          <w:szCs w:val="22"/>
        </w:rPr>
      </w:pPr>
      <w:r w:rsidRPr="003A333F">
        <w:rPr>
          <w:rFonts w:cs="Arial"/>
          <w:szCs w:val="22"/>
        </w:rPr>
        <w:t xml:space="preserve">W przypadku wskazania przez wykonawcę dostępności podmiotowych środków dowodowych lub </w:t>
      </w:r>
      <w:r w:rsidR="00E824CE" w:rsidRPr="003A333F">
        <w:rPr>
          <w:rFonts w:cs="Arial"/>
          <w:szCs w:val="22"/>
        </w:rPr>
        <w:t>dokumentów,</w:t>
      </w:r>
      <w:r w:rsidR="009563D2">
        <w:rPr>
          <w:rFonts w:cs="Arial"/>
          <w:szCs w:val="22"/>
        </w:rPr>
        <w:t xml:space="preserve"> których mowa w pkt</w:t>
      </w:r>
      <w:r w:rsidR="00191490">
        <w:rPr>
          <w:rFonts w:cs="Arial"/>
          <w:szCs w:val="22"/>
        </w:rPr>
        <w:t xml:space="preserve"> </w:t>
      </w:r>
      <w:r w:rsidR="00C83B6A">
        <w:rPr>
          <w:rFonts w:cs="Arial"/>
          <w:szCs w:val="22"/>
        </w:rPr>
        <w:t>6</w:t>
      </w:r>
      <w:r w:rsidR="009563D2">
        <w:rPr>
          <w:rFonts w:cs="Arial"/>
          <w:szCs w:val="22"/>
        </w:rPr>
        <w:t>.</w:t>
      </w:r>
      <w:r w:rsidR="00F96E1A">
        <w:rPr>
          <w:rFonts w:cs="Arial"/>
          <w:szCs w:val="22"/>
        </w:rPr>
        <w:t>3</w:t>
      </w:r>
      <w:r w:rsidR="009563D2">
        <w:rPr>
          <w:rFonts w:cs="Arial"/>
          <w:szCs w:val="22"/>
        </w:rPr>
        <w:t xml:space="preserve"> -</w:t>
      </w:r>
      <w:r w:rsidR="00191490">
        <w:rPr>
          <w:rFonts w:cs="Arial"/>
          <w:szCs w:val="22"/>
        </w:rPr>
        <w:t xml:space="preserve"> </w:t>
      </w:r>
      <w:r w:rsidR="00C83B6A">
        <w:rPr>
          <w:rFonts w:cs="Arial"/>
          <w:szCs w:val="22"/>
        </w:rPr>
        <w:t>6</w:t>
      </w:r>
      <w:r w:rsidR="009563D2">
        <w:rPr>
          <w:rFonts w:cs="Arial"/>
          <w:szCs w:val="22"/>
        </w:rPr>
        <w:t>.</w:t>
      </w:r>
      <w:r w:rsidR="00F96E1A">
        <w:rPr>
          <w:rFonts w:cs="Arial"/>
          <w:szCs w:val="22"/>
        </w:rPr>
        <w:t>4</w:t>
      </w:r>
      <w:r w:rsidRPr="003A333F">
        <w:rPr>
          <w:rFonts w:cs="Arial"/>
          <w:szCs w:val="22"/>
        </w:rPr>
        <w:t xml:space="preserve">, pod określonymi adresami internetowymi ogólnodostępnych i bezpłatnych baz danych, </w:t>
      </w:r>
      <w:r>
        <w:rPr>
          <w:rFonts w:cs="Arial"/>
          <w:szCs w:val="22"/>
        </w:rPr>
        <w:t>Z</w:t>
      </w:r>
      <w:r w:rsidRPr="003A333F">
        <w:rPr>
          <w:rFonts w:cs="Arial"/>
          <w:szCs w:val="22"/>
        </w:rPr>
        <w:t xml:space="preserve">amawiający </w:t>
      </w:r>
      <w:r>
        <w:rPr>
          <w:rFonts w:cs="Arial"/>
          <w:szCs w:val="22"/>
        </w:rPr>
        <w:t xml:space="preserve">będzie </w:t>
      </w:r>
      <w:r w:rsidRPr="003A333F">
        <w:rPr>
          <w:rFonts w:cs="Arial"/>
          <w:szCs w:val="22"/>
        </w:rPr>
        <w:t xml:space="preserve">żądać od wykonawcy przedstawienia tłumaczenia na język polski pobranych samodzielnie przez </w:t>
      </w:r>
      <w:r>
        <w:rPr>
          <w:rFonts w:cs="Arial"/>
          <w:szCs w:val="22"/>
        </w:rPr>
        <w:t>Z</w:t>
      </w:r>
      <w:r w:rsidRPr="003A333F">
        <w:rPr>
          <w:rFonts w:cs="Arial"/>
          <w:szCs w:val="22"/>
        </w:rPr>
        <w:t>amawiającego podmiotowych środków dowodowych lub dokumentów</w:t>
      </w:r>
      <w:r>
        <w:rPr>
          <w:rFonts w:cs="Arial"/>
          <w:szCs w:val="22"/>
        </w:rPr>
        <w:t>.</w:t>
      </w:r>
    </w:p>
    <w:p w14:paraId="1D36F852" w14:textId="2A507BB4" w:rsidR="0052500A" w:rsidRDefault="0052500A" w:rsidP="0052500A">
      <w:pPr>
        <w:pStyle w:val="Tekstpodstawowy2"/>
        <w:numPr>
          <w:ilvl w:val="1"/>
          <w:numId w:val="3"/>
        </w:numPr>
        <w:suppressAutoHyphens/>
        <w:spacing w:after="120"/>
        <w:jc w:val="both"/>
        <w:rPr>
          <w:rFonts w:cs="Arial"/>
          <w:szCs w:val="22"/>
        </w:rPr>
      </w:pPr>
      <w:r w:rsidRPr="001B6D2C">
        <w:rPr>
          <w:rFonts w:cs="Arial"/>
          <w:szCs w:val="22"/>
        </w:rPr>
        <w:t xml:space="preserve">W przypadku wykonawców wspólnie ubiegających się o zamówienie każdy z nich zobowiązany będzie do złożenia </w:t>
      </w:r>
      <w:r>
        <w:rPr>
          <w:rFonts w:cs="Arial"/>
          <w:szCs w:val="22"/>
        </w:rPr>
        <w:t xml:space="preserve">odpowiednio </w:t>
      </w:r>
      <w:r w:rsidRPr="001B6D2C">
        <w:rPr>
          <w:rFonts w:cs="Arial"/>
          <w:szCs w:val="22"/>
        </w:rPr>
        <w:t xml:space="preserve">dokumentów określonych w pkt. </w:t>
      </w:r>
      <w:r w:rsidR="00C83B6A">
        <w:rPr>
          <w:rFonts w:cs="Arial"/>
          <w:szCs w:val="22"/>
        </w:rPr>
        <w:t>6</w:t>
      </w:r>
      <w:r w:rsidRPr="001B6D2C">
        <w:rPr>
          <w:rFonts w:cs="Arial"/>
          <w:szCs w:val="22"/>
        </w:rPr>
        <w:t>.</w:t>
      </w:r>
      <w:r>
        <w:rPr>
          <w:rFonts w:cs="Arial"/>
          <w:szCs w:val="22"/>
        </w:rPr>
        <w:t xml:space="preserve">2 - </w:t>
      </w:r>
      <w:r w:rsidR="00C83B6A">
        <w:rPr>
          <w:rFonts w:cs="Arial"/>
          <w:szCs w:val="22"/>
        </w:rPr>
        <w:t>6</w:t>
      </w:r>
      <w:r w:rsidRPr="001B6D2C">
        <w:rPr>
          <w:rFonts w:cs="Arial"/>
          <w:szCs w:val="22"/>
        </w:rPr>
        <w:t>.4.</w:t>
      </w:r>
    </w:p>
    <w:p w14:paraId="526F0469" w14:textId="7BEB27AF" w:rsidR="00143104" w:rsidRPr="00895CA1" w:rsidRDefault="00143104" w:rsidP="00143104">
      <w:pPr>
        <w:numPr>
          <w:ilvl w:val="1"/>
          <w:numId w:val="3"/>
        </w:numPr>
        <w:suppressAutoHyphens/>
        <w:rPr>
          <w:rFonts w:ascii="Arial Narrow" w:hAnsi="Arial Narrow" w:cs="Arial"/>
          <w:sz w:val="22"/>
          <w:szCs w:val="22"/>
        </w:rPr>
      </w:pPr>
      <w:bookmarkStart w:id="17" w:name="_Toc80631704"/>
      <w:r w:rsidRPr="00895CA1">
        <w:rPr>
          <w:rFonts w:ascii="Arial Narrow" w:hAnsi="Arial Narrow" w:cs="Tahoma"/>
          <w:sz w:val="22"/>
        </w:rPr>
        <w:t xml:space="preserve">Zamawiający dokona weryfikacji wykonawcy w zakresie braku podstaw do wykluczenia określonych w pkt </w:t>
      </w:r>
      <w:r w:rsidR="008744B1">
        <w:rPr>
          <w:rFonts w:ascii="Arial Narrow" w:hAnsi="Arial Narrow" w:cs="Tahoma"/>
          <w:sz w:val="22"/>
        </w:rPr>
        <w:t>6</w:t>
      </w:r>
      <w:r w:rsidRPr="00895CA1">
        <w:rPr>
          <w:rFonts w:ascii="Arial Narrow" w:hAnsi="Arial Narrow" w:cs="Tahoma"/>
          <w:sz w:val="22"/>
        </w:rPr>
        <w:t xml:space="preserve">.1.3 na podstawie informacji zawartych </w:t>
      </w:r>
      <w:r w:rsidRPr="00895CA1">
        <w:rPr>
          <w:rFonts w:ascii="Arial Narrow" w:hAnsi="Arial Narrow" w:cs="Arial"/>
          <w:sz w:val="22"/>
          <w:szCs w:val="22"/>
        </w:rPr>
        <w:t xml:space="preserve">w wykazach określonych w rozporządzeniu Rady (WE) nr 765/2006 z dnia </w:t>
      </w:r>
      <w:r w:rsidRPr="00895CA1">
        <w:rPr>
          <w:rFonts w:ascii="Arial Narrow" w:hAnsi="Arial Narrow" w:cs="Arial"/>
          <w:sz w:val="22"/>
          <w:szCs w:val="22"/>
        </w:rPr>
        <w:br/>
        <w:t xml:space="preserve">18 maja 2006 r. </w:t>
      </w:r>
      <w:r w:rsidR="00AC11AC" w:rsidRPr="00AC11AC">
        <w:rPr>
          <w:rFonts w:ascii="Arial Narrow" w:hAnsi="Arial Narrow" w:cs="Arial"/>
          <w:sz w:val="22"/>
          <w:szCs w:val="22"/>
        </w:rPr>
        <w:t>dotyczące środków ograniczających skierowanych przeciwko prezydentowi Aleksandrowi Łukaszence i niektórym urzędnikom z Białorusi</w:t>
      </w:r>
      <w:r w:rsidRPr="00895CA1">
        <w:rPr>
          <w:rFonts w:ascii="Arial Narrow" w:hAnsi="Arial Narrow" w:cs="Arial"/>
          <w:sz w:val="22"/>
          <w:szCs w:val="22"/>
        </w:rPr>
        <w:t xml:space="preserve"> oraz rozporządzeniu Rady (UE) nr 269/2014 z dnia 17 marca 2014</w:t>
      </w:r>
      <w:r w:rsidR="006D0B5C">
        <w:rPr>
          <w:rFonts w:ascii="Arial Narrow" w:hAnsi="Arial Narrow" w:cs="Arial"/>
          <w:sz w:val="22"/>
          <w:szCs w:val="22"/>
        </w:rPr>
        <w:t xml:space="preserve"> </w:t>
      </w:r>
      <w:r w:rsidRPr="00895CA1">
        <w:rPr>
          <w:rFonts w:ascii="Arial Narrow" w:hAnsi="Arial Narrow" w:cs="Arial"/>
          <w:sz w:val="22"/>
          <w:szCs w:val="22"/>
        </w:rPr>
        <w:t xml:space="preserve">r. w sprawie środków ograniczających w odniesieniu do działań podważających integralność terytorialną, suwerenność i niezależność Ukrainy lub im zagrażających, a także </w:t>
      </w:r>
      <w:r w:rsidRPr="00895CA1">
        <w:rPr>
          <w:rFonts w:ascii="Arial Narrow" w:hAnsi="Arial Narrow" w:cs="Tahoma"/>
          <w:sz w:val="22"/>
        </w:rPr>
        <w:t>informacji zawartych w ogólnodostępnych bazach danych, w szczególności:</w:t>
      </w:r>
    </w:p>
    <w:p w14:paraId="08091CDF" w14:textId="77777777" w:rsidR="00143104" w:rsidRPr="00895CA1" w:rsidRDefault="00143104" w:rsidP="00143104">
      <w:pPr>
        <w:numPr>
          <w:ilvl w:val="2"/>
          <w:numId w:val="3"/>
        </w:numPr>
        <w:suppressAutoHyphens/>
        <w:rPr>
          <w:rFonts w:ascii="Arial Narrow" w:hAnsi="Arial Narrow" w:cs="Tahoma"/>
          <w:b/>
          <w:sz w:val="22"/>
        </w:rPr>
      </w:pPr>
      <w:r w:rsidRPr="00895CA1">
        <w:rPr>
          <w:rFonts w:ascii="Arial Narrow" w:hAnsi="Arial Narrow" w:cs="Tahoma"/>
          <w:sz w:val="22"/>
        </w:rPr>
        <w:lastRenderedPageBreak/>
        <w:t xml:space="preserve">listy osób i podmiotów, wobec których są stosowane środki, o których mowa w art. 1 ustawy z dnia </w:t>
      </w:r>
      <w:r w:rsidRPr="00895CA1">
        <w:rPr>
          <w:rFonts w:ascii="Arial Narrow" w:hAnsi="Arial Narrow" w:cs="Tahoma"/>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60A539A0" w14:textId="77777777" w:rsidR="00143104" w:rsidRPr="00895CA1" w:rsidRDefault="00143104" w:rsidP="00143104">
      <w:pPr>
        <w:numPr>
          <w:ilvl w:val="2"/>
          <w:numId w:val="3"/>
        </w:numPr>
        <w:suppressAutoHyphens/>
        <w:jc w:val="left"/>
        <w:rPr>
          <w:rFonts w:ascii="Arial Narrow" w:hAnsi="Arial Narrow" w:cs="Tahoma"/>
          <w:b/>
          <w:sz w:val="22"/>
        </w:rPr>
      </w:pPr>
      <w:r w:rsidRPr="00895CA1">
        <w:rPr>
          <w:rFonts w:ascii="Arial Narrow" w:hAnsi="Arial Narrow" w:cs="Tahoma"/>
          <w:sz w:val="22"/>
        </w:rPr>
        <w:t>Centralnym Rejestrze Beneficjentów Rzeczywistych;</w:t>
      </w:r>
    </w:p>
    <w:p w14:paraId="3DA0AC2E" w14:textId="77777777" w:rsidR="00143104" w:rsidRPr="00895CA1" w:rsidRDefault="00143104" w:rsidP="00143104">
      <w:pPr>
        <w:numPr>
          <w:ilvl w:val="2"/>
          <w:numId w:val="3"/>
        </w:numPr>
        <w:suppressAutoHyphens/>
        <w:jc w:val="left"/>
        <w:rPr>
          <w:rFonts w:ascii="Arial Narrow" w:hAnsi="Arial Narrow" w:cs="Tahoma"/>
          <w:b/>
          <w:sz w:val="22"/>
        </w:rPr>
      </w:pPr>
      <w:r w:rsidRPr="00895CA1">
        <w:rPr>
          <w:rFonts w:ascii="Arial Narrow" w:hAnsi="Arial Narrow" w:cs="Tahoma"/>
          <w:sz w:val="22"/>
        </w:rPr>
        <w:t>rejestrze przedsiębiorców Krajowego Rejestru Sądowego;</w:t>
      </w:r>
    </w:p>
    <w:p w14:paraId="6A02D526" w14:textId="707CA8B7" w:rsidR="00403683" w:rsidRDefault="00403683" w:rsidP="00403683">
      <w:pPr>
        <w:pStyle w:val="Tekstpodstawowy2"/>
        <w:numPr>
          <w:ilvl w:val="2"/>
          <w:numId w:val="3"/>
        </w:numPr>
        <w:suppressAutoHyphens/>
        <w:spacing w:after="120"/>
        <w:jc w:val="both"/>
        <w:rPr>
          <w:rFonts w:cs="Tahoma"/>
        </w:rPr>
      </w:pPr>
      <w:r w:rsidRPr="00895CA1">
        <w:rPr>
          <w:rFonts w:cs="Tahoma"/>
        </w:rPr>
        <w:t>Centralnej Ewidencji i Informacji o Działalności Gospodarczej.</w:t>
      </w:r>
    </w:p>
    <w:p w14:paraId="7F3E9CED" w14:textId="46BE5226" w:rsidR="00E4228E" w:rsidRPr="00CC01AA" w:rsidRDefault="00403683" w:rsidP="00CC01AA">
      <w:pPr>
        <w:pStyle w:val="Tekstpodstawowy2"/>
        <w:numPr>
          <w:ilvl w:val="1"/>
          <w:numId w:val="3"/>
        </w:numPr>
        <w:suppressAutoHyphens/>
        <w:spacing w:after="240"/>
        <w:jc w:val="both"/>
        <w:rPr>
          <w:rFonts w:cs="Tahoma"/>
          <w:iCs/>
        </w:rPr>
      </w:pPr>
      <w:r w:rsidRPr="00403683">
        <w:rPr>
          <w:rFonts w:cs="Tahoma"/>
          <w:iCs/>
        </w:rPr>
        <w:t xml:space="preserve">Zamawiający dokona weryfikacji wykonawcy w zakresie braku podstaw do wykluczenia określonych w pkt </w:t>
      </w:r>
      <w:r w:rsidR="00C83B6A">
        <w:rPr>
          <w:rFonts w:cs="Tahoma"/>
          <w:iCs/>
        </w:rPr>
        <w:t>6</w:t>
      </w:r>
      <w:r w:rsidRPr="00403683">
        <w:rPr>
          <w:rFonts w:cs="Tahoma"/>
          <w:iCs/>
        </w:rPr>
        <w:t>.1.4 na podstawie oświadczenia, o którym mowa w pkt 12.2.</w:t>
      </w:r>
      <w:r w:rsidR="00CC01AA">
        <w:rPr>
          <w:rFonts w:cs="Tahoma"/>
          <w:iCs/>
        </w:rPr>
        <w:t>3</w:t>
      </w:r>
      <w:r w:rsidRPr="00403683">
        <w:rPr>
          <w:rFonts w:cs="Tahoma"/>
          <w:iCs/>
        </w:rPr>
        <w:t>.</w:t>
      </w:r>
    </w:p>
    <w:p w14:paraId="4BFA8489" w14:textId="6738F7E0" w:rsidR="00C83B6A" w:rsidRDefault="00C83B6A" w:rsidP="000F4EDD">
      <w:pPr>
        <w:pStyle w:val="Styl6"/>
        <w:shd w:val="clear" w:color="auto" w:fill="D9D9D9" w:themeFill="background1" w:themeFillShade="D9"/>
        <w:tabs>
          <w:tab w:val="clear" w:pos="709"/>
          <w:tab w:val="left" w:pos="426"/>
        </w:tabs>
        <w:ind w:left="426" w:hanging="426"/>
        <w:outlineLvl w:val="0"/>
      </w:pPr>
      <w:bookmarkStart w:id="18" w:name="_Toc131510655"/>
      <w:r w:rsidRPr="00C83B6A">
        <w:t>WARUNKI UDZIAŁU W POSTĘPOWANIU ORAZ PODMIOTOWE ŚRODKI DOWODOWE</w:t>
      </w:r>
      <w:bookmarkEnd w:id="18"/>
    </w:p>
    <w:p w14:paraId="49F58040" w14:textId="3E9D7492" w:rsidR="00C83B6A" w:rsidRPr="00C83B6A" w:rsidRDefault="00C83B6A" w:rsidP="00E81437">
      <w:pPr>
        <w:pStyle w:val="Domylnie"/>
        <w:spacing w:line="240" w:lineRule="auto"/>
      </w:pPr>
      <w:r w:rsidRPr="00C83B6A">
        <w:t xml:space="preserve">Warunek udziału w postępowaniu dotyczący </w:t>
      </w:r>
      <w:r w:rsidR="00417099">
        <w:t>zdolności zawodowej w zakresie doświadczenia</w:t>
      </w:r>
      <w:r w:rsidRPr="00C83B6A">
        <w:t>.</w:t>
      </w:r>
    </w:p>
    <w:p w14:paraId="6A45F00A" w14:textId="073C42CD" w:rsidR="00C83B6A" w:rsidRPr="00AF0374" w:rsidRDefault="00AF0374" w:rsidP="00CC01AA">
      <w:pPr>
        <w:pStyle w:val="Domylnie"/>
        <w:numPr>
          <w:ilvl w:val="1"/>
          <w:numId w:val="9"/>
        </w:numPr>
        <w:tabs>
          <w:tab w:val="clear" w:pos="709"/>
        </w:tabs>
        <w:spacing w:line="240" w:lineRule="auto"/>
      </w:pPr>
      <w:r w:rsidRPr="00CC01AA">
        <w:rPr>
          <w:szCs w:val="22"/>
          <w:lang w:eastAsia="pl-PL"/>
        </w:rPr>
        <w:t xml:space="preserve">Wykonawca spełni warunek dot. </w:t>
      </w:r>
      <w:r w:rsidRPr="00CC01AA">
        <w:rPr>
          <w:szCs w:val="18"/>
        </w:rPr>
        <w:t>zdolności zawodowej</w:t>
      </w:r>
      <w:r w:rsidRPr="00CC01AA">
        <w:rPr>
          <w:rFonts w:cs="Arial"/>
          <w:szCs w:val="22"/>
        </w:rPr>
        <w:t xml:space="preserve"> w zakresie doświadczeni</w:t>
      </w:r>
      <w:r w:rsidR="00267091" w:rsidRPr="00CC01AA">
        <w:rPr>
          <w:rFonts w:cs="Arial"/>
          <w:szCs w:val="22"/>
        </w:rPr>
        <w:t>a</w:t>
      </w:r>
      <w:r w:rsidRPr="00CC01AA">
        <w:rPr>
          <w:rFonts w:cs="Arial"/>
          <w:szCs w:val="22"/>
        </w:rPr>
        <w:t xml:space="preserve">, </w:t>
      </w:r>
      <w:r w:rsidRPr="00CC01AA">
        <w:rPr>
          <w:szCs w:val="22"/>
          <w:lang w:eastAsia="pl-PL"/>
        </w:rPr>
        <w:t>jeżeli</w:t>
      </w:r>
      <w:r w:rsidR="00C8096B" w:rsidRPr="00CC01AA">
        <w:rPr>
          <w:szCs w:val="22"/>
          <w:lang w:eastAsia="pl-PL"/>
        </w:rPr>
        <w:t xml:space="preserve"> wykaże wykonanie, </w:t>
      </w:r>
      <w:r w:rsidR="00BC5DD5">
        <w:rPr>
          <w:szCs w:val="22"/>
          <w:lang w:eastAsia="pl-PL"/>
        </w:rPr>
        <w:br/>
      </w:r>
      <w:r w:rsidR="00C8096B" w:rsidRPr="00CC01AA">
        <w:rPr>
          <w:szCs w:val="22"/>
          <w:lang w:eastAsia="pl-PL"/>
        </w:rPr>
        <w:t>w okresie ostatnich 3 lat przed upływem terminu składania ofert,</w:t>
      </w:r>
      <w:r w:rsidR="00C8096B" w:rsidRPr="00CC01AA">
        <w:rPr>
          <w:rFonts w:eastAsia="Univers-PL" w:cs="Univers-PL"/>
          <w:szCs w:val="22"/>
          <w:lang w:eastAsia="pl-PL"/>
        </w:rPr>
        <w:t xml:space="preserve"> a jeżeli okres prowadzenia działalności jest krótszy - w tym okresie</w:t>
      </w:r>
      <w:r w:rsidR="00C8096B" w:rsidRPr="00CC01AA">
        <w:rPr>
          <w:szCs w:val="22"/>
          <w:lang w:eastAsia="pl-PL"/>
        </w:rPr>
        <w:t xml:space="preserve">, że wykonał jedną dostawę </w:t>
      </w:r>
      <w:r w:rsidR="00212F95" w:rsidRPr="00CC01AA">
        <w:rPr>
          <w:szCs w:val="22"/>
          <w:lang w:eastAsia="pl-PL"/>
        </w:rPr>
        <w:t>pojazdów</w:t>
      </w:r>
      <w:r w:rsidR="00C8096B" w:rsidRPr="00CC01AA">
        <w:rPr>
          <w:szCs w:val="22"/>
          <w:lang w:eastAsia="pl-PL"/>
        </w:rPr>
        <w:t xml:space="preserve"> osobowych</w:t>
      </w:r>
      <w:r w:rsidR="00CC01AA">
        <w:rPr>
          <w:szCs w:val="22"/>
          <w:lang w:eastAsia="pl-PL"/>
        </w:rPr>
        <w:t xml:space="preserve"> </w:t>
      </w:r>
      <w:r w:rsidR="00C8096B" w:rsidRPr="00CC01AA">
        <w:rPr>
          <w:szCs w:val="22"/>
          <w:lang w:eastAsia="pl-PL"/>
        </w:rPr>
        <w:t xml:space="preserve">o wartości nie mniejszej niż </w:t>
      </w:r>
      <w:r w:rsidR="00195285">
        <w:rPr>
          <w:szCs w:val="22"/>
          <w:lang w:eastAsia="pl-PL"/>
        </w:rPr>
        <w:t>1 0</w:t>
      </w:r>
      <w:r w:rsidR="007966BF">
        <w:rPr>
          <w:szCs w:val="22"/>
          <w:lang w:eastAsia="pl-PL"/>
        </w:rPr>
        <w:t>00</w:t>
      </w:r>
      <w:r w:rsidR="009E6677" w:rsidRPr="00CC01AA">
        <w:rPr>
          <w:szCs w:val="22"/>
          <w:lang w:eastAsia="pl-PL"/>
        </w:rPr>
        <w:t> 000,00</w:t>
      </w:r>
      <w:r w:rsidR="00C8096B" w:rsidRPr="00CC01AA">
        <w:rPr>
          <w:szCs w:val="22"/>
          <w:lang w:eastAsia="pl-PL"/>
        </w:rPr>
        <w:t xml:space="preserve"> zł brutto lub </w:t>
      </w:r>
      <w:r w:rsidR="0095569E" w:rsidRPr="00CC01AA">
        <w:rPr>
          <w:szCs w:val="22"/>
          <w:lang w:eastAsia="pl-PL"/>
        </w:rPr>
        <w:t xml:space="preserve">maksymalnie </w:t>
      </w:r>
      <w:r w:rsidR="00C8096B" w:rsidRPr="00CC01AA">
        <w:rPr>
          <w:szCs w:val="22"/>
          <w:lang w:eastAsia="pl-PL"/>
        </w:rPr>
        <w:t xml:space="preserve">dwóch dostaw </w:t>
      </w:r>
      <w:r w:rsidR="0095569E" w:rsidRPr="00CC01AA">
        <w:rPr>
          <w:szCs w:val="22"/>
          <w:lang w:eastAsia="pl-PL"/>
        </w:rPr>
        <w:t>pojazdów o</w:t>
      </w:r>
      <w:r w:rsidR="00C8096B" w:rsidRPr="00CC01AA">
        <w:rPr>
          <w:szCs w:val="22"/>
          <w:lang w:eastAsia="pl-PL"/>
        </w:rPr>
        <w:t xml:space="preserve">sobowych o łącznej wartości nie mniejszej niż </w:t>
      </w:r>
      <w:r w:rsidR="00195285">
        <w:rPr>
          <w:szCs w:val="22"/>
          <w:lang w:eastAsia="pl-PL"/>
        </w:rPr>
        <w:t>1 0</w:t>
      </w:r>
      <w:r w:rsidR="007966BF">
        <w:rPr>
          <w:szCs w:val="22"/>
          <w:lang w:eastAsia="pl-PL"/>
        </w:rPr>
        <w:t>00 000</w:t>
      </w:r>
      <w:r w:rsidR="009E6677" w:rsidRPr="00CC01AA">
        <w:rPr>
          <w:szCs w:val="22"/>
          <w:lang w:eastAsia="pl-PL"/>
        </w:rPr>
        <w:t>,00</w:t>
      </w:r>
      <w:r w:rsidR="00C8096B" w:rsidRPr="00CC01AA">
        <w:rPr>
          <w:szCs w:val="22"/>
          <w:lang w:eastAsia="pl-PL"/>
        </w:rPr>
        <w:t xml:space="preserve"> zł brutto</w:t>
      </w:r>
      <w:r w:rsidR="00E81437">
        <w:rPr>
          <w:szCs w:val="22"/>
          <w:lang w:eastAsia="pl-PL"/>
        </w:rPr>
        <w:t>.</w:t>
      </w:r>
    </w:p>
    <w:p w14:paraId="45B44299" w14:textId="00C2A7DC" w:rsidR="00264BC2" w:rsidRPr="00C83B6A" w:rsidRDefault="00C83B6A" w:rsidP="00264BC2">
      <w:pPr>
        <w:pStyle w:val="Domylnie"/>
        <w:numPr>
          <w:ilvl w:val="1"/>
          <w:numId w:val="9"/>
        </w:numPr>
        <w:tabs>
          <w:tab w:val="clear" w:pos="709"/>
        </w:tabs>
        <w:spacing w:after="240" w:line="240" w:lineRule="auto"/>
      </w:pPr>
      <w:r w:rsidRPr="00C83B6A">
        <w:t xml:space="preserve">Podmiotowy środek dowodowy potwierdzający spełnienie warunku określonego w pkt </w:t>
      </w:r>
      <w:r w:rsidR="003555A2">
        <w:t>7</w:t>
      </w:r>
      <w:r w:rsidRPr="00C83B6A">
        <w:t>.1</w:t>
      </w:r>
      <w:r w:rsidR="00C8096B">
        <w:t>,</w:t>
      </w:r>
      <w:r w:rsidRPr="00C83B6A">
        <w:t xml:space="preserve"> którego Zamawiający będzie żądał od wykonawcy, którego oferta zostanie najwyżej oceniona - </w:t>
      </w:r>
      <w:r w:rsidR="00264BC2" w:rsidRPr="00264BC2">
        <w:rPr>
          <w:b/>
          <w:bCs/>
          <w:szCs w:val="22"/>
        </w:rPr>
        <w:t xml:space="preserve">wykaz dostaw </w:t>
      </w:r>
      <w:r w:rsidR="00264BC2" w:rsidRPr="00264BC2">
        <w:rPr>
          <w:szCs w:val="22"/>
        </w:rPr>
        <w:t>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w:t>
      </w:r>
    </w:p>
    <w:p w14:paraId="3DEAC8B2" w14:textId="1D29143F" w:rsidR="00B35CC7" w:rsidRDefault="009F1BE4" w:rsidP="000F4EDD">
      <w:pPr>
        <w:pStyle w:val="Styl6"/>
        <w:shd w:val="clear" w:color="auto" w:fill="D9D9D9" w:themeFill="background1" w:themeFillShade="D9"/>
        <w:tabs>
          <w:tab w:val="clear" w:pos="709"/>
          <w:tab w:val="left" w:pos="426"/>
        </w:tabs>
        <w:ind w:left="426" w:hanging="426"/>
        <w:outlineLvl w:val="0"/>
      </w:pPr>
      <w:bookmarkStart w:id="19" w:name="_Toc131510656"/>
      <w:r w:rsidRPr="001B6D2C">
        <w:t>WADIUM</w:t>
      </w:r>
      <w:bookmarkEnd w:id="17"/>
      <w:bookmarkEnd w:id="19"/>
    </w:p>
    <w:p w14:paraId="0D1D1B5D" w14:textId="5FD551F2" w:rsidR="00681FB6" w:rsidRPr="007966BF" w:rsidRDefault="00681FB6" w:rsidP="00E81437">
      <w:pPr>
        <w:numPr>
          <w:ilvl w:val="1"/>
          <w:numId w:val="3"/>
        </w:numPr>
        <w:spacing w:after="120"/>
        <w:rPr>
          <w:rFonts w:ascii="Arial Narrow" w:hAnsi="Arial Narrow" w:cs="Arial"/>
          <w:b/>
          <w:sz w:val="22"/>
          <w:szCs w:val="22"/>
        </w:rPr>
      </w:pPr>
      <w:r>
        <w:rPr>
          <w:rFonts w:ascii="Arial Narrow" w:hAnsi="Arial Narrow" w:cs="Arial"/>
          <w:sz w:val="22"/>
          <w:szCs w:val="22"/>
        </w:rPr>
        <w:t>Zamawiający wymaga wniesienia wadium</w:t>
      </w:r>
      <w:r w:rsidR="00CF6A4B">
        <w:rPr>
          <w:rFonts w:ascii="Arial Narrow" w:hAnsi="Arial Narrow" w:cs="Arial"/>
          <w:sz w:val="22"/>
          <w:szCs w:val="22"/>
        </w:rPr>
        <w:t xml:space="preserve"> w kwocie</w:t>
      </w:r>
      <w:r w:rsidR="007966BF">
        <w:rPr>
          <w:rFonts w:ascii="Arial Narrow" w:hAnsi="Arial Narrow" w:cs="Arial"/>
          <w:sz w:val="22"/>
          <w:szCs w:val="22"/>
        </w:rPr>
        <w:t xml:space="preserve"> 80 000,00 zł.</w:t>
      </w:r>
    </w:p>
    <w:p w14:paraId="38F031BF" w14:textId="77777777" w:rsidR="00681FB6" w:rsidRDefault="00681FB6" w:rsidP="00681FB6">
      <w:pPr>
        <w:numPr>
          <w:ilvl w:val="1"/>
          <w:numId w:val="3"/>
        </w:numPr>
        <w:rPr>
          <w:rFonts w:ascii="Arial Narrow" w:hAnsi="Arial Narrow" w:cs="Arial"/>
          <w:b/>
          <w:sz w:val="22"/>
          <w:szCs w:val="22"/>
        </w:rPr>
      </w:pPr>
      <w:r>
        <w:rPr>
          <w:rFonts w:ascii="Arial Narrow" w:hAnsi="Arial Narrow" w:cs="Arial"/>
          <w:color w:val="000000"/>
          <w:sz w:val="22"/>
          <w:szCs w:val="22"/>
        </w:rPr>
        <w:t>Wadium może być wniesione w jednej lub kilku z następujących form:</w:t>
      </w:r>
    </w:p>
    <w:p w14:paraId="71B12FD2" w14:textId="5CF6A03C" w:rsidR="00681FB6" w:rsidRDefault="00681FB6" w:rsidP="00681FB6">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 xml:space="preserve">w pieniądzu: przelewem na rachunek Zamawiającego w banku </w:t>
      </w:r>
      <w:r w:rsidR="00CF6A4B" w:rsidRPr="00CF6A4B">
        <w:rPr>
          <w:rFonts w:ascii="Arial Narrow" w:hAnsi="Arial Narrow" w:cs="Arial"/>
          <w:b/>
          <w:sz w:val="22"/>
          <w:szCs w:val="22"/>
        </w:rPr>
        <w:t xml:space="preserve">NBP O/Poznań </w:t>
      </w:r>
      <w:r w:rsidR="00CF6A4B" w:rsidRPr="00CF6A4B">
        <w:rPr>
          <w:rFonts w:ascii="Arial Narrow" w:hAnsi="Arial Narrow" w:cs="Arial"/>
          <w:sz w:val="22"/>
          <w:szCs w:val="22"/>
        </w:rPr>
        <w:t>nr rachunku</w:t>
      </w:r>
      <w:r w:rsidR="00CF6A4B">
        <w:rPr>
          <w:rFonts w:ascii="Arial Narrow" w:hAnsi="Arial Narrow" w:cs="Arial"/>
          <w:b/>
          <w:sz w:val="22"/>
          <w:szCs w:val="22"/>
        </w:rPr>
        <w:t xml:space="preserve"> </w:t>
      </w:r>
      <w:r w:rsidR="00CF6A4B" w:rsidRPr="00CF6A4B">
        <w:rPr>
          <w:rFonts w:ascii="Arial Narrow" w:hAnsi="Arial Narrow" w:cs="Arial"/>
          <w:b/>
          <w:sz w:val="22"/>
          <w:szCs w:val="22"/>
        </w:rPr>
        <w:t xml:space="preserve">75 1010 1469 0046 0413 9120 0000, </w:t>
      </w:r>
      <w:r w:rsidR="00CF6A4B" w:rsidRPr="00CF6A4B">
        <w:rPr>
          <w:rFonts w:ascii="Arial Narrow" w:hAnsi="Arial Narrow" w:cs="Arial"/>
          <w:sz w:val="22"/>
          <w:szCs w:val="22"/>
        </w:rPr>
        <w:t>z adnotacją</w:t>
      </w:r>
      <w:r w:rsidR="00CF6A4B" w:rsidRPr="00CF6A4B">
        <w:rPr>
          <w:rFonts w:ascii="Arial Narrow" w:hAnsi="Arial Narrow" w:cs="Arial"/>
          <w:b/>
          <w:sz w:val="22"/>
          <w:szCs w:val="22"/>
        </w:rPr>
        <w:t xml:space="preserve"> „Wadium – ZZP.2380</w:t>
      </w:r>
      <w:r w:rsidR="00B920C6">
        <w:rPr>
          <w:rFonts w:ascii="Arial Narrow" w:hAnsi="Arial Narrow" w:cs="Arial"/>
          <w:b/>
          <w:sz w:val="22"/>
          <w:szCs w:val="22"/>
        </w:rPr>
        <w:t>.</w:t>
      </w:r>
      <w:r w:rsidR="007966BF">
        <w:rPr>
          <w:rFonts w:ascii="Arial Narrow" w:hAnsi="Arial Narrow" w:cs="Arial"/>
          <w:b/>
          <w:sz w:val="22"/>
          <w:szCs w:val="22"/>
        </w:rPr>
        <w:t>13.2025”</w:t>
      </w:r>
    </w:p>
    <w:p w14:paraId="35847769" w14:textId="77777777" w:rsidR="00681FB6" w:rsidRDefault="00681FB6" w:rsidP="00681FB6">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gwarancjach bankowych;</w:t>
      </w:r>
    </w:p>
    <w:p w14:paraId="35E5D52E" w14:textId="77777777" w:rsidR="00681FB6" w:rsidRDefault="00681FB6" w:rsidP="00681FB6">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gwarancjach ubezpieczeniowych;</w:t>
      </w:r>
    </w:p>
    <w:p w14:paraId="4D301DFA" w14:textId="202CEE49" w:rsidR="00681FB6" w:rsidRDefault="00681FB6" w:rsidP="00681FB6">
      <w:pPr>
        <w:numPr>
          <w:ilvl w:val="2"/>
          <w:numId w:val="3"/>
        </w:numPr>
        <w:tabs>
          <w:tab w:val="left" w:pos="709"/>
        </w:tabs>
        <w:spacing w:after="100"/>
        <w:rPr>
          <w:rFonts w:ascii="Arial Narrow" w:hAnsi="Arial Narrow" w:cs="Arial"/>
          <w:b/>
          <w:sz w:val="22"/>
          <w:szCs w:val="22"/>
        </w:rPr>
      </w:pPr>
      <w:r>
        <w:rPr>
          <w:rFonts w:ascii="Arial Narrow" w:hAnsi="Arial Narrow" w:cs="Arial"/>
          <w:color w:val="000000"/>
          <w:sz w:val="22"/>
          <w:szCs w:val="22"/>
        </w:rPr>
        <w:t xml:space="preserve">poręczeniach udzielanych przez podmioty, o których mowa w art. 6b ust. 5 pkt. 2 ustawy z dnia </w:t>
      </w:r>
      <w:r>
        <w:rPr>
          <w:rFonts w:ascii="Arial Narrow" w:hAnsi="Arial Narrow" w:cs="Arial"/>
          <w:color w:val="000000"/>
          <w:sz w:val="22"/>
          <w:szCs w:val="22"/>
        </w:rPr>
        <w:br/>
        <w:t>9 listopada 2000 roku o utworzeniu Polskiej Agencji Rozwoju Przedsiębiorczości</w:t>
      </w:r>
      <w:r w:rsidR="00A54B23">
        <w:rPr>
          <w:rFonts w:ascii="Arial Narrow" w:hAnsi="Arial Narrow" w:cs="Arial"/>
          <w:color w:val="000000"/>
          <w:sz w:val="22"/>
          <w:szCs w:val="22"/>
        </w:rPr>
        <w:t xml:space="preserve"> (Dz</w:t>
      </w:r>
      <w:r w:rsidR="00873411">
        <w:rPr>
          <w:rFonts w:ascii="Arial Narrow" w:hAnsi="Arial Narrow" w:cs="Arial"/>
          <w:color w:val="000000"/>
          <w:sz w:val="22"/>
          <w:szCs w:val="22"/>
        </w:rPr>
        <w:t>.</w:t>
      </w:r>
      <w:r w:rsidR="00A54B23">
        <w:rPr>
          <w:rFonts w:ascii="Arial Narrow" w:hAnsi="Arial Narrow" w:cs="Arial"/>
          <w:color w:val="000000"/>
          <w:sz w:val="22"/>
          <w:szCs w:val="22"/>
        </w:rPr>
        <w:t>U</w:t>
      </w:r>
      <w:r w:rsidR="008C7943">
        <w:rPr>
          <w:rFonts w:ascii="Arial Narrow" w:hAnsi="Arial Narrow" w:cs="Arial"/>
          <w:color w:val="000000"/>
          <w:sz w:val="22"/>
          <w:szCs w:val="22"/>
        </w:rPr>
        <w:t>.</w:t>
      </w:r>
      <w:r w:rsidR="00A54B23">
        <w:rPr>
          <w:rFonts w:ascii="Arial Narrow" w:hAnsi="Arial Narrow" w:cs="Arial"/>
          <w:color w:val="000000"/>
          <w:sz w:val="22"/>
          <w:szCs w:val="22"/>
        </w:rPr>
        <w:t xml:space="preserve"> z </w:t>
      </w:r>
      <w:r w:rsidR="007966BF">
        <w:rPr>
          <w:rFonts w:ascii="Arial Narrow" w:hAnsi="Arial Narrow" w:cs="Arial"/>
          <w:color w:val="000000"/>
          <w:sz w:val="22"/>
          <w:szCs w:val="22"/>
        </w:rPr>
        <w:t>2025</w:t>
      </w:r>
      <w:r w:rsidR="00A54B23">
        <w:rPr>
          <w:rFonts w:ascii="Arial Narrow" w:hAnsi="Arial Narrow" w:cs="Arial"/>
          <w:color w:val="000000"/>
          <w:sz w:val="22"/>
          <w:szCs w:val="22"/>
        </w:rPr>
        <w:t xml:space="preserve"> r.</w:t>
      </w:r>
      <w:r w:rsidR="008C7943">
        <w:rPr>
          <w:rFonts w:ascii="Arial Narrow" w:hAnsi="Arial Narrow" w:cs="Arial"/>
          <w:color w:val="000000"/>
          <w:sz w:val="22"/>
          <w:szCs w:val="22"/>
        </w:rPr>
        <w:t>,</w:t>
      </w:r>
      <w:r w:rsidR="00A54B23">
        <w:rPr>
          <w:rFonts w:ascii="Arial Narrow" w:hAnsi="Arial Narrow" w:cs="Arial"/>
          <w:color w:val="000000"/>
          <w:sz w:val="22"/>
          <w:szCs w:val="22"/>
        </w:rPr>
        <w:t xml:space="preserve"> poz. </w:t>
      </w:r>
      <w:r w:rsidR="007966BF">
        <w:rPr>
          <w:rFonts w:ascii="Arial Narrow" w:hAnsi="Arial Narrow" w:cs="Arial"/>
          <w:color w:val="000000"/>
          <w:sz w:val="22"/>
          <w:szCs w:val="22"/>
        </w:rPr>
        <w:t>98</w:t>
      </w:r>
      <w:r w:rsidR="00A54B23">
        <w:rPr>
          <w:rFonts w:ascii="Arial Narrow" w:hAnsi="Arial Narrow" w:cs="Arial"/>
          <w:color w:val="000000"/>
          <w:sz w:val="22"/>
          <w:szCs w:val="22"/>
        </w:rPr>
        <w:t>)</w:t>
      </w:r>
      <w:r>
        <w:rPr>
          <w:rFonts w:ascii="Arial Narrow" w:hAnsi="Arial Narrow" w:cs="Arial"/>
          <w:color w:val="000000"/>
          <w:sz w:val="22"/>
          <w:szCs w:val="22"/>
        </w:rPr>
        <w:t xml:space="preserve">. </w:t>
      </w:r>
    </w:p>
    <w:p w14:paraId="49FAD89C" w14:textId="77777777" w:rsidR="00681FB6" w:rsidRDefault="00681FB6" w:rsidP="00681FB6">
      <w:pPr>
        <w:numPr>
          <w:ilvl w:val="1"/>
          <w:numId w:val="3"/>
        </w:numPr>
        <w:spacing w:after="100"/>
        <w:rPr>
          <w:rFonts w:ascii="Arial Narrow" w:hAnsi="Arial Narrow" w:cs="Arial"/>
          <w:b/>
          <w:sz w:val="22"/>
          <w:szCs w:val="22"/>
        </w:rPr>
      </w:pPr>
      <w:r>
        <w:rPr>
          <w:rFonts w:ascii="Arial Narrow" w:hAnsi="Arial Narrow" w:cs="Arial"/>
          <w:color w:val="000000"/>
          <w:sz w:val="22"/>
          <w:szCs w:val="22"/>
        </w:rPr>
        <w:t>Wadium musi być wniesione przed upływem terminu składania ofert i na okres nie krótszy niż okres związania ofertą.</w:t>
      </w:r>
    </w:p>
    <w:p w14:paraId="489C7C50" w14:textId="77777777" w:rsidR="00B35CC7" w:rsidRDefault="00B35CC7" w:rsidP="00B35CC7">
      <w:pPr>
        <w:numPr>
          <w:ilvl w:val="1"/>
          <w:numId w:val="3"/>
        </w:numPr>
        <w:rPr>
          <w:rFonts w:ascii="Arial Narrow" w:hAnsi="Arial Narrow" w:cs="Arial"/>
          <w:b/>
          <w:sz w:val="22"/>
          <w:szCs w:val="22"/>
        </w:rPr>
      </w:pPr>
      <w:r>
        <w:rPr>
          <w:rFonts w:ascii="Arial Narrow" w:hAnsi="Arial Narrow" w:cs="Arial"/>
          <w:sz w:val="22"/>
          <w:szCs w:val="22"/>
        </w:rPr>
        <w:t>Zamawiający zatrzyma wadium wraz z odsetkami, jeżeli:</w:t>
      </w:r>
    </w:p>
    <w:p w14:paraId="3659F7E2" w14:textId="162E0F8F" w:rsidR="00B35CC7" w:rsidRDefault="00B35CC7" w:rsidP="00B35CC7">
      <w:pPr>
        <w:numPr>
          <w:ilvl w:val="2"/>
          <w:numId w:val="3"/>
        </w:numPr>
        <w:tabs>
          <w:tab w:val="left" w:pos="709"/>
        </w:tabs>
        <w:rPr>
          <w:rFonts w:ascii="Arial Narrow" w:hAnsi="Arial Narrow" w:cs="Arial"/>
          <w:b/>
          <w:sz w:val="22"/>
          <w:szCs w:val="22"/>
        </w:rPr>
      </w:pPr>
      <w:r>
        <w:rPr>
          <w:rFonts w:ascii="Arial Narrow" w:hAnsi="Arial Narrow" w:cs="Arial"/>
          <w:sz w:val="22"/>
          <w:szCs w:val="22"/>
        </w:rPr>
        <w:t>wykonawca w odpowiedzi na wezwanie, o którym mowa w art. 128 ust. 1 ustawy, z przyczyn leżących po jego stronie, nie złożył podmiotowych środków dowodowych lub przedmiotowych środków dowodowych potwierdzających okoliczności, o których mowa w art. 57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34876561" w14:textId="77777777" w:rsidR="00B35CC7" w:rsidRDefault="00B35CC7" w:rsidP="00B35CC7">
      <w:pPr>
        <w:numPr>
          <w:ilvl w:val="2"/>
          <w:numId w:val="3"/>
        </w:numPr>
        <w:rPr>
          <w:rFonts w:ascii="Arial Narrow" w:hAnsi="Arial Narrow" w:cs="Arial"/>
          <w:b/>
          <w:sz w:val="22"/>
          <w:szCs w:val="22"/>
        </w:rPr>
      </w:pPr>
      <w:r>
        <w:rPr>
          <w:rFonts w:ascii="Arial Narrow" w:hAnsi="Arial Narrow" w:cs="Arial"/>
          <w:sz w:val="22"/>
          <w:szCs w:val="22"/>
        </w:rPr>
        <w:t>wykonawca, którego oferta została wybrana:</w:t>
      </w:r>
    </w:p>
    <w:p w14:paraId="494910A1" w14:textId="77777777" w:rsidR="00B35CC7" w:rsidRDefault="00B35CC7" w:rsidP="00B35CC7">
      <w:pPr>
        <w:numPr>
          <w:ilvl w:val="3"/>
          <w:numId w:val="3"/>
        </w:numPr>
        <w:rPr>
          <w:rFonts w:ascii="Arial Narrow" w:hAnsi="Arial Narrow" w:cs="Arial"/>
          <w:b/>
          <w:sz w:val="22"/>
          <w:szCs w:val="22"/>
        </w:rPr>
      </w:pPr>
      <w:r>
        <w:rPr>
          <w:rFonts w:ascii="Arial Narrow" w:hAnsi="Arial Narrow" w:cs="Arial"/>
          <w:sz w:val="22"/>
          <w:szCs w:val="22"/>
        </w:rPr>
        <w:t xml:space="preserve">odmówił podpisania umowy w sprawie zamówienia publicznego na warunkach określonych </w:t>
      </w:r>
      <w:r>
        <w:rPr>
          <w:rFonts w:ascii="Arial Narrow" w:hAnsi="Arial Narrow" w:cs="Arial"/>
          <w:sz w:val="22"/>
          <w:szCs w:val="22"/>
        </w:rPr>
        <w:br/>
        <w:t>w ofercie,</w:t>
      </w:r>
    </w:p>
    <w:p w14:paraId="11E4B9A4" w14:textId="7184FEE6" w:rsidR="00B35CC7" w:rsidRPr="00B35CC7" w:rsidRDefault="00B35CC7" w:rsidP="00B35CC7">
      <w:pPr>
        <w:numPr>
          <w:ilvl w:val="3"/>
          <w:numId w:val="3"/>
        </w:numPr>
        <w:spacing w:after="240"/>
        <w:ind w:left="2269" w:hanging="851"/>
        <w:rPr>
          <w:rFonts w:ascii="Arial Narrow" w:hAnsi="Arial Narrow" w:cs="Arial"/>
          <w:b/>
          <w:sz w:val="24"/>
          <w:szCs w:val="24"/>
        </w:rPr>
      </w:pPr>
      <w:r w:rsidRPr="00B35CC7">
        <w:rPr>
          <w:rFonts w:ascii="Arial Narrow" w:hAnsi="Arial Narrow"/>
          <w:sz w:val="22"/>
          <w:szCs w:val="22"/>
        </w:rPr>
        <w:t>zawarcie umowy w sprawie zamówienia publicznego stało się niemożliwe z przyczyn leżących po stronie tego wykonawcy.</w:t>
      </w:r>
    </w:p>
    <w:p w14:paraId="0C80FFFA" w14:textId="77777777" w:rsidR="00B51794" w:rsidRDefault="0087136E" w:rsidP="000F4EDD">
      <w:pPr>
        <w:pStyle w:val="Styl6"/>
        <w:shd w:val="clear" w:color="auto" w:fill="D9D9D9" w:themeFill="background1" w:themeFillShade="D9"/>
        <w:tabs>
          <w:tab w:val="clear" w:pos="709"/>
          <w:tab w:val="left" w:pos="426"/>
        </w:tabs>
        <w:ind w:left="426" w:hanging="426"/>
        <w:outlineLvl w:val="0"/>
      </w:pPr>
      <w:bookmarkStart w:id="20" w:name="_Toc80631705"/>
      <w:bookmarkStart w:id="21" w:name="_Toc131510657"/>
      <w:r w:rsidRPr="000F4EDD">
        <w:rPr>
          <w:shd w:val="clear" w:color="auto" w:fill="D9D9D9" w:themeFill="background1" w:themeFillShade="D9"/>
        </w:rPr>
        <w:t>INFORMACJE O ŚRODKACH KOMUNIKACJI ELEKTRONICZNEJ, PRZY UŻYCIU KTÓRYCH ZAMAWIAJĄCY</w:t>
      </w:r>
      <w:r w:rsidRPr="00B51794">
        <w:t xml:space="preserve"> BĘDZIE KOMUNIKOWAŁ SIĘ Z WYKONAWCAMI, ORAZ INFORMACJE O WYMAGANIACH TECHNICZNYCH </w:t>
      </w:r>
      <w:r w:rsidRPr="00B51794">
        <w:br/>
        <w:t>I ORGANIZACYJNYCH SPORZĄDZANIA, WYSYŁANIA I ODBIERANIA KORESPONDENCJI ELEKTRONICZNEJ</w:t>
      </w:r>
      <w:bookmarkEnd w:id="20"/>
      <w:bookmarkEnd w:id="21"/>
      <w:r w:rsidRPr="00B51794">
        <w:t xml:space="preserve"> </w:t>
      </w:r>
    </w:p>
    <w:p w14:paraId="57AC2A68" w14:textId="5ED38148" w:rsidR="000B3926" w:rsidRPr="00C75E93" w:rsidRDefault="00CF6A4B" w:rsidP="009F01DF">
      <w:pPr>
        <w:numPr>
          <w:ilvl w:val="1"/>
          <w:numId w:val="3"/>
        </w:numPr>
        <w:spacing w:after="100"/>
        <w:rPr>
          <w:rFonts w:ascii="Arial Narrow" w:hAnsi="Arial Narrow" w:cs="Arial"/>
          <w:sz w:val="22"/>
          <w:szCs w:val="22"/>
        </w:rPr>
      </w:pPr>
      <w:r>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20" w:history="1">
        <w:r>
          <w:rPr>
            <w:rStyle w:val="Hipercze"/>
            <w:rFonts w:ascii="Arial Narrow" w:hAnsi="Arial Narrow" w:cs="Tahoma"/>
            <w:sz w:val="22"/>
            <w:szCs w:val="22"/>
            <w:lang w:eastAsia="ar-SA"/>
          </w:rPr>
          <w:t>http://bippoznan.kwp.policja.gov.pl/</w:t>
        </w:r>
      </w:hyperlink>
      <w:r>
        <w:rPr>
          <w:rFonts w:ascii="Arial Narrow" w:hAnsi="Arial Narrow" w:cs="Tahoma"/>
          <w:sz w:val="22"/>
          <w:szCs w:val="22"/>
          <w:lang w:eastAsia="ar-SA"/>
        </w:rPr>
        <w:t xml:space="preserve">, natomiast dokumenty </w:t>
      </w:r>
      <w:r>
        <w:rPr>
          <w:rFonts w:ascii="Arial Narrow" w:hAnsi="Arial Narrow" w:cs="Tahoma"/>
          <w:sz w:val="22"/>
          <w:szCs w:val="22"/>
          <w:lang w:eastAsia="ar-SA"/>
        </w:rPr>
        <w:lastRenderedPageBreak/>
        <w:t xml:space="preserve">związane z publikacja i przebiegiem niniejszego postępowania (ogłoszenie i jego zmiany, SWZ wraz z wyjaśnieniami </w:t>
      </w:r>
      <w:r w:rsidRPr="00C75E93">
        <w:rPr>
          <w:rFonts w:ascii="Arial Narrow" w:hAnsi="Arial Narrow" w:cs="Tahoma"/>
          <w:sz w:val="22"/>
          <w:szCs w:val="22"/>
          <w:lang w:eastAsia="ar-SA"/>
        </w:rPr>
        <w:t xml:space="preserve">i zmianami, zawiadomienia, informacje) zamieszczane będą na Platformie pod adresem </w:t>
      </w:r>
      <w:r w:rsidR="00E81437" w:rsidRPr="00C75E93">
        <w:rPr>
          <w:rFonts w:ascii="Arial Narrow" w:hAnsi="Arial Narrow" w:cs="Tahoma"/>
          <w:sz w:val="22"/>
          <w:szCs w:val="22"/>
          <w:lang w:eastAsia="ar-SA"/>
        </w:rPr>
        <w:t>określonym w pkt 1.3.</w:t>
      </w:r>
    </w:p>
    <w:p w14:paraId="02E3C16F" w14:textId="77777777" w:rsidR="000B3926" w:rsidRDefault="000B3926" w:rsidP="000B3926">
      <w:pPr>
        <w:numPr>
          <w:ilvl w:val="1"/>
          <w:numId w:val="3"/>
        </w:numPr>
        <w:spacing w:after="100"/>
        <w:rPr>
          <w:rFonts w:ascii="Arial Narrow" w:hAnsi="Arial Narrow" w:cs="Arial"/>
          <w:sz w:val="22"/>
          <w:szCs w:val="22"/>
        </w:rPr>
      </w:pPr>
      <w:r>
        <w:rPr>
          <w:rFonts w:ascii="Arial Narrow" w:hAnsi="Arial Narrow" w:cs="Arial"/>
          <w:sz w:val="22"/>
          <w:szCs w:val="22"/>
        </w:rPr>
        <w:t xml:space="preserve">Wszelkie wnioski, oświadczenia i dokumenty należy przekazywać </w:t>
      </w:r>
      <w:r>
        <w:rPr>
          <w:rFonts w:ascii="Arial Narrow" w:hAnsi="Arial Narrow" w:cs="Tahoma"/>
          <w:sz w:val="22"/>
          <w:szCs w:val="17"/>
        </w:rPr>
        <w:t>za pośrednictwem Platformy</w:t>
      </w:r>
      <w:r>
        <w:rPr>
          <w:rFonts w:ascii="Arial Narrow" w:hAnsi="Arial Narrow" w:cs="Arial"/>
          <w:sz w:val="22"/>
          <w:szCs w:val="22"/>
        </w:rPr>
        <w:t>.</w:t>
      </w:r>
      <w:r>
        <w:rPr>
          <w:rFonts w:ascii="Arial Narrow" w:hAnsi="Arial Narrow" w:cs="Arial"/>
          <w:iCs/>
          <w:sz w:val="22"/>
          <w:szCs w:val="22"/>
        </w:rPr>
        <w:t xml:space="preserve"> </w:t>
      </w:r>
    </w:p>
    <w:p w14:paraId="76807725" w14:textId="77777777" w:rsidR="000B3926" w:rsidRDefault="000B3926" w:rsidP="000B3926">
      <w:pPr>
        <w:numPr>
          <w:ilvl w:val="1"/>
          <w:numId w:val="3"/>
        </w:numPr>
        <w:spacing w:after="100"/>
        <w:rPr>
          <w:rFonts w:ascii="Arial Narrow" w:hAnsi="Arial Narrow" w:cs="Arial"/>
          <w:sz w:val="22"/>
          <w:szCs w:val="22"/>
        </w:rPr>
      </w:pPr>
      <w:r>
        <w:rPr>
          <w:rFonts w:ascii="Arial Narrow" w:hAnsi="Arial Narrow" w:cs="Arial"/>
          <w:iCs/>
          <w:sz w:val="22"/>
          <w:szCs w:val="22"/>
        </w:rPr>
        <w:t xml:space="preserve">Wykonawca może zwrócić się do Zamawiającego o wyjaśnienie treści SWZ. Zamawiający udzieli wyjaśnień niezwłocznie, jednak nie później niż na 6 dni przed upływem składania ofert, pod warunkiem, że wniosek </w:t>
      </w:r>
      <w:r>
        <w:rPr>
          <w:rFonts w:ascii="Arial Narrow" w:hAnsi="Arial Narrow" w:cs="Arial"/>
          <w:iCs/>
          <w:sz w:val="22"/>
          <w:szCs w:val="22"/>
        </w:rPr>
        <w:br/>
        <w:t>o wyjaśnienie treści SWZ wpłynął do Zamawiającego nie później niż na 14 dni przed upływem terminu składania ofert.</w:t>
      </w:r>
    </w:p>
    <w:p w14:paraId="3967ACA6" w14:textId="77777777" w:rsidR="000B3926" w:rsidRDefault="000B3926" w:rsidP="000B3926">
      <w:pPr>
        <w:numPr>
          <w:ilvl w:val="1"/>
          <w:numId w:val="3"/>
        </w:numPr>
        <w:spacing w:after="100"/>
        <w:rPr>
          <w:rFonts w:ascii="Arial Narrow" w:hAnsi="Arial Narrow" w:cs="Arial"/>
          <w:sz w:val="22"/>
          <w:szCs w:val="22"/>
        </w:rPr>
      </w:pPr>
      <w:r>
        <w:rPr>
          <w:rFonts w:ascii="Arial Narrow" w:hAnsi="Arial Narrow" w:cs="Arial"/>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Pr>
          <w:rFonts w:ascii="Arial Narrow" w:hAnsi="Arial Narrow" w:cs="Arial"/>
          <w:sz w:val="22"/>
          <w:szCs w:val="22"/>
        </w:rPr>
        <w:br/>
        <w:t>z obowiązującymi przepisami adresatem jest konkretny wykonawca, będzie przekazywana w formie elektronicznej za pośrednictwem Platformy do konkretnego wykonawcy.</w:t>
      </w:r>
    </w:p>
    <w:p w14:paraId="59571D91" w14:textId="77777777" w:rsidR="000B3926" w:rsidRDefault="000B3926" w:rsidP="000B3926">
      <w:pPr>
        <w:numPr>
          <w:ilvl w:val="1"/>
          <w:numId w:val="3"/>
        </w:numPr>
        <w:spacing w:after="120"/>
        <w:rPr>
          <w:rFonts w:ascii="Arial Narrow" w:hAnsi="Arial Narrow" w:cs="Arial"/>
          <w:sz w:val="22"/>
          <w:szCs w:val="22"/>
        </w:rPr>
      </w:pPr>
      <w:r>
        <w:rPr>
          <w:rFonts w:ascii="Arial Narrow" w:hAnsi="Arial Narrow" w:cs="Arial"/>
          <w:sz w:val="22"/>
          <w:szCs w:val="22"/>
        </w:rPr>
        <w:t>Wykonawca jako podmiot profesjonalny ma obowiązek sprawdzania komunikatów i wiadomości przesłanych przez Zamawiającego bezpośrednio na Platformie, gdyż system powiadomień może ulec awarii lub powiadomienie może trafić do folderu SPAM.</w:t>
      </w:r>
    </w:p>
    <w:p w14:paraId="7E162587" w14:textId="77777777" w:rsidR="000B3926" w:rsidRDefault="000B3926" w:rsidP="000B3926">
      <w:pPr>
        <w:pStyle w:val="Normalny3"/>
        <w:numPr>
          <w:ilvl w:val="1"/>
          <w:numId w:val="3"/>
        </w:numPr>
        <w:spacing w:line="240" w:lineRule="auto"/>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14:paraId="32AAB4CA" w14:textId="77777777" w:rsidR="000B3926" w:rsidRDefault="000B3926" w:rsidP="000B3926">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14:paraId="59E66FE4" w14:textId="77777777" w:rsidR="000B3926" w:rsidRDefault="000B3926" w:rsidP="000B3926">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 4, Linux, lub ich nowsze wersje,</w:t>
      </w:r>
    </w:p>
    <w:p w14:paraId="785F54BE" w14:textId="77777777" w:rsidR="000B3926" w:rsidRDefault="000B3926" w:rsidP="000B3926">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 0,</w:t>
      </w:r>
    </w:p>
    <w:p w14:paraId="7C42F1D5" w14:textId="77777777" w:rsidR="000B3926" w:rsidRDefault="000B3926" w:rsidP="000B3926">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włączona obsługa JavaScript,</w:t>
      </w:r>
    </w:p>
    <w:p w14:paraId="2F447F7A" w14:textId="77777777" w:rsidR="000B3926" w:rsidRDefault="000B3926" w:rsidP="000B3926">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zainstalowany program Adobe </w:t>
      </w:r>
      <w:proofErr w:type="spellStart"/>
      <w:r>
        <w:rPr>
          <w:rFonts w:ascii="Arial Narrow" w:eastAsia="Calibri" w:hAnsi="Arial Narrow" w:cs="Calibri"/>
        </w:rPr>
        <w:t>Acrobat</w:t>
      </w:r>
      <w:proofErr w:type="spellEnd"/>
      <w:r>
        <w:rPr>
          <w:rFonts w:ascii="Arial Narrow" w:eastAsia="Calibri" w:hAnsi="Arial Narrow" w:cs="Calibri"/>
        </w:rPr>
        <w:t xml:space="preserve"> Reader lub inny obsługujący format plików .pdf,</w:t>
      </w:r>
    </w:p>
    <w:p w14:paraId="71DB31FA" w14:textId="77777777" w:rsidR="000B3926" w:rsidRDefault="000B3926" w:rsidP="000B3926">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szyfrowanie na Platformie odbywa się za pomocą protokołu TLS 1.3,</w:t>
      </w:r>
    </w:p>
    <w:p w14:paraId="011928AE" w14:textId="01D33AFB" w:rsidR="000B3926" w:rsidRDefault="000B3926" w:rsidP="000B3926">
      <w:pPr>
        <w:pStyle w:val="Normalny3"/>
        <w:numPr>
          <w:ilvl w:val="2"/>
          <w:numId w:val="3"/>
        </w:numPr>
        <w:spacing w:after="100" w:line="240" w:lineRule="auto"/>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r w:rsidR="00D8600C">
        <w:rPr>
          <w:rFonts w:ascii="Arial Narrow" w:eastAsia="Calibri" w:hAnsi="Arial Narrow" w:cs="Calibri"/>
        </w:rPr>
        <w:t>.</w:t>
      </w:r>
    </w:p>
    <w:p w14:paraId="3D3A3B35" w14:textId="77777777" w:rsidR="000B3926" w:rsidRDefault="000B3926" w:rsidP="000B3926">
      <w:pPr>
        <w:numPr>
          <w:ilvl w:val="1"/>
          <w:numId w:val="3"/>
        </w:numPr>
        <w:spacing w:after="100"/>
        <w:rPr>
          <w:rFonts w:ascii="Arial Narrow" w:hAnsi="Arial Narrow" w:cs="Arial"/>
          <w:sz w:val="24"/>
          <w:szCs w:val="22"/>
        </w:rPr>
      </w:pPr>
      <w:r>
        <w:rPr>
          <w:rFonts w:ascii="Arial Narrow" w:eastAsia="Calibri" w:hAnsi="Arial Narrow" w:cs="Calibri"/>
          <w:sz w:val="22"/>
        </w:rPr>
        <w:t>Formaty plików wykorzystywanych do komunikacji z Zamawiającym -.pdf, .rtf, .</w:t>
      </w:r>
      <w:proofErr w:type="spellStart"/>
      <w:r>
        <w:rPr>
          <w:rFonts w:ascii="Arial Narrow" w:eastAsia="Calibri" w:hAnsi="Arial Narrow" w:cs="Calibri"/>
          <w:sz w:val="22"/>
        </w:rPr>
        <w:t>doc</w:t>
      </w:r>
      <w:proofErr w:type="spellEnd"/>
      <w:r>
        <w:rPr>
          <w:rFonts w:ascii="Arial Narrow" w:eastAsia="Calibri" w:hAnsi="Arial Narrow" w:cs="Calibri"/>
          <w:sz w:val="22"/>
        </w:rPr>
        <w:t>, .</w:t>
      </w:r>
      <w:proofErr w:type="spellStart"/>
      <w:r>
        <w:rPr>
          <w:rFonts w:ascii="Arial Narrow" w:eastAsia="Calibri" w:hAnsi="Arial Narrow" w:cs="Calibri"/>
          <w:sz w:val="22"/>
        </w:rPr>
        <w:t>docx</w:t>
      </w:r>
      <w:proofErr w:type="spellEnd"/>
      <w:r>
        <w:rPr>
          <w:rFonts w:ascii="Arial Narrow" w:eastAsia="Calibri" w:hAnsi="Arial Narrow" w:cs="Calibri"/>
          <w:sz w:val="22"/>
        </w:rPr>
        <w:t xml:space="preserve"> .</w:t>
      </w:r>
      <w:proofErr w:type="spellStart"/>
      <w:r>
        <w:rPr>
          <w:rFonts w:ascii="Arial Narrow" w:eastAsia="Calibri" w:hAnsi="Arial Narrow" w:cs="Calibri"/>
          <w:sz w:val="22"/>
        </w:rPr>
        <w:t>odt</w:t>
      </w:r>
      <w:proofErr w:type="spellEnd"/>
      <w:r>
        <w:rPr>
          <w:rFonts w:ascii="Arial Narrow" w:eastAsia="Calibri" w:hAnsi="Arial Narrow" w:cs="Calibri"/>
          <w:sz w:val="22"/>
        </w:rPr>
        <w:t>, .</w:t>
      </w:r>
      <w:proofErr w:type="spellStart"/>
      <w:r>
        <w:rPr>
          <w:rFonts w:ascii="Arial Narrow" w:eastAsia="Calibri" w:hAnsi="Arial Narrow" w:cs="Calibri"/>
          <w:sz w:val="22"/>
        </w:rPr>
        <w:t>ods</w:t>
      </w:r>
      <w:proofErr w:type="spellEnd"/>
      <w:r>
        <w:rPr>
          <w:rFonts w:ascii="Arial Narrow" w:eastAsia="Calibri" w:hAnsi="Arial Narrow" w:cs="Calibri"/>
          <w:sz w:val="22"/>
        </w:rPr>
        <w:t>, .xls, .</w:t>
      </w:r>
      <w:proofErr w:type="spellStart"/>
      <w:r>
        <w:rPr>
          <w:rFonts w:ascii="Arial Narrow" w:eastAsia="Calibri" w:hAnsi="Arial Narrow" w:cs="Calibri"/>
          <w:sz w:val="22"/>
        </w:rPr>
        <w:t>xlsx</w:t>
      </w:r>
      <w:proofErr w:type="spellEnd"/>
      <w:r>
        <w:rPr>
          <w:rFonts w:ascii="Arial Narrow" w:eastAsia="Calibri" w:hAnsi="Arial Narrow" w:cs="Calibri"/>
          <w:sz w:val="22"/>
        </w:rPr>
        <w:t>, .jpg (.</w:t>
      </w:r>
      <w:proofErr w:type="spellStart"/>
      <w:r>
        <w:rPr>
          <w:rFonts w:ascii="Arial Narrow" w:eastAsia="Calibri" w:hAnsi="Arial Narrow" w:cs="Calibri"/>
          <w:sz w:val="22"/>
        </w:rPr>
        <w:t>jpeg</w:t>
      </w:r>
      <w:proofErr w:type="spellEnd"/>
      <w:r>
        <w:rPr>
          <w:rFonts w:ascii="Arial Narrow" w:eastAsia="Calibri" w:hAnsi="Arial Narrow" w:cs="Calibri"/>
          <w:sz w:val="22"/>
        </w:rPr>
        <w:t xml:space="preserve">) </w:t>
      </w:r>
      <w:r>
        <w:rPr>
          <w:rFonts w:ascii="Arial Narrow" w:eastAsia="Calibri" w:hAnsi="Arial Narrow" w:cs="Calibri"/>
          <w:b/>
          <w:sz w:val="22"/>
        </w:rPr>
        <w:t>ze szczególnym wskazaniem na .pdf</w:t>
      </w:r>
      <w:r>
        <w:rPr>
          <w:rFonts w:ascii="Arial Narrow" w:eastAsia="Calibri" w:hAnsi="Arial Narrow" w:cs="Calibri"/>
          <w:sz w:val="22"/>
        </w:rPr>
        <w:t>.</w:t>
      </w:r>
    </w:p>
    <w:p w14:paraId="7DFE293B" w14:textId="56ACE06D" w:rsidR="000B3926" w:rsidRPr="009F01DF" w:rsidRDefault="000B3926" w:rsidP="000B3926">
      <w:pPr>
        <w:numPr>
          <w:ilvl w:val="1"/>
          <w:numId w:val="3"/>
        </w:numPr>
        <w:spacing w:after="100"/>
        <w:rPr>
          <w:rFonts w:ascii="Arial Narrow" w:hAnsi="Arial Narrow" w:cs="Arial"/>
          <w:sz w:val="22"/>
          <w:szCs w:val="22"/>
        </w:rPr>
      </w:pPr>
      <w:r>
        <w:rPr>
          <w:rFonts w:ascii="Arial Narrow" w:eastAsia="Calibri" w:hAnsi="Arial Narrow" w:cs="Calibri"/>
          <w:sz w:val="22"/>
          <w:szCs w:val="22"/>
        </w:rPr>
        <w:t>W celu ewentualnej kompresji danych Zamawiający dopuszcza jeden z formatów: .zip lub 7Z. Skompresowane pliki w formacie .</w:t>
      </w:r>
      <w:proofErr w:type="spellStart"/>
      <w:r>
        <w:rPr>
          <w:rFonts w:ascii="Arial Narrow" w:eastAsia="Calibri" w:hAnsi="Arial Narrow" w:cs="Calibri"/>
          <w:sz w:val="22"/>
          <w:szCs w:val="22"/>
        </w:rPr>
        <w:t>rar</w:t>
      </w:r>
      <w:proofErr w:type="spellEnd"/>
      <w:r>
        <w:rPr>
          <w:rFonts w:ascii="Arial Narrow" w:eastAsia="Calibri" w:hAnsi="Arial Narrow" w:cs="Calibri"/>
          <w:sz w:val="22"/>
          <w:szCs w:val="22"/>
        </w:rPr>
        <w:t xml:space="preserve">. </w:t>
      </w:r>
      <w:r>
        <w:rPr>
          <w:rFonts w:ascii="Arial Narrow" w:eastAsia="Calibri" w:hAnsi="Arial Narrow" w:cs="Calibri"/>
          <w:b/>
          <w:sz w:val="22"/>
          <w:szCs w:val="22"/>
        </w:rPr>
        <w:t>zostaną uznane za złożone nieskutecznie.</w:t>
      </w:r>
    </w:p>
    <w:p w14:paraId="6B985BB4" w14:textId="77777777" w:rsidR="009F01DF" w:rsidRPr="00F53A17" w:rsidRDefault="009F01DF" w:rsidP="009F01DF">
      <w:pPr>
        <w:pStyle w:val="Normalny3"/>
        <w:numPr>
          <w:ilvl w:val="1"/>
          <w:numId w:val="3"/>
        </w:numPr>
        <w:spacing w:after="120" w:line="240" w:lineRule="auto"/>
        <w:jc w:val="both"/>
        <w:rPr>
          <w:rFonts w:ascii="Arial Narrow" w:eastAsia="Calibri" w:hAnsi="Arial Narrow" w:cs="Calibri"/>
        </w:rPr>
      </w:pPr>
      <w:r w:rsidRPr="00F53A17">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3A17">
        <w:rPr>
          <w:rFonts w:ascii="Arial Narrow" w:eastAsia="Calibri" w:hAnsi="Arial Narrow" w:cs="Calibri"/>
        </w:rPr>
        <w:t>PAdES</w:t>
      </w:r>
      <w:proofErr w:type="spellEnd"/>
      <w:r w:rsidRPr="00F53A17">
        <w:rPr>
          <w:rFonts w:ascii="Arial Narrow" w:eastAsia="Calibri" w:hAnsi="Arial Narrow" w:cs="Calibri"/>
        </w:rPr>
        <w:t>.</w:t>
      </w:r>
    </w:p>
    <w:p w14:paraId="412AAA30" w14:textId="4F030B24" w:rsidR="009F01DF" w:rsidRPr="00F53A17" w:rsidRDefault="009F01DF" w:rsidP="00F53A17">
      <w:pPr>
        <w:numPr>
          <w:ilvl w:val="1"/>
          <w:numId w:val="3"/>
        </w:numPr>
        <w:spacing w:after="120"/>
        <w:rPr>
          <w:rFonts w:ascii="Arial Narrow" w:hAnsi="Arial Narrow" w:cs="Arial"/>
          <w:sz w:val="22"/>
          <w:szCs w:val="22"/>
        </w:rPr>
      </w:pPr>
      <w:r w:rsidRPr="00F53A17">
        <w:rPr>
          <w:rFonts w:ascii="Arial Narrow" w:eastAsia="Calibri" w:hAnsi="Arial Narrow" w:cs="Calibri"/>
          <w:sz w:val="22"/>
          <w:szCs w:val="22"/>
        </w:rPr>
        <w:t xml:space="preserve">Pliki w innych formatach niż PDF zaleca się opatrzyć zewnętrznym podpisem </w:t>
      </w:r>
      <w:proofErr w:type="spellStart"/>
      <w:r w:rsidRPr="00F53A17">
        <w:rPr>
          <w:rFonts w:ascii="Arial Narrow" w:eastAsia="Calibri" w:hAnsi="Arial Narrow" w:cs="Calibri"/>
          <w:sz w:val="22"/>
          <w:szCs w:val="22"/>
        </w:rPr>
        <w:t>XAdES</w:t>
      </w:r>
      <w:proofErr w:type="spellEnd"/>
      <w:r w:rsidRPr="00F53A17">
        <w:rPr>
          <w:rFonts w:ascii="Arial Narrow" w:eastAsia="Calibri" w:hAnsi="Arial Narrow" w:cs="Calibri"/>
          <w:sz w:val="22"/>
          <w:szCs w:val="22"/>
        </w:rPr>
        <w:t>. Wykonawca powinien pamiętać, aby plik z podpisem przekazywać łącznie z dokumentem podpisywanym.</w:t>
      </w:r>
    </w:p>
    <w:p w14:paraId="5ADE8033" w14:textId="6ED4931D" w:rsidR="00E22C58" w:rsidRPr="00F53A17" w:rsidRDefault="000B3926" w:rsidP="00F53A17">
      <w:pPr>
        <w:pStyle w:val="Normalny3"/>
        <w:numPr>
          <w:ilvl w:val="1"/>
          <w:numId w:val="3"/>
        </w:numPr>
        <w:spacing w:after="240" w:line="240" w:lineRule="auto"/>
        <w:jc w:val="both"/>
        <w:rPr>
          <w:rFonts w:ascii="Arial Narrow" w:eastAsia="Calibri" w:hAnsi="Arial Narrow" w:cs="Calibri"/>
        </w:rPr>
      </w:pPr>
      <w:r w:rsidRPr="00F53A17">
        <w:rPr>
          <w:rFonts w:ascii="Arial Narrow" w:eastAsia="Calibri" w:hAnsi="Arial Narrow" w:cs="Calibri"/>
        </w:rPr>
        <w:t>Maksymalny rozmiar jednego pliku przy komunikacji wynosi 500 MB</w:t>
      </w:r>
      <w:r w:rsidR="00E22C58" w:rsidRPr="00F53A17">
        <w:rPr>
          <w:rFonts w:ascii="Arial Narrow" w:eastAsia="Calibri" w:hAnsi="Arial Narrow" w:cs="Calibri"/>
        </w:rPr>
        <w:t>.</w:t>
      </w:r>
    </w:p>
    <w:p w14:paraId="7D239991" w14:textId="00179AB9" w:rsidR="000B3DD7" w:rsidRDefault="000B3DD7" w:rsidP="000F4EDD">
      <w:pPr>
        <w:pStyle w:val="Styl6"/>
        <w:shd w:val="clear" w:color="auto" w:fill="D9D9D9" w:themeFill="background1" w:themeFillShade="D9"/>
        <w:ind w:left="426" w:hanging="426"/>
        <w:outlineLvl w:val="0"/>
      </w:pPr>
      <w:bookmarkStart w:id="22" w:name="_Toc115262881"/>
      <w:bookmarkStart w:id="23" w:name="_Toc131510658"/>
      <w:bookmarkStart w:id="24" w:name="_Toc80631706"/>
      <w:r w:rsidRPr="000B3DD7">
        <w:t>OSOBY UPOWAŻNIONE ZE STRONY ZAMAWIAJĄCEGO DO KONTAKTÓW Z WYKONAWCAMI</w:t>
      </w:r>
      <w:bookmarkEnd w:id="22"/>
      <w:bookmarkEnd w:id="23"/>
    </w:p>
    <w:p w14:paraId="2631ECD6" w14:textId="0028A925" w:rsidR="00D228CB" w:rsidRDefault="00D228CB" w:rsidP="00D228CB">
      <w:pPr>
        <w:numPr>
          <w:ilvl w:val="1"/>
          <w:numId w:val="3"/>
        </w:numPr>
        <w:spacing w:after="120"/>
        <w:rPr>
          <w:rFonts w:ascii="Arial Narrow" w:hAnsi="Arial Narrow" w:cs="Arial"/>
          <w:sz w:val="24"/>
          <w:szCs w:val="22"/>
        </w:rPr>
      </w:pPr>
      <w:r>
        <w:rPr>
          <w:rFonts w:ascii="Arial Narrow" w:eastAsia="Calibri" w:hAnsi="Arial Narrow" w:cs="Calibri"/>
          <w:sz w:val="22"/>
        </w:rPr>
        <w:t>W</w:t>
      </w:r>
      <w:r w:rsidRPr="006C62CD">
        <w:rPr>
          <w:rFonts w:ascii="Arial Narrow" w:eastAsia="Calibri" w:hAnsi="Arial Narrow" w:cs="Calibri"/>
          <w:sz w:val="22"/>
        </w:rPr>
        <w:t xml:space="preserve"> sprawach procedury</w:t>
      </w:r>
      <w:r>
        <w:rPr>
          <w:rFonts w:ascii="Arial Narrow" w:eastAsia="Calibri" w:hAnsi="Arial Narrow" w:cs="Calibri"/>
          <w:sz w:val="22"/>
        </w:rPr>
        <w:t xml:space="preserve"> </w:t>
      </w:r>
      <w:r w:rsidR="00F5029F">
        <w:rPr>
          <w:rFonts w:ascii="Arial Narrow" w:eastAsia="Calibri" w:hAnsi="Arial Narrow" w:cs="Calibri"/>
          <w:sz w:val="22"/>
        </w:rPr>
        <w:t>–</w:t>
      </w:r>
      <w:r>
        <w:rPr>
          <w:rFonts w:ascii="Arial Narrow" w:eastAsia="Calibri" w:hAnsi="Arial Narrow" w:cs="Calibri"/>
          <w:sz w:val="22"/>
        </w:rPr>
        <w:t xml:space="preserve"> </w:t>
      </w:r>
      <w:r w:rsidR="00F5029F">
        <w:rPr>
          <w:rFonts w:ascii="Arial Narrow" w:eastAsia="Calibri" w:hAnsi="Arial Narrow" w:cs="Calibri"/>
          <w:sz w:val="22"/>
        </w:rPr>
        <w:t>Jolanta Gałka - Tejszerska</w:t>
      </w:r>
      <w:r w:rsidR="00090CE8" w:rsidRPr="00090CE8">
        <w:rPr>
          <w:rFonts w:ascii="Arial Narrow" w:eastAsia="Calibri" w:hAnsi="Arial Narrow" w:cs="Calibri"/>
          <w:sz w:val="22"/>
        </w:rPr>
        <w:t>,</w:t>
      </w:r>
      <w:r w:rsidR="00090CE8">
        <w:rPr>
          <w:rFonts w:ascii="Arial Narrow" w:eastAsia="Calibri" w:hAnsi="Arial Narrow" w:cs="Calibri"/>
          <w:b/>
          <w:sz w:val="22"/>
        </w:rPr>
        <w:t xml:space="preserve"> </w:t>
      </w:r>
      <w:r>
        <w:rPr>
          <w:rFonts w:ascii="Arial Narrow" w:eastAsia="Calibri" w:hAnsi="Arial Narrow" w:cs="Calibri"/>
          <w:sz w:val="22"/>
        </w:rPr>
        <w:t xml:space="preserve">e-mail: </w:t>
      </w:r>
      <w:hyperlink r:id="rId21" w:history="1">
        <w:r w:rsidR="00E81437" w:rsidRPr="00DE6A25">
          <w:rPr>
            <w:rStyle w:val="Hipercze"/>
            <w:rFonts w:ascii="Arial Narrow" w:eastAsia="Calibri" w:hAnsi="Arial Narrow" w:cs="Calibri"/>
            <w:sz w:val="22"/>
          </w:rPr>
          <w:t>jolanta.galka-tejszerska@po.policja.gov.pl</w:t>
        </w:r>
      </w:hyperlink>
      <w:r>
        <w:rPr>
          <w:rFonts w:ascii="Arial Narrow" w:eastAsia="Calibri" w:hAnsi="Arial Narrow" w:cs="Calibri"/>
          <w:sz w:val="22"/>
        </w:rPr>
        <w:t>.</w:t>
      </w:r>
    </w:p>
    <w:p w14:paraId="6457A3D5" w14:textId="0FBE28C5" w:rsidR="00D228CB" w:rsidRPr="0001598F" w:rsidRDefault="00D228CB" w:rsidP="00D228CB">
      <w:pPr>
        <w:numPr>
          <w:ilvl w:val="1"/>
          <w:numId w:val="3"/>
        </w:numPr>
        <w:spacing w:after="240"/>
        <w:rPr>
          <w:rFonts w:ascii="Arial Narrow" w:hAnsi="Arial Narrow" w:cs="Arial"/>
          <w:sz w:val="22"/>
          <w:szCs w:val="22"/>
        </w:rPr>
      </w:pPr>
      <w:r w:rsidRPr="0001598F">
        <w:rPr>
          <w:rFonts w:ascii="Arial Narrow" w:eastAsia="Calibri" w:hAnsi="Arial Narrow" w:cs="Calibri"/>
          <w:sz w:val="22"/>
          <w:szCs w:val="22"/>
        </w:rPr>
        <w:t xml:space="preserve">W zakresie przedmiotu zamówienia </w:t>
      </w:r>
      <w:r w:rsidR="00F5029F">
        <w:rPr>
          <w:rFonts w:ascii="Arial Narrow" w:eastAsia="Calibri" w:hAnsi="Arial Narrow" w:cs="Calibri"/>
          <w:sz w:val="22"/>
          <w:szCs w:val="22"/>
        </w:rPr>
        <w:t>–</w:t>
      </w:r>
      <w:r w:rsidRPr="0001598F">
        <w:rPr>
          <w:rFonts w:ascii="Arial Narrow" w:eastAsia="Calibri" w:hAnsi="Arial Narrow" w:cs="Calibri"/>
          <w:sz w:val="22"/>
          <w:szCs w:val="22"/>
        </w:rPr>
        <w:t xml:space="preserve"> </w:t>
      </w:r>
      <w:r w:rsidR="00F5029F">
        <w:rPr>
          <w:rFonts w:ascii="Arial Narrow" w:eastAsia="Calibri" w:hAnsi="Arial Narrow" w:cs="Calibri"/>
          <w:sz w:val="22"/>
          <w:szCs w:val="22"/>
        </w:rPr>
        <w:t>Tomasz Radke</w:t>
      </w:r>
      <w:r w:rsidR="00090CE8">
        <w:rPr>
          <w:rFonts w:ascii="Arial Narrow" w:eastAsia="Calibri" w:hAnsi="Arial Narrow" w:cs="Calibri"/>
          <w:b/>
          <w:sz w:val="22"/>
          <w:szCs w:val="22"/>
        </w:rPr>
        <w:t xml:space="preserve">, </w:t>
      </w:r>
      <w:r w:rsidRPr="0001598F">
        <w:rPr>
          <w:rFonts w:ascii="Arial Narrow" w:eastAsia="Calibri" w:hAnsi="Arial Narrow" w:cs="Calibri"/>
          <w:sz w:val="22"/>
          <w:szCs w:val="22"/>
        </w:rPr>
        <w:t xml:space="preserve">e-mail: </w:t>
      </w:r>
      <w:hyperlink r:id="rId22" w:history="1">
        <w:r w:rsidR="00077AD7" w:rsidRPr="00BD5408">
          <w:rPr>
            <w:rStyle w:val="Hipercze"/>
            <w:rFonts w:ascii="Arial Narrow" w:eastAsia="Calibri" w:hAnsi="Arial Narrow" w:cs="Calibri"/>
            <w:sz w:val="22"/>
            <w:szCs w:val="22"/>
          </w:rPr>
          <w:t>tomasz.radke@po.policja.gov.pl</w:t>
        </w:r>
      </w:hyperlink>
      <w:r w:rsidRPr="0001598F">
        <w:rPr>
          <w:rFonts w:ascii="Arial Narrow" w:eastAsia="Calibri" w:hAnsi="Arial Narrow" w:cs="Calibri"/>
          <w:sz w:val="22"/>
          <w:szCs w:val="22"/>
        </w:rPr>
        <w:t xml:space="preserve">. </w:t>
      </w:r>
    </w:p>
    <w:p w14:paraId="0576EC58" w14:textId="6C9DCF38" w:rsidR="00BD67E4" w:rsidRPr="00CE3E95" w:rsidRDefault="00F82C29" w:rsidP="000F4EDD">
      <w:pPr>
        <w:pStyle w:val="Styl6"/>
        <w:shd w:val="clear" w:color="auto" w:fill="D9D9D9" w:themeFill="background1" w:themeFillShade="D9"/>
        <w:ind w:left="426" w:hanging="426"/>
        <w:outlineLvl w:val="0"/>
      </w:pPr>
      <w:bookmarkStart w:id="25" w:name="_Toc131510659"/>
      <w:r w:rsidRPr="00F82028">
        <w:t>TERMIN ZWIĄZANIA OFERTĄ</w:t>
      </w:r>
      <w:bookmarkEnd w:id="24"/>
      <w:bookmarkEnd w:id="25"/>
    </w:p>
    <w:p w14:paraId="3E55B240" w14:textId="2EDFB1A4" w:rsidR="00F82C29" w:rsidRPr="00F82028" w:rsidRDefault="00F82C29" w:rsidP="00AE70D1">
      <w:pPr>
        <w:spacing w:after="240"/>
        <w:ind w:left="0" w:firstLine="0"/>
        <w:rPr>
          <w:rFonts w:ascii="Arial Narrow" w:hAnsi="Arial Narrow" w:cs="Arial"/>
          <w:sz w:val="22"/>
          <w:szCs w:val="22"/>
        </w:rPr>
      </w:pPr>
      <w:r w:rsidRPr="00CE3E95">
        <w:rPr>
          <w:rFonts w:ascii="Arial Narrow" w:hAnsi="Arial Narrow" w:cs="Arial"/>
          <w:sz w:val="22"/>
          <w:szCs w:val="22"/>
        </w:rPr>
        <w:t xml:space="preserve">Termin związania ofertą upływa w dniu </w:t>
      </w:r>
      <w:r w:rsidR="007966BF">
        <w:rPr>
          <w:rFonts w:ascii="Arial Narrow" w:hAnsi="Arial Narrow" w:cs="Arial"/>
          <w:b/>
          <w:color w:val="FF0000"/>
          <w:sz w:val="22"/>
          <w:szCs w:val="22"/>
        </w:rPr>
        <w:t>09.08.2025</w:t>
      </w:r>
      <w:r w:rsidRPr="007966BF">
        <w:rPr>
          <w:rFonts w:ascii="Arial Narrow" w:hAnsi="Arial Narrow" w:cs="Arial"/>
          <w:b/>
          <w:color w:val="FF0000"/>
          <w:sz w:val="22"/>
          <w:szCs w:val="22"/>
        </w:rPr>
        <w:t xml:space="preserve"> </w:t>
      </w:r>
      <w:r w:rsidRPr="00F82028">
        <w:rPr>
          <w:rFonts w:ascii="Arial Narrow" w:hAnsi="Arial Narrow" w:cs="Arial"/>
          <w:sz w:val="22"/>
          <w:szCs w:val="22"/>
        </w:rPr>
        <w:t xml:space="preserve">r., przy czym pierwszym dniem terminu związania ofertą jest dzień, </w:t>
      </w:r>
      <w:r w:rsidRPr="00F82028">
        <w:rPr>
          <w:rFonts w:ascii="Arial Narrow" w:hAnsi="Arial Narrow" w:cs="Arial"/>
          <w:sz w:val="22"/>
          <w:szCs w:val="22"/>
        </w:rPr>
        <w:br/>
        <w:t>w którym upływa termin składania ofert.</w:t>
      </w:r>
    </w:p>
    <w:p w14:paraId="78A4299F" w14:textId="77777777" w:rsidR="00F82C29" w:rsidRPr="00EE49DE" w:rsidRDefault="00F82C29" w:rsidP="000F4EDD">
      <w:pPr>
        <w:pStyle w:val="Styl6"/>
        <w:shd w:val="clear" w:color="auto" w:fill="D9D9D9" w:themeFill="background1" w:themeFillShade="D9"/>
        <w:ind w:left="426" w:hanging="426"/>
        <w:outlineLvl w:val="0"/>
      </w:pPr>
      <w:bookmarkStart w:id="26" w:name="_Toc80631707"/>
      <w:bookmarkStart w:id="27" w:name="_Toc131510660"/>
      <w:r w:rsidRPr="001B6D2C">
        <w:t>OPIS SPOSOBU PRZYGOTOWYWANIA OFERT</w:t>
      </w:r>
      <w:bookmarkEnd w:id="26"/>
      <w:bookmarkEnd w:id="27"/>
    </w:p>
    <w:p w14:paraId="4CDDB9F0" w14:textId="24D7B408" w:rsidR="00EE49DE" w:rsidRPr="004C55FB" w:rsidRDefault="00EE49DE" w:rsidP="00AE70D1">
      <w:pPr>
        <w:numPr>
          <w:ilvl w:val="1"/>
          <w:numId w:val="3"/>
        </w:numPr>
        <w:spacing w:after="120"/>
        <w:rPr>
          <w:rFonts w:ascii="Arial Narrow" w:hAnsi="Arial Narrow" w:cs="Arial"/>
          <w:sz w:val="22"/>
          <w:szCs w:val="22"/>
        </w:rPr>
      </w:pPr>
      <w:r w:rsidRPr="004C55FB">
        <w:rPr>
          <w:rFonts w:ascii="Arial Narrow" w:hAnsi="Arial Narrow" w:cs="Tahoma"/>
          <w:sz w:val="22"/>
          <w:szCs w:val="22"/>
        </w:rPr>
        <w:t>Wykonawca może złożyć wyłącznie jedną ofertę.</w:t>
      </w:r>
    </w:p>
    <w:p w14:paraId="5E773109" w14:textId="77777777" w:rsidR="006D0B5C" w:rsidRDefault="006D0B5C" w:rsidP="006D0B5C">
      <w:pPr>
        <w:numPr>
          <w:ilvl w:val="1"/>
          <w:numId w:val="3"/>
        </w:numPr>
        <w:rPr>
          <w:rFonts w:ascii="Arial Narrow" w:hAnsi="Arial Narrow" w:cs="Arial"/>
          <w:sz w:val="22"/>
          <w:szCs w:val="22"/>
        </w:rPr>
      </w:pPr>
      <w:r w:rsidRPr="006D0B5C">
        <w:rPr>
          <w:rFonts w:ascii="Arial Narrow" w:hAnsi="Arial Narrow" w:cs="Arial"/>
          <w:sz w:val="22"/>
          <w:szCs w:val="22"/>
        </w:rPr>
        <w:t>Wykonawca zobowiązany jest złożyć przed upływem terminu składania ofert następujące dokumenty i oświadczenia:</w:t>
      </w:r>
    </w:p>
    <w:p w14:paraId="75DF778F" w14:textId="2D048AD1" w:rsidR="00865BA3" w:rsidRPr="00865BA3" w:rsidRDefault="006D0B5C" w:rsidP="006D0B5C">
      <w:pPr>
        <w:numPr>
          <w:ilvl w:val="2"/>
          <w:numId w:val="3"/>
        </w:numPr>
        <w:tabs>
          <w:tab w:val="left" w:pos="709"/>
        </w:tabs>
        <w:rPr>
          <w:rFonts w:ascii="Arial Narrow" w:hAnsi="Arial Narrow" w:cs="Arial"/>
          <w:color w:val="FF0000"/>
          <w:sz w:val="22"/>
          <w:szCs w:val="22"/>
        </w:rPr>
      </w:pPr>
      <w:r>
        <w:rPr>
          <w:rFonts w:ascii="Arial Narrow" w:hAnsi="Arial Narrow" w:cs="Arial"/>
          <w:b/>
          <w:sz w:val="22"/>
          <w:szCs w:val="22"/>
        </w:rPr>
        <w:t>Wypełniony formularz ofertowy</w:t>
      </w:r>
      <w:r>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 xml:space="preserve">o treści określonej w załączniku nr </w:t>
      </w:r>
      <w:r w:rsidR="00580A0F">
        <w:rPr>
          <w:rFonts w:ascii="Arial Narrow" w:hAnsi="Arial Narrow" w:cs="Arial"/>
          <w:sz w:val="22"/>
          <w:szCs w:val="22"/>
        </w:rPr>
        <w:t>2</w:t>
      </w:r>
      <w:r>
        <w:rPr>
          <w:rFonts w:ascii="Arial Narrow" w:hAnsi="Arial Narrow" w:cs="Arial"/>
          <w:sz w:val="22"/>
          <w:szCs w:val="22"/>
        </w:rPr>
        <w:t xml:space="preserve"> do SWZ, który winien być złożony w formie elektronicznej, opatrzony kwalifikowanym podpisem elektronicznym</w:t>
      </w:r>
      <w:r>
        <w:rPr>
          <w:rFonts w:ascii="Arial Narrow" w:hAnsi="Arial Narrow"/>
          <w:sz w:val="22"/>
          <w:szCs w:val="22"/>
        </w:rPr>
        <w:t xml:space="preserve"> osoby upoważnionej do reprezentacji wykonawcy wskazanej w odpowiednim rejestrze lub ewidencji albo pełnomocnika</w:t>
      </w:r>
      <w:r>
        <w:rPr>
          <w:rFonts w:ascii="Arial Narrow" w:hAnsi="Arial Narrow" w:cs="Arial"/>
          <w:sz w:val="22"/>
          <w:szCs w:val="22"/>
        </w:rPr>
        <w:t>.</w:t>
      </w:r>
      <w:r>
        <w:rPr>
          <w:rFonts w:ascii="Arial Narrow" w:hAnsi="Arial Narrow" w:cs="Tahoma"/>
          <w:b/>
          <w:sz w:val="22"/>
          <w:szCs w:val="22"/>
        </w:rPr>
        <w:t xml:space="preserve"> </w:t>
      </w:r>
    </w:p>
    <w:p w14:paraId="115E2B3F" w14:textId="5CD38180" w:rsidR="006D0B5C" w:rsidRDefault="009B751C" w:rsidP="00865BA3">
      <w:pPr>
        <w:tabs>
          <w:tab w:val="left" w:pos="709"/>
        </w:tabs>
        <w:ind w:left="1418" w:firstLine="0"/>
        <w:rPr>
          <w:rFonts w:ascii="Arial Narrow" w:hAnsi="Arial Narrow" w:cs="Arial"/>
          <w:color w:val="FF0000"/>
          <w:sz w:val="22"/>
          <w:szCs w:val="22"/>
        </w:rPr>
      </w:pPr>
      <w:r w:rsidRPr="009532FF">
        <w:rPr>
          <w:rFonts w:ascii="Arial Narrow" w:hAnsi="Arial Narrow"/>
          <w:b/>
          <w:sz w:val="22"/>
          <w:szCs w:val="22"/>
        </w:rPr>
        <w:lastRenderedPageBreak/>
        <w:t xml:space="preserve">UWAGA: </w:t>
      </w:r>
      <w:r w:rsidRPr="006E24F9">
        <w:rPr>
          <w:rFonts w:ascii="Arial Narrow" w:hAnsi="Arial Narrow"/>
          <w:color w:val="FF0000"/>
          <w:sz w:val="22"/>
          <w:szCs w:val="22"/>
        </w:rPr>
        <w:t>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 formularza ofertowego muszą być wypełnione pod rygorem odrzucen</w:t>
      </w:r>
      <w:r>
        <w:rPr>
          <w:rFonts w:ascii="Arial Narrow" w:hAnsi="Arial Narrow"/>
          <w:color w:val="FF0000"/>
          <w:sz w:val="22"/>
          <w:szCs w:val="22"/>
        </w:rPr>
        <w:t xml:space="preserve">ia </w:t>
      </w:r>
      <w:r w:rsidRPr="006E24F9">
        <w:rPr>
          <w:rFonts w:ascii="Arial Narrow" w:hAnsi="Arial Narrow"/>
          <w:color w:val="FF0000"/>
          <w:sz w:val="22"/>
          <w:szCs w:val="22"/>
        </w:rPr>
        <w:t xml:space="preserve">oferty. Formularz ofertowy winien zawierać istotne elementy będące przedmiotem przyszłej umowy tj. ceny oraz nazwy </w:t>
      </w:r>
      <w:r>
        <w:rPr>
          <w:rFonts w:ascii="Arial Narrow" w:hAnsi="Arial Narrow"/>
          <w:color w:val="FF0000"/>
          <w:sz w:val="22"/>
          <w:szCs w:val="22"/>
        </w:rPr>
        <w:t>i</w:t>
      </w:r>
      <w:r w:rsidRPr="006E24F9">
        <w:rPr>
          <w:rFonts w:ascii="Arial Narrow" w:hAnsi="Arial Narrow"/>
          <w:color w:val="FF0000"/>
          <w:sz w:val="22"/>
          <w:szCs w:val="22"/>
        </w:rPr>
        <w:t xml:space="preserve"> inne wyczerpujące dane techniczne wymagane i wskazane przez Zamawiającego w odpowiednich miejscach formularza ofertowego, umożliwiające Zamawiającemu identyfikację konkretnego oferowanego przedmiotu zamówienia, w celu weryfikacji ich zgodności </w:t>
      </w:r>
      <w:r w:rsidR="00232A91">
        <w:rPr>
          <w:rFonts w:ascii="Arial Narrow" w:hAnsi="Arial Narrow"/>
          <w:color w:val="FF0000"/>
          <w:sz w:val="22"/>
          <w:szCs w:val="22"/>
        </w:rPr>
        <w:br/>
      </w:r>
      <w:r w:rsidRPr="006E24F9">
        <w:rPr>
          <w:rFonts w:ascii="Arial Narrow" w:hAnsi="Arial Narrow"/>
          <w:color w:val="FF0000"/>
          <w:sz w:val="22"/>
          <w:szCs w:val="22"/>
        </w:rPr>
        <w:t>z wymaganiami określonymi przez Zamawiającego w Opisie przedmiotu zamówienia oraz pozwoli na ocenę oferty w zakresie kryteriów oceny ofert</w:t>
      </w:r>
      <w:r>
        <w:rPr>
          <w:rFonts w:ascii="Arial Narrow" w:hAnsi="Arial Narrow"/>
          <w:b/>
          <w:sz w:val="22"/>
          <w:szCs w:val="22"/>
        </w:rPr>
        <w:t>.</w:t>
      </w:r>
    </w:p>
    <w:p w14:paraId="13E17812" w14:textId="1878ABB5" w:rsidR="002037A0" w:rsidRPr="002037A0" w:rsidRDefault="009E6677" w:rsidP="009E6677">
      <w:pPr>
        <w:numPr>
          <w:ilvl w:val="2"/>
          <w:numId w:val="3"/>
        </w:numPr>
        <w:tabs>
          <w:tab w:val="left" w:pos="709"/>
        </w:tabs>
        <w:rPr>
          <w:rFonts w:ascii="Arial Narrow" w:hAnsi="Arial Narrow" w:cs="Arial"/>
          <w:sz w:val="22"/>
          <w:szCs w:val="22"/>
        </w:rPr>
      </w:pPr>
      <w:r>
        <w:rPr>
          <w:rFonts w:ascii="Arial Narrow" w:hAnsi="Arial Narrow" w:cs="Verdana,Bold"/>
          <w:b/>
          <w:bCs/>
          <w:sz w:val="22"/>
          <w:szCs w:val="22"/>
        </w:rPr>
        <w:t>Jednolity Europejski Dokument Zamówień</w:t>
      </w:r>
      <w:r>
        <w:rPr>
          <w:rFonts w:ascii="Arial Narrow" w:hAnsi="Arial Narrow" w:cs="Verdana"/>
          <w:sz w:val="22"/>
          <w:szCs w:val="22"/>
        </w:rPr>
        <w:t xml:space="preserve">, </w:t>
      </w:r>
      <w:r w:rsidR="00E801D8">
        <w:rPr>
          <w:rFonts w:ascii="Arial Narrow" w:hAnsi="Arial Narrow" w:cs="Verdana,Bold"/>
          <w:b/>
          <w:bCs/>
          <w:sz w:val="22"/>
          <w:szCs w:val="22"/>
        </w:rPr>
        <w:t>Jednolity Europejski Dokument Zamówień</w:t>
      </w:r>
      <w:r w:rsidR="00E801D8">
        <w:rPr>
          <w:rFonts w:ascii="Arial Narrow" w:hAnsi="Arial Narrow" w:cs="Verdana"/>
          <w:sz w:val="22"/>
          <w:szCs w:val="22"/>
        </w:rPr>
        <w:t>, zwany dalej „</w:t>
      </w:r>
      <w:r w:rsidR="00E801D8">
        <w:rPr>
          <w:rFonts w:ascii="Arial Narrow" w:hAnsi="Arial Narrow" w:cs="Verdana,Bold"/>
          <w:b/>
          <w:bCs/>
          <w:sz w:val="22"/>
          <w:szCs w:val="22"/>
        </w:rPr>
        <w:t>JEDZ</w:t>
      </w:r>
      <w:r w:rsidR="00E801D8">
        <w:rPr>
          <w:rFonts w:ascii="Arial Narrow" w:hAnsi="Arial Narrow" w:cs="Verdana"/>
          <w:sz w:val="22"/>
          <w:szCs w:val="22"/>
        </w:rPr>
        <w:t xml:space="preserve">”, który stanowi dowód potwierdzający brak podstaw wykluczenia, spełnianie warunków udziału </w:t>
      </w:r>
      <w:r w:rsidR="00E801D8">
        <w:rPr>
          <w:rFonts w:ascii="Arial Narrow" w:hAnsi="Arial Narrow" w:cs="Verdana"/>
          <w:sz w:val="22"/>
          <w:szCs w:val="22"/>
        </w:rPr>
        <w:br/>
        <w:t>w postępowaniu na dzień składania ofert, tymczasowo zastępujący wymagane przez Zamawiającego podmiotowe środki dowodowe, o treści określonej w załączniku nr</w:t>
      </w:r>
      <w:r w:rsidR="00E801D8" w:rsidRPr="00F912F5">
        <w:rPr>
          <w:rFonts w:ascii="Arial Narrow" w:hAnsi="Arial Narrow" w:cs="Verdana"/>
          <w:sz w:val="22"/>
          <w:szCs w:val="22"/>
        </w:rPr>
        <w:t xml:space="preserve"> 3 </w:t>
      </w:r>
      <w:r w:rsidR="00E801D8">
        <w:rPr>
          <w:rFonts w:ascii="Arial Narrow" w:hAnsi="Arial Narrow" w:cs="Verdana"/>
          <w:sz w:val="22"/>
          <w:szCs w:val="22"/>
        </w:rPr>
        <w:t>do</w:t>
      </w:r>
      <w:r w:rsidR="00E801D8">
        <w:rPr>
          <w:rFonts w:ascii="Arial Narrow" w:hAnsi="Arial Narrow"/>
          <w:sz w:val="22"/>
          <w:szCs w:val="22"/>
        </w:rPr>
        <w:t xml:space="preserve"> </w:t>
      </w:r>
      <w:r w:rsidR="00E801D8">
        <w:rPr>
          <w:rFonts w:ascii="Arial Narrow" w:hAnsi="Arial Narrow" w:cs="Verdana"/>
          <w:sz w:val="22"/>
          <w:szCs w:val="22"/>
        </w:rPr>
        <w:t>SWZ.</w:t>
      </w:r>
      <w:r w:rsidR="00E801D8" w:rsidRPr="006D19F7">
        <w:rPr>
          <w:rFonts w:ascii="Arial Narrow" w:hAnsi="Arial Narrow"/>
          <w:sz w:val="22"/>
          <w:szCs w:val="22"/>
        </w:rPr>
        <w:t xml:space="preserve"> </w:t>
      </w:r>
      <w:r w:rsidR="00E801D8" w:rsidRPr="00D2646F">
        <w:rPr>
          <w:rFonts w:ascii="Arial Narrow" w:hAnsi="Arial Narrow"/>
          <w:sz w:val="22"/>
          <w:szCs w:val="22"/>
        </w:rPr>
        <w:t xml:space="preserve">Zamawiający nie dopuszcza potwierdzania w JEDZ spełniania warunków na podstawie oświadczenia ogólnego. Wykonawca musi </w:t>
      </w:r>
      <w:r w:rsidR="00E801D8">
        <w:rPr>
          <w:rFonts w:ascii="Arial Narrow" w:hAnsi="Arial Narrow"/>
          <w:sz w:val="22"/>
          <w:szCs w:val="22"/>
        </w:rPr>
        <w:br/>
      </w:r>
      <w:r w:rsidR="00E801D8" w:rsidRPr="00D2646F">
        <w:rPr>
          <w:rFonts w:ascii="Arial Narrow" w:hAnsi="Arial Narrow"/>
          <w:sz w:val="22"/>
          <w:szCs w:val="22"/>
        </w:rPr>
        <w:t>w części IV sekcji C JEDZ wskazać wszelkie informacje, które winny potwierdzać spełnianie warunków udziału w postępowaniu opisane w pkt 7 SWZ, zgodnie z ustandaryzowanym formularzem JEDZ</w:t>
      </w:r>
      <w:r w:rsidR="00E801D8">
        <w:rPr>
          <w:rFonts w:ascii="Arial Narrow" w:hAnsi="Arial Narrow" w:cs="Verdana"/>
          <w:sz w:val="22"/>
          <w:szCs w:val="22"/>
        </w:rPr>
        <w:t>.</w:t>
      </w:r>
      <w:r>
        <w:rPr>
          <w:rFonts w:ascii="Arial Narrow" w:hAnsi="Arial Narrow" w:cs="Verdana"/>
          <w:sz w:val="22"/>
          <w:szCs w:val="22"/>
        </w:rPr>
        <w:t xml:space="preserve"> </w:t>
      </w:r>
    </w:p>
    <w:p w14:paraId="4E6E61DC" w14:textId="4BC812FF" w:rsidR="009E6677" w:rsidRPr="009B751C" w:rsidRDefault="009E6677" w:rsidP="002037A0">
      <w:pPr>
        <w:tabs>
          <w:tab w:val="left" w:pos="709"/>
        </w:tabs>
        <w:ind w:left="1418" w:firstLine="0"/>
        <w:rPr>
          <w:rFonts w:ascii="Arial Narrow" w:hAnsi="Arial Narrow" w:cs="Arial"/>
          <w:sz w:val="22"/>
          <w:szCs w:val="22"/>
        </w:rPr>
      </w:pPr>
      <w:r>
        <w:rPr>
          <w:rFonts w:ascii="Arial Narrow" w:hAnsi="Arial Narrow" w:cs="Verdana"/>
          <w:sz w:val="22"/>
          <w:szCs w:val="22"/>
        </w:rPr>
        <w:t xml:space="preserve">JEDZ winien być złożony osobno przez każdego z wykonawców wspólnie ubiegających się o udzielenie zamówienia. </w:t>
      </w:r>
      <w:r>
        <w:rPr>
          <w:rFonts w:ascii="Arial Narrow" w:hAnsi="Arial Narrow" w:cs="Arial"/>
          <w:sz w:val="22"/>
          <w:szCs w:val="22"/>
        </w:rPr>
        <w:t xml:space="preserve">JEDZ należy złożyć w formie elektronicznej, opatrzony kwalifikowanym podpisem elektronicznym </w:t>
      </w:r>
      <w:r>
        <w:rPr>
          <w:rFonts w:ascii="Arial Narrow" w:hAnsi="Arial Narrow"/>
          <w:sz w:val="22"/>
          <w:szCs w:val="22"/>
        </w:rPr>
        <w:t xml:space="preserve">osoby upoważnionej do reprezentacji wykonawcy wskazanej w odpowiednim rejestrze lub ewidencji. </w:t>
      </w:r>
      <w:r w:rsidRPr="009B751C">
        <w:rPr>
          <w:rFonts w:ascii="Arial Narrow" w:hAnsi="Arial Narrow"/>
          <w:sz w:val="22"/>
          <w:szCs w:val="22"/>
        </w:rPr>
        <w:t>Instrukcja uruchomienia JEDZ zawarta została w zał. nr 3.1 do SWZ</w:t>
      </w:r>
    </w:p>
    <w:p w14:paraId="0F00B3ED" w14:textId="2AC92273" w:rsidR="0072102A" w:rsidRPr="00B176E5" w:rsidRDefault="006D0B5C" w:rsidP="0072102A">
      <w:pPr>
        <w:numPr>
          <w:ilvl w:val="2"/>
          <w:numId w:val="3"/>
        </w:numPr>
        <w:tabs>
          <w:tab w:val="left" w:pos="709"/>
        </w:tabs>
        <w:rPr>
          <w:rFonts w:ascii="Arial Narrow" w:hAnsi="Arial Narrow" w:cs="Arial"/>
          <w:sz w:val="22"/>
          <w:szCs w:val="22"/>
        </w:rPr>
      </w:pPr>
      <w:r>
        <w:rPr>
          <w:rFonts w:ascii="Arial Narrow" w:hAnsi="Arial Narrow" w:cs="Arial"/>
          <w:b/>
          <w:sz w:val="22"/>
          <w:szCs w:val="22"/>
        </w:rPr>
        <w:t>Oświadczenie</w:t>
      </w:r>
      <w:r>
        <w:rPr>
          <w:rFonts w:ascii="Arial Narrow" w:hAnsi="Arial Narrow" w:cs="Arial"/>
          <w:sz w:val="22"/>
          <w:szCs w:val="22"/>
        </w:rPr>
        <w:t xml:space="preserve"> o niepodleganiu wykluczeni</w:t>
      </w:r>
      <w:r w:rsidR="00F8056A">
        <w:rPr>
          <w:rFonts w:ascii="Arial Narrow" w:hAnsi="Arial Narrow" w:cs="Arial"/>
          <w:sz w:val="22"/>
          <w:szCs w:val="22"/>
        </w:rPr>
        <w:t>u</w:t>
      </w:r>
      <w:r>
        <w:rPr>
          <w:rFonts w:ascii="Arial Narrow" w:hAnsi="Arial Narrow" w:cs="Arial"/>
          <w:sz w:val="22"/>
          <w:szCs w:val="22"/>
        </w:rPr>
        <w:t xml:space="preserve"> z postępowania na podstawie art. 5k rozporządzenia Rady (UE) nr 833/2014 o treści</w:t>
      </w:r>
      <w:r w:rsidR="002037A0">
        <w:rPr>
          <w:rFonts w:ascii="Arial Narrow" w:hAnsi="Arial Narrow" w:cs="Arial"/>
          <w:sz w:val="22"/>
          <w:szCs w:val="22"/>
        </w:rPr>
        <w:t xml:space="preserve"> </w:t>
      </w:r>
      <w:r w:rsidR="002037A0" w:rsidRPr="00B176E5">
        <w:rPr>
          <w:rFonts w:ascii="Arial Narrow" w:hAnsi="Arial Narrow" w:cs="Arial"/>
          <w:sz w:val="22"/>
          <w:szCs w:val="22"/>
        </w:rPr>
        <w:t>określonej w złączniku nr 4 do SWZ.</w:t>
      </w:r>
    </w:p>
    <w:p w14:paraId="4021E4C8" w14:textId="4B582142" w:rsidR="002037A0" w:rsidRPr="00B176E5" w:rsidRDefault="002037A0" w:rsidP="0072102A">
      <w:pPr>
        <w:tabs>
          <w:tab w:val="left" w:pos="709"/>
        </w:tabs>
        <w:ind w:left="1418" w:firstLine="0"/>
        <w:rPr>
          <w:rFonts w:ascii="Arial Narrow" w:hAnsi="Arial Narrow" w:cs="Arial"/>
          <w:sz w:val="22"/>
          <w:szCs w:val="22"/>
        </w:rPr>
      </w:pPr>
      <w:r w:rsidRPr="00B176E5">
        <w:rPr>
          <w:rFonts w:ascii="Arial Narrow" w:hAnsi="Arial Narrow"/>
          <w:sz w:val="22"/>
        </w:rPr>
        <w:t>Oświadczenie to należy złożyć w formie elektronicznej, opatrzone kwalifikowanym podpisem elektronicznym osoby upoważnionej do reprezentacji wykonawcy wskazanej w odpowiednim rejestrze lub ewidencji.</w:t>
      </w:r>
    </w:p>
    <w:p w14:paraId="068F9F6C" w14:textId="77777777" w:rsidR="006D0B5C" w:rsidRDefault="006D0B5C" w:rsidP="006D0B5C">
      <w:pPr>
        <w:numPr>
          <w:ilvl w:val="2"/>
          <w:numId w:val="3"/>
        </w:numPr>
        <w:tabs>
          <w:tab w:val="left" w:pos="709"/>
        </w:tabs>
        <w:rPr>
          <w:rFonts w:ascii="Arial Narrow" w:hAnsi="Arial Narrow" w:cs="Arial"/>
          <w:sz w:val="22"/>
          <w:szCs w:val="22"/>
        </w:rPr>
      </w:pPr>
      <w:r>
        <w:rPr>
          <w:rFonts w:ascii="Arial Narrow" w:hAnsi="Arial Narrow" w:cs="Arial"/>
          <w:b/>
          <w:sz w:val="22"/>
          <w:szCs w:val="22"/>
        </w:rPr>
        <w:t>Pełnomocnictwo</w:t>
      </w:r>
      <w:r>
        <w:rPr>
          <w:rFonts w:ascii="Arial Narrow" w:hAnsi="Arial Narrow" w:cs="Arial"/>
          <w:sz w:val="22"/>
          <w:szCs w:val="22"/>
        </w:rPr>
        <w:t xml:space="preserve"> do reprezentowania wykonawcy lub wykonawców w przypadku, gdy:</w:t>
      </w:r>
    </w:p>
    <w:p w14:paraId="4EE395E6" w14:textId="77777777" w:rsidR="006D0B5C" w:rsidRDefault="006D0B5C" w:rsidP="006D0B5C">
      <w:pPr>
        <w:numPr>
          <w:ilvl w:val="3"/>
          <w:numId w:val="3"/>
        </w:numPr>
        <w:tabs>
          <w:tab w:val="left" w:pos="709"/>
        </w:tabs>
        <w:rPr>
          <w:rFonts w:ascii="Arial Narrow" w:hAnsi="Arial Narrow" w:cs="Arial"/>
          <w:sz w:val="22"/>
          <w:szCs w:val="22"/>
        </w:rPr>
      </w:pPr>
      <w:r>
        <w:rPr>
          <w:rFonts w:ascii="Arial Narrow" w:hAnsi="Arial Narrow" w:cs="Arial"/>
          <w:sz w:val="22"/>
          <w:szCs w:val="22"/>
        </w:rPr>
        <w:t>ofertę podpisuje inna osoba niż wykonawca,</w:t>
      </w:r>
    </w:p>
    <w:p w14:paraId="0BFA8415" w14:textId="4356E380" w:rsidR="006D0B5C" w:rsidRDefault="006D0B5C" w:rsidP="006D0B5C">
      <w:pPr>
        <w:numPr>
          <w:ilvl w:val="3"/>
          <w:numId w:val="3"/>
        </w:numPr>
        <w:tabs>
          <w:tab w:val="left" w:pos="709"/>
        </w:tabs>
        <w:rPr>
          <w:rFonts w:ascii="Arial Narrow" w:hAnsi="Arial Narrow" w:cs="Arial"/>
          <w:sz w:val="22"/>
          <w:szCs w:val="22"/>
        </w:rPr>
      </w:pPr>
      <w:r>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4A9BFD8" w14:textId="77777777" w:rsidR="006D0B5C" w:rsidRDefault="006D0B5C" w:rsidP="006D0B5C">
      <w:pPr>
        <w:tabs>
          <w:tab w:val="left" w:pos="1418"/>
        </w:tabs>
        <w:ind w:left="1418" w:firstLine="0"/>
        <w:rPr>
          <w:rFonts w:ascii="Arial Narrow" w:hAnsi="Arial Narrow" w:cs="Arial"/>
          <w:sz w:val="22"/>
          <w:szCs w:val="22"/>
        </w:rPr>
      </w:pPr>
      <w:r>
        <w:rPr>
          <w:rFonts w:ascii="Arial Narrow" w:hAnsi="Arial Narrow" w:cs="Arial"/>
          <w:sz w:val="22"/>
          <w:szCs w:val="22"/>
        </w:rPr>
        <w:t xml:space="preserve">Pełnomocnictwo winno być złożone w formie elektronicznej, opatrzone kwalifikowanym podpisem elektronicznym </w:t>
      </w:r>
      <w:r>
        <w:rPr>
          <w:rFonts w:ascii="Arial Narrow" w:hAnsi="Arial Narrow"/>
          <w:sz w:val="22"/>
          <w:szCs w:val="22"/>
        </w:rPr>
        <w:t>osoby upoważnionej do reprezentacji wykonawcy lub podmiotu udostępniającego zasoby wskazanej w odpowiednim rejestrze lub ewidencji</w:t>
      </w:r>
      <w:r>
        <w:rPr>
          <w:rFonts w:ascii="Arial Narrow" w:hAnsi="Arial Narrow" w:cs="Tahoma"/>
          <w:sz w:val="22"/>
          <w:szCs w:val="22"/>
        </w:rPr>
        <w:t xml:space="preserve"> albo </w:t>
      </w:r>
      <w:r>
        <w:rPr>
          <w:rFonts w:ascii="Arial Narrow" w:hAnsi="Arial Narrow"/>
          <w:sz w:val="22"/>
          <w:szCs w:val="22"/>
        </w:rPr>
        <w:t>notarialnie poświadczonej kopii opatrzonej kwalifikowanym podpisem elektronicznym notariusza</w:t>
      </w:r>
      <w:r>
        <w:rPr>
          <w:rFonts w:ascii="Arial Narrow" w:hAnsi="Arial Narrow" w:cs="Arial"/>
          <w:sz w:val="22"/>
          <w:szCs w:val="22"/>
        </w:rPr>
        <w:t>.</w:t>
      </w:r>
    </w:p>
    <w:p w14:paraId="1F318D60" w14:textId="77777777" w:rsidR="006D0B5C" w:rsidRDefault="006D0B5C" w:rsidP="006D0B5C">
      <w:pPr>
        <w:numPr>
          <w:ilvl w:val="2"/>
          <w:numId w:val="3"/>
        </w:numPr>
        <w:tabs>
          <w:tab w:val="left" w:pos="709"/>
        </w:tabs>
        <w:rPr>
          <w:rFonts w:ascii="Arial Narrow" w:hAnsi="Arial Narrow" w:cs="Arial"/>
          <w:sz w:val="22"/>
          <w:szCs w:val="22"/>
        </w:rPr>
      </w:pPr>
      <w:r>
        <w:rPr>
          <w:rFonts w:ascii="Arial Narrow" w:hAnsi="Arial Narrow"/>
          <w:b/>
          <w:sz w:val="22"/>
          <w:szCs w:val="22"/>
        </w:rPr>
        <w:t xml:space="preserve">Dokument </w:t>
      </w:r>
      <w:r>
        <w:rPr>
          <w:rFonts w:ascii="Arial Narrow" w:hAnsi="Arial Narrow"/>
          <w:sz w:val="22"/>
          <w:szCs w:val="22"/>
        </w:rPr>
        <w:t>potwierdzający wniesienie wadium. W przypadku wnoszenia przez wykonawcę wadium w:</w:t>
      </w:r>
    </w:p>
    <w:p w14:paraId="4B094F6D" w14:textId="77777777" w:rsidR="006D0B5C" w:rsidRDefault="006D0B5C" w:rsidP="006D0B5C">
      <w:pPr>
        <w:numPr>
          <w:ilvl w:val="3"/>
          <w:numId w:val="3"/>
        </w:numPr>
        <w:tabs>
          <w:tab w:val="left" w:pos="709"/>
        </w:tabs>
        <w:rPr>
          <w:rFonts w:ascii="Arial Narrow" w:hAnsi="Arial Narrow" w:cs="Arial"/>
          <w:sz w:val="22"/>
          <w:szCs w:val="22"/>
        </w:rPr>
      </w:pPr>
      <w:r>
        <w:rPr>
          <w:rFonts w:ascii="Arial Narrow" w:hAnsi="Arial Narrow"/>
          <w:sz w:val="22"/>
          <w:szCs w:val="22"/>
        </w:rPr>
        <w:t>pieniądzu - dokument ten winien być złożony w postaci elektronicznej, wygenerowany przez system informatyczny banku, w którym wykonawca posiada rachunek bankowy;</w:t>
      </w:r>
    </w:p>
    <w:p w14:paraId="71330BB8" w14:textId="5884C33B" w:rsidR="00EE49DE" w:rsidRPr="00873411" w:rsidRDefault="006D0B5C" w:rsidP="00873411">
      <w:pPr>
        <w:numPr>
          <w:ilvl w:val="3"/>
          <w:numId w:val="3"/>
        </w:numPr>
        <w:tabs>
          <w:tab w:val="left" w:pos="709"/>
        </w:tabs>
        <w:spacing w:after="120"/>
        <w:ind w:left="2269" w:hanging="851"/>
        <w:rPr>
          <w:rFonts w:ascii="Arial Narrow" w:hAnsi="Arial Narrow" w:cs="Arial"/>
          <w:sz w:val="22"/>
          <w:szCs w:val="22"/>
        </w:rPr>
      </w:pPr>
      <w:r>
        <w:rPr>
          <w:rFonts w:ascii="Arial Narrow" w:hAnsi="Arial Narrow"/>
          <w:sz w:val="22"/>
          <w:szCs w:val="22"/>
        </w:rPr>
        <w:t xml:space="preserve">jednej z form określonych w pkt. 8.2.2 - 8.2.4 - dokumenty te winny być złożone w oryginale </w:t>
      </w:r>
      <w:r w:rsidR="00873411">
        <w:rPr>
          <w:rFonts w:ascii="Arial Narrow" w:hAnsi="Arial Narrow"/>
          <w:sz w:val="22"/>
          <w:szCs w:val="22"/>
        </w:rPr>
        <w:br/>
      </w:r>
      <w:r>
        <w:rPr>
          <w:rFonts w:ascii="Arial Narrow" w:hAnsi="Arial Narrow"/>
          <w:sz w:val="22"/>
          <w:szCs w:val="22"/>
        </w:rPr>
        <w:t>w formie elektronicznej opatrzonej kwalifikowanym podpisem elektronicznym osób upoważnionych do ich wystawienia (wystawcy dokumentu - Gwaranta).</w:t>
      </w:r>
    </w:p>
    <w:p w14:paraId="4E558263" w14:textId="77777777" w:rsidR="00EE49DE" w:rsidRPr="005E0A0D" w:rsidRDefault="00EE49DE" w:rsidP="00AE70D1">
      <w:pPr>
        <w:numPr>
          <w:ilvl w:val="1"/>
          <w:numId w:val="3"/>
        </w:numPr>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14:paraId="4177E336" w14:textId="5FC18027" w:rsidR="005E0A0D" w:rsidRDefault="005E0A0D" w:rsidP="00AE70D1">
      <w:pPr>
        <w:numPr>
          <w:ilvl w:val="2"/>
          <w:numId w:val="3"/>
        </w:numPr>
        <w:rPr>
          <w:rFonts w:ascii="Arial Narrow" w:hAnsi="Arial Narrow" w:cs="Tahoma"/>
          <w:sz w:val="22"/>
          <w:szCs w:val="22"/>
        </w:rPr>
      </w:pPr>
      <w:r>
        <w:rPr>
          <w:rFonts w:ascii="Arial Narrow" w:hAnsi="Arial Narrow" w:cs="Tahoma"/>
          <w:sz w:val="22"/>
          <w:szCs w:val="17"/>
        </w:rPr>
        <w:t>Składanie ofert z załącznikami odbywa się przy użyciu środków komunikacji elektronicznej, za pośrednictwem Platformy</w:t>
      </w:r>
      <w:r w:rsidR="00A746A0">
        <w:rPr>
          <w:rFonts w:ascii="Arial Narrow" w:hAnsi="Arial Narrow" w:cs="Tahoma"/>
          <w:sz w:val="22"/>
          <w:szCs w:val="17"/>
        </w:rPr>
        <w:t xml:space="preserve">, pod adresem wskazanym </w:t>
      </w:r>
      <w:r w:rsidR="00E4228E">
        <w:rPr>
          <w:rFonts w:ascii="Arial Narrow" w:hAnsi="Arial Narrow" w:cs="Tahoma"/>
          <w:sz w:val="22"/>
          <w:szCs w:val="17"/>
        </w:rPr>
        <w:t>w pkt</w:t>
      </w:r>
      <w:r w:rsidR="00A746A0">
        <w:rPr>
          <w:rFonts w:ascii="Arial Narrow" w:hAnsi="Arial Narrow" w:cs="Tahoma"/>
          <w:sz w:val="22"/>
          <w:szCs w:val="17"/>
        </w:rPr>
        <w:t xml:space="preserve"> </w:t>
      </w:r>
      <w:r w:rsidR="00C77F42">
        <w:rPr>
          <w:rFonts w:ascii="Arial Narrow" w:hAnsi="Arial Narrow" w:cs="Tahoma"/>
          <w:sz w:val="22"/>
          <w:szCs w:val="17"/>
        </w:rPr>
        <w:t xml:space="preserve">1.3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14:paraId="2F5460E4" w14:textId="77777777" w:rsidR="005E0A0D" w:rsidRDefault="005E0A0D" w:rsidP="00AE70D1">
      <w:pPr>
        <w:numPr>
          <w:ilvl w:val="2"/>
          <w:numId w:val="3"/>
        </w:numPr>
        <w:rPr>
          <w:rFonts w:ascii="Arial Narrow" w:hAnsi="Arial Narrow" w:cs="Tahoma"/>
          <w:sz w:val="22"/>
          <w:szCs w:val="22"/>
        </w:rPr>
      </w:pPr>
      <w:r>
        <w:rPr>
          <w:rFonts w:ascii="Arial Narrow" w:hAnsi="Arial Narrow" w:cs="Tahoma"/>
          <w:sz w:val="22"/>
          <w:szCs w:val="22"/>
        </w:rPr>
        <w:t>Informacje zastrzeżone jako tajemnica przedsiębiorstwa, wykonawca składa w oddzielnym pliku na Platformie.</w:t>
      </w:r>
    </w:p>
    <w:p w14:paraId="5315CF3D" w14:textId="77777777" w:rsidR="005E0A0D" w:rsidRPr="00A543A5" w:rsidRDefault="005E0A0D" w:rsidP="00AE70D1">
      <w:pPr>
        <w:numPr>
          <w:ilvl w:val="2"/>
          <w:numId w:val="3"/>
        </w:numPr>
        <w:rPr>
          <w:rFonts w:ascii="Arial Narrow" w:hAnsi="Arial Narrow" w:cs="Tahoma"/>
          <w:sz w:val="22"/>
          <w:szCs w:val="22"/>
        </w:rPr>
      </w:pPr>
      <w:r w:rsidRPr="00A543A5">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(UE) nr 910/2014 - od 1 lipca 2016 roku”.</w:t>
      </w:r>
    </w:p>
    <w:p w14:paraId="496E7A4F" w14:textId="6D81BACD" w:rsidR="0072102A" w:rsidRPr="00E801D8" w:rsidRDefault="005E0A0D" w:rsidP="00E801D8">
      <w:pPr>
        <w:numPr>
          <w:ilvl w:val="2"/>
          <w:numId w:val="3"/>
        </w:numPr>
        <w:spacing w:after="120"/>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14:paraId="7BC20967" w14:textId="0ED076BA" w:rsidR="005E0A0D" w:rsidRDefault="00CF2F02" w:rsidP="00AE70D1">
      <w:pPr>
        <w:numPr>
          <w:ilvl w:val="1"/>
          <w:numId w:val="3"/>
        </w:numPr>
        <w:rPr>
          <w:rFonts w:ascii="Arial Narrow" w:hAnsi="Arial Narrow" w:cs="Tahoma"/>
          <w:sz w:val="22"/>
          <w:szCs w:val="22"/>
        </w:rPr>
      </w:pPr>
      <w:r>
        <w:rPr>
          <w:rFonts w:ascii="Arial Narrow" w:hAnsi="Arial Narrow" w:cs="Tahoma"/>
          <w:sz w:val="22"/>
          <w:szCs w:val="22"/>
        </w:rPr>
        <w:t>W</w:t>
      </w:r>
      <w:r w:rsidR="005E0A0D">
        <w:rPr>
          <w:rFonts w:ascii="Arial Narrow" w:hAnsi="Arial Narrow" w:cs="Tahoma"/>
          <w:sz w:val="22"/>
          <w:szCs w:val="22"/>
        </w:rPr>
        <w:t>ycofanie oferty.</w:t>
      </w:r>
    </w:p>
    <w:p w14:paraId="5DEFB0F3" w14:textId="64FDD009" w:rsidR="005E0A0D" w:rsidRDefault="005E0A0D" w:rsidP="00AE70D1">
      <w:pPr>
        <w:tabs>
          <w:tab w:val="left" w:pos="709"/>
        </w:tabs>
        <w:spacing w:after="120"/>
        <w:ind w:left="709" w:firstLine="0"/>
        <w:rPr>
          <w:rFonts w:ascii="Arial Narrow" w:hAnsi="Arial Narrow" w:cs="Tahoma"/>
          <w:sz w:val="22"/>
          <w:szCs w:val="22"/>
        </w:rPr>
      </w:pPr>
      <w:r>
        <w:rPr>
          <w:rFonts w:ascii="Arial Narrow" w:hAnsi="Arial Narrow" w:cs="Tahoma"/>
          <w:sz w:val="22"/>
          <w:szCs w:val="22"/>
        </w:rPr>
        <w:t xml:space="preserve">Wykonawca, za pośrednictwem </w:t>
      </w:r>
      <w:r w:rsidR="00A82B32">
        <w:rPr>
          <w:rFonts w:ascii="Arial Narrow" w:hAnsi="Arial Narrow" w:cs="Tahoma"/>
          <w:sz w:val="22"/>
          <w:szCs w:val="22"/>
        </w:rPr>
        <w:t xml:space="preserve">Platformy </w:t>
      </w:r>
      <w:r>
        <w:rPr>
          <w:rFonts w:ascii="Arial Narrow" w:hAnsi="Arial Narrow" w:cs="Tahoma"/>
          <w:sz w:val="22"/>
          <w:szCs w:val="22"/>
        </w:rPr>
        <w:t xml:space="preserve">może przed upływem terminu do składania ofert wycofać ofertę. Sposób dokonywania wycofania oferty zamieszczono w instrukcji zamieszczonej na stronie internetowej pod adresem: </w:t>
      </w:r>
      <w:hyperlink r:id="rId23"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14:paraId="4F642FEB" w14:textId="77777777" w:rsidR="005E0A0D" w:rsidRDefault="005E0A0D" w:rsidP="00AE70D1">
      <w:pPr>
        <w:numPr>
          <w:ilvl w:val="1"/>
          <w:numId w:val="3"/>
        </w:numPr>
        <w:spacing w:after="120"/>
        <w:rPr>
          <w:rFonts w:ascii="Arial Narrow" w:hAnsi="Arial Narrow" w:cs="Tahoma"/>
          <w:sz w:val="22"/>
          <w:szCs w:val="22"/>
        </w:rPr>
      </w:pPr>
      <w:r>
        <w:rPr>
          <w:rFonts w:ascii="Arial Narrow" w:hAnsi="Arial Narrow" w:cs="Tahoma"/>
          <w:sz w:val="22"/>
          <w:szCs w:val="22"/>
        </w:rPr>
        <w:lastRenderedPageBreak/>
        <w:t>W przypadku awarii Platformy, która powoduje brak możliwości otwarcia ofert w terminie określonym przez Zamawiającego, otwarcie ofert następuje niezwłocznie po usunięciu awarii.</w:t>
      </w:r>
    </w:p>
    <w:p w14:paraId="518F3BD0" w14:textId="77777777" w:rsidR="005E0A0D" w:rsidRDefault="005E0A0D" w:rsidP="00AE70D1">
      <w:pPr>
        <w:numPr>
          <w:ilvl w:val="1"/>
          <w:numId w:val="3"/>
        </w:numPr>
        <w:spacing w:after="120"/>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14:paraId="7EF6748C" w14:textId="57B665B6" w:rsidR="005E0A0D" w:rsidRPr="00F816B2" w:rsidRDefault="005E0A0D" w:rsidP="00AE70D1">
      <w:pPr>
        <w:numPr>
          <w:ilvl w:val="1"/>
          <w:numId w:val="3"/>
        </w:numPr>
        <w:spacing w:after="120"/>
        <w:rPr>
          <w:rFonts w:ascii="Arial Narrow" w:hAnsi="Arial Narrow" w:cs="Tahoma"/>
          <w:sz w:val="22"/>
          <w:szCs w:val="22"/>
        </w:rPr>
      </w:pPr>
      <w:bookmarkStart w:id="28"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sidR="00344CD6">
        <w:rPr>
          <w:rFonts w:ascii="Arial Narrow" w:hAnsi="Arial Narrow" w:cs="Tahoma"/>
          <w:sz w:val="22"/>
          <w:szCs w:val="22"/>
        </w:rPr>
        <w:t>e</w:t>
      </w:r>
      <w:r w:rsidRPr="00F816B2">
        <w:rPr>
          <w:rFonts w:ascii="Arial Narrow" w:hAnsi="Arial Narrow" w:cs="Tahoma"/>
          <w:sz w:val="22"/>
          <w:szCs w:val="22"/>
        </w:rPr>
        <w:t xml:space="preserve"> o kwo</w:t>
      </w:r>
      <w:r w:rsidR="00D8600C">
        <w:rPr>
          <w:rFonts w:ascii="Arial Narrow" w:hAnsi="Arial Narrow" w:cs="Tahoma"/>
          <w:sz w:val="22"/>
          <w:szCs w:val="22"/>
        </w:rPr>
        <w:t>cie,</w:t>
      </w:r>
      <w:r w:rsidRPr="00F816B2">
        <w:rPr>
          <w:rFonts w:ascii="Arial Narrow" w:hAnsi="Arial Narrow" w:cs="Tahoma"/>
          <w:sz w:val="22"/>
          <w:szCs w:val="22"/>
        </w:rPr>
        <w:t xml:space="preserve"> jak</w:t>
      </w:r>
      <w:r w:rsidR="00D8600C">
        <w:rPr>
          <w:rFonts w:ascii="Arial Narrow" w:hAnsi="Arial Narrow" w:cs="Tahoma"/>
          <w:sz w:val="22"/>
          <w:szCs w:val="22"/>
        </w:rPr>
        <w:t>ą</w:t>
      </w:r>
      <w:r w:rsidRPr="00F816B2">
        <w:rPr>
          <w:rFonts w:ascii="Arial Narrow" w:hAnsi="Arial Narrow" w:cs="Tahoma"/>
          <w:sz w:val="22"/>
          <w:szCs w:val="22"/>
        </w:rPr>
        <w:t xml:space="preserve"> zamierza przeznaczyć na sfinansowanie zamówienia</w:t>
      </w:r>
      <w:bookmarkEnd w:id="28"/>
      <w:r w:rsidRPr="00F816B2">
        <w:rPr>
          <w:rFonts w:ascii="Arial Narrow" w:hAnsi="Arial Narrow" w:cs="Tahoma"/>
          <w:sz w:val="22"/>
          <w:szCs w:val="22"/>
        </w:rPr>
        <w:t>.</w:t>
      </w:r>
    </w:p>
    <w:p w14:paraId="31ABD087" w14:textId="7822D623" w:rsidR="005E0A0D" w:rsidRDefault="005E0A0D" w:rsidP="00AE70D1">
      <w:pPr>
        <w:numPr>
          <w:ilvl w:val="1"/>
          <w:numId w:val="3"/>
        </w:numPr>
        <w:spacing w:after="120"/>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4"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14:paraId="276B9A05" w14:textId="59A537A3" w:rsidR="005E0A0D" w:rsidRDefault="005E0A0D" w:rsidP="00AE70D1">
      <w:pPr>
        <w:numPr>
          <w:ilvl w:val="1"/>
          <w:numId w:val="3"/>
        </w:numPr>
        <w:spacing w:after="120"/>
        <w:rPr>
          <w:rFonts w:ascii="Arial Narrow" w:hAnsi="Arial Narrow" w:cs="Tahoma"/>
          <w:sz w:val="22"/>
          <w:szCs w:val="22"/>
        </w:rPr>
      </w:pPr>
      <w:r>
        <w:rPr>
          <w:rFonts w:ascii="Arial Narrow" w:hAnsi="Arial Narrow" w:cs="Tahoma"/>
          <w:sz w:val="22"/>
          <w:szCs w:val="22"/>
        </w:rPr>
        <w:t xml:space="preserve">Wymagania techniczne i organizacyjne Platformy zostały wskazane w pkt </w:t>
      </w:r>
      <w:r w:rsidR="00863E2E">
        <w:rPr>
          <w:rFonts w:ascii="Arial Narrow" w:hAnsi="Arial Narrow" w:cs="Tahoma"/>
          <w:sz w:val="22"/>
          <w:szCs w:val="22"/>
        </w:rPr>
        <w:t>9</w:t>
      </w:r>
      <w:r w:rsidR="003E040E" w:rsidRPr="00EB372C">
        <w:rPr>
          <w:rFonts w:ascii="Arial Narrow" w:hAnsi="Arial Narrow" w:cs="Tahoma"/>
          <w:sz w:val="22"/>
          <w:szCs w:val="22"/>
        </w:rPr>
        <w:t>.</w:t>
      </w:r>
      <w:r w:rsidRPr="00EB372C">
        <w:rPr>
          <w:rFonts w:ascii="Arial Narrow" w:hAnsi="Arial Narrow" w:cs="Tahoma"/>
          <w:sz w:val="22"/>
          <w:szCs w:val="22"/>
        </w:rPr>
        <w:t>6.</w:t>
      </w:r>
    </w:p>
    <w:p w14:paraId="2D10D244" w14:textId="564F6B2B" w:rsidR="008C41D0" w:rsidRPr="006853AF" w:rsidRDefault="005E0A0D" w:rsidP="006853AF">
      <w:pPr>
        <w:numPr>
          <w:ilvl w:val="1"/>
          <w:numId w:val="3"/>
        </w:numPr>
        <w:spacing w:after="24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6853AF">
        <w:rPr>
          <w:rFonts w:ascii="Arial Narrow" w:hAnsi="Arial Narrow" w:cs="Tahoma"/>
          <w:sz w:val="22"/>
          <w:szCs w:val="22"/>
        </w:rPr>
        <w:t>.</w:t>
      </w:r>
    </w:p>
    <w:p w14:paraId="3ACFE22C" w14:textId="77777777" w:rsidR="00EE49DE" w:rsidRPr="00F82028" w:rsidRDefault="005E0A0D" w:rsidP="000F4EDD">
      <w:pPr>
        <w:pStyle w:val="Styl6"/>
        <w:shd w:val="clear" w:color="auto" w:fill="D9D9D9" w:themeFill="background1" w:themeFillShade="D9"/>
        <w:ind w:left="426" w:hanging="426"/>
        <w:outlineLvl w:val="0"/>
      </w:pPr>
      <w:bookmarkStart w:id="29" w:name="_Toc80631708"/>
      <w:bookmarkStart w:id="30" w:name="_Toc131510661"/>
      <w:r w:rsidRPr="00F82028">
        <w:t>MIEJSCE I TERMIN SKŁADANIA I OTWARCIA OFERT</w:t>
      </w:r>
      <w:bookmarkEnd w:id="29"/>
      <w:bookmarkEnd w:id="30"/>
    </w:p>
    <w:p w14:paraId="5424969D" w14:textId="7D32F2B2" w:rsidR="005E0A0D" w:rsidRPr="00B920C6" w:rsidRDefault="005E0A0D" w:rsidP="006B6AF5">
      <w:pPr>
        <w:numPr>
          <w:ilvl w:val="1"/>
          <w:numId w:val="3"/>
        </w:numPr>
        <w:spacing w:after="100" w:line="252" w:lineRule="auto"/>
        <w:rPr>
          <w:rFonts w:ascii="Arial Narrow" w:hAnsi="Arial Narrow" w:cs="Tahoma"/>
          <w:sz w:val="22"/>
          <w:szCs w:val="22"/>
        </w:rPr>
      </w:pPr>
      <w:r w:rsidRPr="00B920C6">
        <w:rPr>
          <w:rFonts w:ascii="Arial Narrow" w:hAnsi="Arial Narrow" w:cs="Tahoma"/>
          <w:sz w:val="22"/>
          <w:szCs w:val="22"/>
        </w:rPr>
        <w:t xml:space="preserve">Ofertę należy złożyć za pomocą środków komunikacji elektronicznej na Platformie pod adresem wskazanym </w:t>
      </w:r>
      <w:r w:rsidRPr="00B920C6">
        <w:rPr>
          <w:rFonts w:ascii="Arial Narrow" w:hAnsi="Arial Narrow" w:cs="Tahoma"/>
          <w:sz w:val="22"/>
          <w:szCs w:val="22"/>
        </w:rPr>
        <w:br/>
        <w:t xml:space="preserve">w pkt </w:t>
      </w:r>
      <w:r w:rsidR="00697351" w:rsidRPr="00B920C6">
        <w:rPr>
          <w:rFonts w:ascii="Arial Narrow" w:hAnsi="Arial Narrow" w:cs="Tahoma"/>
          <w:sz w:val="22"/>
          <w:szCs w:val="22"/>
        </w:rPr>
        <w:t>1</w:t>
      </w:r>
      <w:r w:rsidR="00232F50" w:rsidRPr="00B920C6">
        <w:rPr>
          <w:rFonts w:ascii="Arial Narrow" w:hAnsi="Arial Narrow" w:cs="Tahoma"/>
          <w:sz w:val="22"/>
          <w:szCs w:val="22"/>
        </w:rPr>
        <w:t>2</w:t>
      </w:r>
      <w:r w:rsidRPr="00B920C6">
        <w:rPr>
          <w:rFonts w:ascii="Arial Narrow" w:hAnsi="Arial Narrow" w:cs="Tahoma"/>
          <w:sz w:val="22"/>
          <w:szCs w:val="22"/>
        </w:rPr>
        <w:t>.3</w:t>
      </w:r>
      <w:r w:rsidR="004C107C" w:rsidRPr="00B920C6">
        <w:rPr>
          <w:rFonts w:ascii="Arial Narrow" w:hAnsi="Arial Narrow" w:cs="Tahoma"/>
          <w:sz w:val="22"/>
          <w:szCs w:val="22"/>
        </w:rPr>
        <w:t>.1</w:t>
      </w:r>
      <w:r w:rsidRPr="00B920C6">
        <w:rPr>
          <w:rFonts w:ascii="Arial Narrow" w:hAnsi="Arial Narrow" w:cs="Tahoma"/>
          <w:sz w:val="22"/>
          <w:szCs w:val="22"/>
        </w:rPr>
        <w:t>, przy czym termin składania ofert upływa w dn</w:t>
      </w:r>
      <w:r w:rsidR="00D8600C" w:rsidRPr="00B920C6">
        <w:rPr>
          <w:rFonts w:ascii="Arial Narrow" w:hAnsi="Arial Narrow" w:cs="Tahoma"/>
          <w:sz w:val="22"/>
          <w:szCs w:val="22"/>
        </w:rPr>
        <w:t>i</w:t>
      </w:r>
      <w:r w:rsidRPr="00B920C6">
        <w:rPr>
          <w:rFonts w:ascii="Arial Narrow" w:hAnsi="Arial Narrow" w:cs="Tahoma"/>
          <w:sz w:val="22"/>
          <w:szCs w:val="22"/>
        </w:rPr>
        <w:t xml:space="preserve">u </w:t>
      </w:r>
      <w:r w:rsidR="007966BF">
        <w:rPr>
          <w:rFonts w:ascii="Arial Narrow" w:hAnsi="Arial Narrow" w:cs="Tahoma"/>
          <w:b/>
          <w:bCs/>
          <w:sz w:val="22"/>
          <w:szCs w:val="22"/>
        </w:rPr>
        <w:t>12.05.</w:t>
      </w:r>
      <w:r w:rsidRPr="00B920C6">
        <w:rPr>
          <w:rFonts w:ascii="Arial Narrow" w:hAnsi="Arial Narrow" w:cs="Tahoma"/>
          <w:b/>
          <w:sz w:val="22"/>
          <w:szCs w:val="22"/>
        </w:rPr>
        <w:t>202</w:t>
      </w:r>
      <w:r w:rsidR="007966BF">
        <w:rPr>
          <w:rFonts w:ascii="Arial Narrow" w:hAnsi="Arial Narrow" w:cs="Tahoma"/>
          <w:b/>
          <w:sz w:val="22"/>
          <w:szCs w:val="22"/>
        </w:rPr>
        <w:t>5</w:t>
      </w:r>
      <w:r w:rsidRPr="00B920C6">
        <w:rPr>
          <w:rFonts w:ascii="Arial Narrow" w:hAnsi="Arial Narrow" w:cs="Tahoma"/>
          <w:b/>
          <w:sz w:val="22"/>
          <w:szCs w:val="22"/>
        </w:rPr>
        <w:t xml:space="preserve"> </w:t>
      </w:r>
      <w:r w:rsidRPr="00B920C6">
        <w:rPr>
          <w:rFonts w:ascii="Arial Narrow" w:hAnsi="Arial Narrow" w:cs="Tahoma"/>
          <w:sz w:val="22"/>
          <w:szCs w:val="22"/>
        </w:rPr>
        <w:t xml:space="preserve">roku, o godzinie </w:t>
      </w:r>
      <w:r w:rsidRPr="00B920C6">
        <w:rPr>
          <w:rFonts w:ascii="Arial Narrow" w:hAnsi="Arial Narrow" w:cs="Tahoma"/>
          <w:b/>
          <w:sz w:val="22"/>
          <w:szCs w:val="22"/>
        </w:rPr>
        <w:t>1</w:t>
      </w:r>
      <w:r w:rsidR="000F4EDD" w:rsidRPr="00B920C6">
        <w:rPr>
          <w:rFonts w:ascii="Arial Narrow" w:hAnsi="Arial Narrow" w:cs="Tahoma"/>
          <w:b/>
          <w:sz w:val="22"/>
          <w:szCs w:val="22"/>
        </w:rPr>
        <w:t>0</w:t>
      </w:r>
      <w:r w:rsidRPr="00B920C6">
        <w:rPr>
          <w:rFonts w:ascii="Arial Narrow" w:hAnsi="Arial Narrow" w:cs="Tahoma"/>
          <w:b/>
          <w:sz w:val="22"/>
          <w:szCs w:val="22"/>
        </w:rPr>
        <w:t>:00</w:t>
      </w:r>
      <w:r w:rsidRPr="00B920C6">
        <w:rPr>
          <w:rFonts w:ascii="Arial Narrow" w:hAnsi="Arial Narrow" w:cs="Tahoma"/>
          <w:sz w:val="22"/>
          <w:szCs w:val="22"/>
        </w:rPr>
        <w:t>.</w:t>
      </w:r>
    </w:p>
    <w:p w14:paraId="1AB2DCB4" w14:textId="04B4F415" w:rsidR="005E0A0D" w:rsidRPr="00B920C6" w:rsidRDefault="005E0A0D" w:rsidP="00AE70D1">
      <w:pPr>
        <w:numPr>
          <w:ilvl w:val="1"/>
          <w:numId w:val="3"/>
        </w:numPr>
        <w:spacing w:after="240"/>
        <w:rPr>
          <w:rFonts w:ascii="Arial Narrow" w:hAnsi="Arial Narrow" w:cs="Arial"/>
          <w:sz w:val="22"/>
          <w:szCs w:val="22"/>
        </w:rPr>
      </w:pPr>
      <w:r w:rsidRPr="00B920C6">
        <w:rPr>
          <w:rFonts w:ascii="Arial Narrow" w:hAnsi="Arial Narrow"/>
          <w:sz w:val="22"/>
          <w:szCs w:val="22"/>
        </w:rPr>
        <w:t>Otwarcie ofert, poprzez ich automatyczne odszyfrowanie na Platformie, nastąpi w dniu</w:t>
      </w:r>
      <w:r w:rsidRPr="00B920C6">
        <w:rPr>
          <w:rFonts w:ascii="Arial Narrow" w:hAnsi="Arial Narrow"/>
          <w:b/>
          <w:sz w:val="22"/>
          <w:szCs w:val="22"/>
        </w:rPr>
        <w:t xml:space="preserve"> </w:t>
      </w:r>
      <w:r w:rsidR="007966BF">
        <w:rPr>
          <w:rFonts w:ascii="Arial Narrow" w:hAnsi="Arial Narrow"/>
          <w:b/>
          <w:sz w:val="22"/>
          <w:szCs w:val="22"/>
        </w:rPr>
        <w:t>12.05.2025</w:t>
      </w:r>
      <w:r w:rsidRPr="00B920C6">
        <w:rPr>
          <w:rFonts w:ascii="Arial Narrow" w:hAnsi="Arial Narrow"/>
          <w:sz w:val="22"/>
          <w:szCs w:val="22"/>
        </w:rPr>
        <w:t xml:space="preserve"> roku o godz. </w:t>
      </w:r>
      <w:r w:rsidR="00F64427" w:rsidRPr="00B920C6">
        <w:rPr>
          <w:rFonts w:ascii="Arial Narrow" w:hAnsi="Arial Narrow"/>
          <w:sz w:val="22"/>
          <w:szCs w:val="22"/>
        </w:rPr>
        <w:br/>
      </w:r>
      <w:r w:rsidRPr="00B920C6">
        <w:rPr>
          <w:rFonts w:ascii="Arial Narrow" w:hAnsi="Arial Narrow"/>
          <w:b/>
          <w:sz w:val="22"/>
          <w:szCs w:val="22"/>
        </w:rPr>
        <w:t>1</w:t>
      </w:r>
      <w:r w:rsidR="000F4EDD" w:rsidRPr="00B920C6">
        <w:rPr>
          <w:rFonts w:ascii="Arial Narrow" w:hAnsi="Arial Narrow"/>
          <w:b/>
          <w:sz w:val="22"/>
          <w:szCs w:val="22"/>
        </w:rPr>
        <w:t>0</w:t>
      </w:r>
      <w:r w:rsidRPr="00B920C6">
        <w:rPr>
          <w:rFonts w:ascii="Arial Narrow" w:hAnsi="Arial Narrow"/>
          <w:b/>
          <w:sz w:val="22"/>
          <w:szCs w:val="22"/>
        </w:rPr>
        <w:t>:</w:t>
      </w:r>
      <w:r w:rsidR="000F4EDD" w:rsidRPr="00B920C6">
        <w:rPr>
          <w:rFonts w:ascii="Arial Narrow" w:hAnsi="Arial Narrow"/>
          <w:b/>
          <w:sz w:val="22"/>
          <w:szCs w:val="22"/>
        </w:rPr>
        <w:t>15</w:t>
      </w:r>
      <w:r w:rsidR="00697351" w:rsidRPr="00B920C6">
        <w:rPr>
          <w:rFonts w:ascii="Arial Narrow" w:hAnsi="Arial Narrow"/>
          <w:sz w:val="22"/>
          <w:szCs w:val="22"/>
        </w:rPr>
        <w:t>.</w:t>
      </w:r>
    </w:p>
    <w:p w14:paraId="5AC9ACCC" w14:textId="01EE979C" w:rsidR="005E0A0D" w:rsidRDefault="005E0A0D" w:rsidP="000F4EDD">
      <w:pPr>
        <w:pStyle w:val="Styl6"/>
        <w:shd w:val="clear" w:color="auto" w:fill="D9D9D9" w:themeFill="background1" w:themeFillShade="D9"/>
        <w:ind w:left="426" w:hanging="426"/>
        <w:outlineLvl w:val="0"/>
      </w:pPr>
      <w:bookmarkStart w:id="31" w:name="_Toc80631709"/>
      <w:bookmarkStart w:id="32" w:name="_Toc131510662"/>
      <w:r w:rsidRPr="002F5038">
        <w:t xml:space="preserve">OPIS SPOSOBU OBLICZENIA </w:t>
      </w:r>
      <w:r w:rsidRPr="001B6D2C">
        <w:t>CENY</w:t>
      </w:r>
      <w:bookmarkEnd w:id="31"/>
      <w:bookmarkEnd w:id="32"/>
    </w:p>
    <w:p w14:paraId="70EF8D75" w14:textId="7C9490E5" w:rsidR="00FB66B5" w:rsidRPr="0097384B" w:rsidRDefault="00FB66B5" w:rsidP="00335CEC">
      <w:pPr>
        <w:numPr>
          <w:ilvl w:val="1"/>
          <w:numId w:val="3"/>
        </w:numPr>
        <w:spacing w:after="120"/>
        <w:rPr>
          <w:rFonts w:ascii="Arial Narrow" w:hAnsi="Arial Narrow" w:cs="Arial"/>
          <w:b/>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Pr>
          <w:rFonts w:ascii="Arial Narrow" w:hAnsi="Arial Narrow"/>
          <w:sz w:val="22"/>
          <w:szCs w:val="22"/>
        </w:rPr>
        <w:t>.</w:t>
      </w:r>
    </w:p>
    <w:p w14:paraId="71588539" w14:textId="77777777" w:rsidR="0097384B" w:rsidRDefault="0097384B" w:rsidP="00335CEC">
      <w:pPr>
        <w:numPr>
          <w:ilvl w:val="1"/>
          <w:numId w:val="3"/>
        </w:numPr>
        <w:spacing w:after="120"/>
        <w:rPr>
          <w:rFonts w:ascii="Arial Narrow" w:hAnsi="Arial Narrow" w:cs="Arial"/>
          <w:sz w:val="22"/>
          <w:szCs w:val="22"/>
        </w:rPr>
      </w:pPr>
      <w:r w:rsidRPr="00E31F51">
        <w:rPr>
          <w:rFonts w:ascii="Arial Narrow" w:hAnsi="Arial Narrow"/>
          <w:sz w:val="22"/>
          <w:szCs w:val="22"/>
        </w:rPr>
        <w:t>Zamawiający nie dopuszcza stosowania stawki 0,00 zł lub stosowania stawek w przedziałach cenowych (np.: 20,00-30,00 zł)</w:t>
      </w:r>
      <w:r>
        <w:rPr>
          <w:rFonts w:ascii="Arial Narrow" w:hAnsi="Arial Narrow"/>
          <w:sz w:val="22"/>
          <w:szCs w:val="22"/>
        </w:rPr>
        <w:t>.</w:t>
      </w:r>
    </w:p>
    <w:p w14:paraId="3907E1C4" w14:textId="6242156A" w:rsidR="0097384B" w:rsidRPr="004D6902" w:rsidRDefault="0097384B" w:rsidP="00335CEC">
      <w:pPr>
        <w:numPr>
          <w:ilvl w:val="1"/>
          <w:numId w:val="3"/>
        </w:numPr>
        <w:spacing w:after="120"/>
        <w:rPr>
          <w:rFonts w:ascii="Arial Narrow" w:hAnsi="Arial Narrow" w:cs="Arial"/>
          <w:sz w:val="22"/>
          <w:szCs w:val="22"/>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w:t>
      </w:r>
      <w:r w:rsidR="00777908" w:rsidRPr="004D6902">
        <w:rPr>
          <w:rFonts w:ascii="Arial Narrow" w:hAnsi="Arial Narrow" w:cs="Tahoma"/>
          <w:sz w:val="22"/>
          <w:szCs w:val="22"/>
        </w:rPr>
        <w:t xml:space="preserve">gwarancji, </w:t>
      </w:r>
      <w:r w:rsidR="00777908">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Opisem przedmiotu zamówienia</w:t>
      </w:r>
      <w:r w:rsidR="00E801D8">
        <w:rPr>
          <w:rFonts w:ascii="Arial Narrow" w:hAnsi="Arial Narrow" w:cs="Tahoma"/>
          <w:sz w:val="22"/>
          <w:szCs w:val="22"/>
        </w:rPr>
        <w:t>.</w:t>
      </w:r>
    </w:p>
    <w:p w14:paraId="76B62B5F" w14:textId="53131958" w:rsidR="0097384B" w:rsidRPr="00655D80" w:rsidRDefault="0097384B" w:rsidP="00335CEC">
      <w:pPr>
        <w:pStyle w:val="Tekstpodstawowy2"/>
        <w:numPr>
          <w:ilvl w:val="1"/>
          <w:numId w:val="9"/>
        </w:numPr>
        <w:spacing w:after="120"/>
        <w:jc w:val="both"/>
      </w:pPr>
      <w:r>
        <w:rPr>
          <w:szCs w:val="22"/>
        </w:rPr>
        <w:t>Ceną oferty jest wartość brutto oferty</w:t>
      </w:r>
      <w:r w:rsidR="0027124E">
        <w:rPr>
          <w:szCs w:val="22"/>
        </w:rPr>
        <w:t>.</w:t>
      </w:r>
      <w:r>
        <w:rPr>
          <w:szCs w:val="22"/>
        </w:rPr>
        <w:t xml:space="preserve"> Cena może być tylko jedna.</w:t>
      </w:r>
    </w:p>
    <w:p w14:paraId="53E43E69" w14:textId="77777777" w:rsidR="0097384B" w:rsidRDefault="0097384B" w:rsidP="0097384B">
      <w:pPr>
        <w:numPr>
          <w:ilvl w:val="1"/>
          <w:numId w:val="9"/>
        </w:numPr>
        <w:rPr>
          <w:rFonts w:ascii="Arial Narrow" w:hAnsi="Arial Narrow" w:cs="Arial"/>
          <w:sz w:val="22"/>
          <w:szCs w:val="22"/>
        </w:rPr>
      </w:pPr>
      <w:r>
        <w:rPr>
          <w:rFonts w:ascii="Arial Narrow" w:hAnsi="Arial Narrow" w:cs="Arial"/>
          <w:sz w:val="22"/>
          <w:szCs w:val="22"/>
        </w:rPr>
        <w:t>Wykonawca obliczy cenę wg następującego wzoru:</w:t>
      </w:r>
    </w:p>
    <w:p w14:paraId="763B1AA2" w14:textId="0231A7AB" w:rsidR="0097384B" w:rsidRDefault="0097384B" w:rsidP="0097384B">
      <w:pPr>
        <w:pStyle w:val="Akapitzlist"/>
        <w:ind w:left="567"/>
        <w:jc w:val="center"/>
        <w:rPr>
          <w:rFonts w:ascii="Arial Narrow" w:hAnsi="Arial Narrow"/>
          <w:i/>
          <w:sz w:val="22"/>
          <w:szCs w:val="22"/>
          <w:lang w:val="en-US"/>
        </w:rPr>
      </w:pPr>
      <w:proofErr w:type="spellStart"/>
      <w:r>
        <w:rPr>
          <w:rFonts w:ascii="Arial Narrow" w:hAnsi="Arial Narrow"/>
          <w:i/>
          <w:sz w:val="22"/>
          <w:szCs w:val="22"/>
          <w:lang w:val="en-US"/>
        </w:rPr>
        <w:t>Cb</w:t>
      </w:r>
      <w:proofErr w:type="spellEnd"/>
      <w:r>
        <w:rPr>
          <w:rFonts w:ascii="Arial Narrow" w:hAnsi="Arial Narrow"/>
          <w:i/>
          <w:sz w:val="22"/>
          <w:szCs w:val="22"/>
          <w:lang w:val="en-US"/>
        </w:rPr>
        <w:t xml:space="preserve"> </w:t>
      </w:r>
      <w:r w:rsidR="0027124E" w:rsidRPr="008632F9">
        <w:rPr>
          <w:rFonts w:ascii="Arial Narrow" w:hAnsi="Arial Narrow"/>
          <w:i/>
          <w:sz w:val="22"/>
          <w:szCs w:val="22"/>
          <w:lang w:val="en-US"/>
        </w:rPr>
        <w:t>=</w:t>
      </w:r>
      <w:r w:rsidR="0027124E">
        <w:rPr>
          <w:rFonts w:ascii="Arial Narrow" w:hAnsi="Arial Narrow"/>
          <w:i/>
          <w:sz w:val="22"/>
          <w:szCs w:val="22"/>
          <w:lang w:val="en-US"/>
        </w:rPr>
        <w:t xml:space="preserve"> (</w:t>
      </w:r>
      <w:proofErr w:type="spellStart"/>
      <w:r>
        <w:rPr>
          <w:rFonts w:ascii="Arial Narrow" w:hAnsi="Arial Narrow"/>
          <w:i/>
          <w:sz w:val="22"/>
          <w:szCs w:val="22"/>
          <w:lang w:val="en-US"/>
        </w:rPr>
        <w:t>Cj</w:t>
      </w:r>
      <w:proofErr w:type="spellEnd"/>
      <w:r>
        <w:rPr>
          <w:rFonts w:ascii="Arial Narrow" w:hAnsi="Arial Narrow"/>
          <w:i/>
          <w:sz w:val="22"/>
          <w:szCs w:val="22"/>
          <w:lang w:val="en-US"/>
        </w:rPr>
        <w:t xml:space="preserve"> x</w:t>
      </w:r>
      <w:r w:rsidRPr="00E31F51">
        <w:rPr>
          <w:rFonts w:ascii="Arial Narrow" w:hAnsi="Arial Narrow"/>
          <w:i/>
          <w:sz w:val="22"/>
          <w:szCs w:val="22"/>
          <w:lang w:val="en-US"/>
        </w:rPr>
        <w:t xml:space="preserve"> </w:t>
      </w:r>
      <w:r>
        <w:rPr>
          <w:rFonts w:ascii="Arial Narrow" w:hAnsi="Arial Narrow"/>
          <w:i/>
          <w:sz w:val="22"/>
          <w:szCs w:val="22"/>
          <w:lang w:val="en-US"/>
        </w:rPr>
        <w:t>I)</w:t>
      </w:r>
      <w:r w:rsidRPr="00E31F51">
        <w:rPr>
          <w:rFonts w:ascii="Arial Narrow" w:hAnsi="Arial Narrow"/>
          <w:i/>
          <w:sz w:val="22"/>
          <w:szCs w:val="22"/>
          <w:lang w:val="en-US"/>
        </w:rPr>
        <w:t xml:space="preserve"> </w:t>
      </w:r>
      <w:r>
        <w:rPr>
          <w:rFonts w:ascii="Arial Narrow" w:hAnsi="Arial Narrow"/>
          <w:i/>
          <w:sz w:val="22"/>
          <w:szCs w:val="22"/>
          <w:lang w:val="en-US"/>
        </w:rPr>
        <w:t>+ VAT</w:t>
      </w:r>
    </w:p>
    <w:tbl>
      <w:tblPr>
        <w:tblW w:w="9356" w:type="dxa"/>
        <w:tblInd w:w="709" w:type="dxa"/>
        <w:tblCellMar>
          <w:left w:w="28" w:type="dxa"/>
          <w:right w:w="28" w:type="dxa"/>
        </w:tblCellMar>
        <w:tblLook w:val="04A0" w:firstRow="1" w:lastRow="0" w:firstColumn="1" w:lastColumn="0" w:noHBand="0" w:noVBand="1"/>
      </w:tblPr>
      <w:tblGrid>
        <w:gridCol w:w="581"/>
        <w:gridCol w:w="563"/>
        <w:gridCol w:w="261"/>
        <w:gridCol w:w="7951"/>
      </w:tblGrid>
      <w:tr w:rsidR="0097384B" w14:paraId="24B93910" w14:textId="77777777" w:rsidTr="00335CEC">
        <w:trPr>
          <w:trHeight w:val="225"/>
        </w:trPr>
        <w:tc>
          <w:tcPr>
            <w:tcW w:w="581" w:type="dxa"/>
            <w:hideMark/>
          </w:tcPr>
          <w:p w14:paraId="5479A68C" w14:textId="77777777" w:rsidR="0097384B" w:rsidRDefault="0097384B" w:rsidP="009E4235">
            <w:pPr>
              <w:ind w:left="0" w:firstLine="0"/>
              <w:jc w:val="left"/>
              <w:rPr>
                <w:rFonts w:ascii="Arial Narrow" w:hAnsi="Arial Narrow"/>
                <w:sz w:val="22"/>
                <w:szCs w:val="22"/>
              </w:rPr>
            </w:pPr>
            <w:r>
              <w:rPr>
                <w:rFonts w:ascii="Arial Narrow" w:hAnsi="Arial Narrow"/>
                <w:sz w:val="22"/>
                <w:szCs w:val="22"/>
              </w:rPr>
              <w:t>gdzie:</w:t>
            </w:r>
          </w:p>
        </w:tc>
        <w:tc>
          <w:tcPr>
            <w:tcW w:w="563" w:type="dxa"/>
            <w:hideMark/>
          </w:tcPr>
          <w:p w14:paraId="59F71FB3" w14:textId="77777777" w:rsidR="0097384B" w:rsidRDefault="0097384B" w:rsidP="009E4235">
            <w:pPr>
              <w:ind w:left="0" w:firstLine="0"/>
              <w:jc w:val="left"/>
              <w:rPr>
                <w:rFonts w:ascii="Arial Narrow" w:hAnsi="Arial Narrow"/>
                <w:sz w:val="22"/>
                <w:szCs w:val="22"/>
              </w:rPr>
            </w:pPr>
            <w:proofErr w:type="spellStart"/>
            <w:r>
              <w:rPr>
                <w:rFonts w:ascii="Arial Narrow" w:hAnsi="Arial Narrow"/>
                <w:i/>
                <w:sz w:val="22"/>
                <w:szCs w:val="22"/>
              </w:rPr>
              <w:t>Cb</w:t>
            </w:r>
            <w:proofErr w:type="spellEnd"/>
          </w:p>
        </w:tc>
        <w:tc>
          <w:tcPr>
            <w:tcW w:w="261" w:type="dxa"/>
            <w:hideMark/>
          </w:tcPr>
          <w:p w14:paraId="788803DE" w14:textId="77777777" w:rsidR="0097384B" w:rsidRDefault="0097384B" w:rsidP="009E4235">
            <w:pPr>
              <w:ind w:left="0" w:firstLine="0"/>
              <w:jc w:val="center"/>
              <w:rPr>
                <w:rFonts w:ascii="Arial Narrow" w:hAnsi="Arial Narrow"/>
                <w:sz w:val="22"/>
                <w:szCs w:val="22"/>
              </w:rPr>
            </w:pPr>
            <w:r>
              <w:rPr>
                <w:rFonts w:ascii="Arial Narrow" w:hAnsi="Arial Narrow"/>
                <w:sz w:val="22"/>
                <w:szCs w:val="22"/>
              </w:rPr>
              <w:t>-</w:t>
            </w:r>
          </w:p>
        </w:tc>
        <w:tc>
          <w:tcPr>
            <w:tcW w:w="7951" w:type="dxa"/>
            <w:hideMark/>
          </w:tcPr>
          <w:p w14:paraId="150966CB" w14:textId="74781722" w:rsidR="0097384B" w:rsidRDefault="0097384B" w:rsidP="009E4235">
            <w:pPr>
              <w:ind w:left="0" w:firstLine="0"/>
              <w:jc w:val="left"/>
              <w:rPr>
                <w:rFonts w:ascii="Arial Narrow" w:hAnsi="Arial Narrow"/>
                <w:sz w:val="22"/>
                <w:szCs w:val="22"/>
              </w:rPr>
            </w:pPr>
            <w:r>
              <w:rPr>
                <w:rFonts w:ascii="Arial Narrow" w:hAnsi="Arial Narrow"/>
                <w:sz w:val="22"/>
                <w:szCs w:val="22"/>
              </w:rPr>
              <w:t xml:space="preserve">Cena oferty </w:t>
            </w:r>
          </w:p>
        </w:tc>
      </w:tr>
      <w:tr w:rsidR="0097384B" w14:paraId="2D2263E2" w14:textId="77777777" w:rsidTr="00335CEC">
        <w:trPr>
          <w:trHeight w:val="225"/>
        </w:trPr>
        <w:tc>
          <w:tcPr>
            <w:tcW w:w="581" w:type="dxa"/>
          </w:tcPr>
          <w:p w14:paraId="70CEE0F1" w14:textId="77777777" w:rsidR="0097384B" w:rsidRDefault="0097384B" w:rsidP="009E4235">
            <w:pPr>
              <w:ind w:left="0" w:firstLine="0"/>
              <w:jc w:val="left"/>
              <w:rPr>
                <w:rFonts w:ascii="Arial Narrow" w:hAnsi="Arial Narrow"/>
                <w:sz w:val="22"/>
                <w:szCs w:val="22"/>
              </w:rPr>
            </w:pPr>
          </w:p>
        </w:tc>
        <w:tc>
          <w:tcPr>
            <w:tcW w:w="563" w:type="dxa"/>
          </w:tcPr>
          <w:p w14:paraId="4B987E5A" w14:textId="77777777" w:rsidR="0097384B" w:rsidRDefault="0097384B" w:rsidP="009E4235">
            <w:pPr>
              <w:ind w:left="0" w:firstLine="0"/>
              <w:jc w:val="left"/>
              <w:rPr>
                <w:rFonts w:ascii="Arial Narrow" w:hAnsi="Arial Narrow"/>
                <w:i/>
                <w:sz w:val="22"/>
                <w:szCs w:val="22"/>
              </w:rPr>
            </w:pPr>
            <w:proofErr w:type="spellStart"/>
            <w:r>
              <w:rPr>
                <w:rFonts w:ascii="Arial Narrow" w:hAnsi="Arial Narrow"/>
                <w:i/>
                <w:sz w:val="22"/>
                <w:szCs w:val="22"/>
              </w:rPr>
              <w:t>Cj</w:t>
            </w:r>
            <w:proofErr w:type="spellEnd"/>
          </w:p>
        </w:tc>
        <w:tc>
          <w:tcPr>
            <w:tcW w:w="261" w:type="dxa"/>
          </w:tcPr>
          <w:p w14:paraId="343425D4" w14:textId="77777777" w:rsidR="0097384B" w:rsidRDefault="0097384B" w:rsidP="009E4235">
            <w:pPr>
              <w:ind w:left="0" w:firstLine="0"/>
              <w:jc w:val="center"/>
              <w:rPr>
                <w:rFonts w:ascii="Arial Narrow" w:hAnsi="Arial Narrow"/>
                <w:sz w:val="22"/>
                <w:szCs w:val="22"/>
              </w:rPr>
            </w:pPr>
            <w:r>
              <w:rPr>
                <w:rFonts w:ascii="Arial Narrow" w:hAnsi="Arial Narrow"/>
                <w:sz w:val="22"/>
                <w:szCs w:val="22"/>
              </w:rPr>
              <w:t>-</w:t>
            </w:r>
          </w:p>
        </w:tc>
        <w:tc>
          <w:tcPr>
            <w:tcW w:w="7951" w:type="dxa"/>
          </w:tcPr>
          <w:p w14:paraId="4F9BF568" w14:textId="77777777" w:rsidR="0097384B" w:rsidRDefault="0097384B" w:rsidP="009E4235">
            <w:pPr>
              <w:ind w:left="0" w:firstLine="0"/>
              <w:jc w:val="left"/>
              <w:rPr>
                <w:rFonts w:ascii="Arial Narrow" w:hAnsi="Arial Narrow"/>
                <w:sz w:val="22"/>
                <w:szCs w:val="22"/>
              </w:rPr>
            </w:pPr>
            <w:r>
              <w:rPr>
                <w:rFonts w:ascii="Arial Narrow" w:hAnsi="Arial Narrow"/>
                <w:sz w:val="22"/>
                <w:szCs w:val="22"/>
              </w:rPr>
              <w:t>cena jednostkowa netto</w:t>
            </w:r>
          </w:p>
        </w:tc>
      </w:tr>
      <w:tr w:rsidR="0097384B" w14:paraId="481C8E1C" w14:textId="77777777" w:rsidTr="00335CEC">
        <w:tc>
          <w:tcPr>
            <w:tcW w:w="581" w:type="dxa"/>
          </w:tcPr>
          <w:p w14:paraId="1B5EAB6C" w14:textId="77777777" w:rsidR="0097384B" w:rsidRDefault="0097384B" w:rsidP="009E4235">
            <w:pPr>
              <w:ind w:left="0" w:firstLine="0"/>
              <w:jc w:val="left"/>
              <w:rPr>
                <w:rFonts w:ascii="Arial Narrow" w:hAnsi="Arial Narrow"/>
                <w:sz w:val="22"/>
                <w:szCs w:val="22"/>
              </w:rPr>
            </w:pPr>
          </w:p>
        </w:tc>
        <w:tc>
          <w:tcPr>
            <w:tcW w:w="563" w:type="dxa"/>
            <w:hideMark/>
          </w:tcPr>
          <w:p w14:paraId="19E30B4E" w14:textId="77777777" w:rsidR="0097384B" w:rsidRDefault="0097384B" w:rsidP="009E4235">
            <w:pPr>
              <w:ind w:left="0" w:firstLine="0"/>
              <w:jc w:val="left"/>
              <w:rPr>
                <w:rFonts w:ascii="Arial Narrow" w:hAnsi="Arial Narrow"/>
                <w:i/>
                <w:sz w:val="22"/>
                <w:szCs w:val="22"/>
              </w:rPr>
            </w:pPr>
            <w:r>
              <w:rPr>
                <w:rFonts w:ascii="Arial Narrow" w:hAnsi="Arial Narrow"/>
                <w:i/>
                <w:sz w:val="22"/>
                <w:szCs w:val="22"/>
              </w:rPr>
              <w:t>I</w:t>
            </w:r>
          </w:p>
        </w:tc>
        <w:tc>
          <w:tcPr>
            <w:tcW w:w="261" w:type="dxa"/>
            <w:hideMark/>
          </w:tcPr>
          <w:p w14:paraId="3635643C" w14:textId="77777777" w:rsidR="0097384B" w:rsidRDefault="0097384B" w:rsidP="009E4235">
            <w:pPr>
              <w:ind w:left="0" w:firstLine="0"/>
              <w:jc w:val="center"/>
              <w:rPr>
                <w:rFonts w:ascii="Arial Narrow" w:hAnsi="Arial Narrow"/>
                <w:sz w:val="22"/>
                <w:szCs w:val="22"/>
              </w:rPr>
            </w:pPr>
            <w:r>
              <w:rPr>
                <w:rFonts w:ascii="Arial Narrow" w:hAnsi="Arial Narrow"/>
                <w:sz w:val="22"/>
                <w:szCs w:val="22"/>
              </w:rPr>
              <w:t>-</w:t>
            </w:r>
          </w:p>
        </w:tc>
        <w:tc>
          <w:tcPr>
            <w:tcW w:w="7951" w:type="dxa"/>
            <w:vAlign w:val="center"/>
            <w:hideMark/>
          </w:tcPr>
          <w:p w14:paraId="395334C7" w14:textId="77777777" w:rsidR="0097384B" w:rsidRDefault="0097384B" w:rsidP="009E4235">
            <w:pPr>
              <w:ind w:left="0" w:firstLine="0"/>
              <w:rPr>
                <w:rFonts w:ascii="Arial Narrow" w:hAnsi="Arial Narrow"/>
                <w:sz w:val="22"/>
                <w:szCs w:val="22"/>
              </w:rPr>
            </w:pPr>
            <w:r>
              <w:rPr>
                <w:rFonts w:ascii="Arial Narrow" w:hAnsi="Arial Narrow"/>
                <w:sz w:val="22"/>
                <w:szCs w:val="22"/>
              </w:rPr>
              <w:t xml:space="preserve">ilość </w:t>
            </w:r>
          </w:p>
        </w:tc>
      </w:tr>
      <w:tr w:rsidR="00CE3E95" w:rsidRPr="00CE3E95" w14:paraId="0FF94E03" w14:textId="77777777" w:rsidTr="00335CEC">
        <w:tc>
          <w:tcPr>
            <w:tcW w:w="581" w:type="dxa"/>
          </w:tcPr>
          <w:p w14:paraId="0A849D85" w14:textId="77777777" w:rsidR="0097384B" w:rsidRPr="00CE3E95" w:rsidRDefault="0097384B" w:rsidP="00335CEC">
            <w:pPr>
              <w:spacing w:after="120"/>
              <w:ind w:left="0" w:firstLine="0"/>
              <w:jc w:val="left"/>
              <w:rPr>
                <w:rFonts w:ascii="Arial Narrow" w:hAnsi="Arial Narrow"/>
                <w:sz w:val="22"/>
                <w:szCs w:val="22"/>
              </w:rPr>
            </w:pPr>
          </w:p>
        </w:tc>
        <w:tc>
          <w:tcPr>
            <w:tcW w:w="563" w:type="dxa"/>
            <w:hideMark/>
          </w:tcPr>
          <w:p w14:paraId="1C9BA686" w14:textId="77777777" w:rsidR="0097384B" w:rsidRPr="00CE3E95" w:rsidRDefault="0097384B" w:rsidP="00335CEC">
            <w:pPr>
              <w:spacing w:after="120"/>
              <w:ind w:left="0" w:firstLine="0"/>
              <w:jc w:val="left"/>
              <w:rPr>
                <w:rFonts w:ascii="Arial Narrow" w:hAnsi="Arial Narrow"/>
                <w:i/>
                <w:sz w:val="22"/>
                <w:szCs w:val="22"/>
              </w:rPr>
            </w:pPr>
            <w:r w:rsidRPr="00CE3E95">
              <w:rPr>
                <w:rFonts w:ascii="Arial Narrow" w:hAnsi="Arial Narrow"/>
                <w:i/>
                <w:sz w:val="22"/>
                <w:szCs w:val="22"/>
              </w:rPr>
              <w:t>VAT</w:t>
            </w:r>
          </w:p>
        </w:tc>
        <w:tc>
          <w:tcPr>
            <w:tcW w:w="261" w:type="dxa"/>
            <w:hideMark/>
          </w:tcPr>
          <w:p w14:paraId="1A5026CB" w14:textId="77777777" w:rsidR="0097384B" w:rsidRPr="00CE3E95" w:rsidRDefault="0097384B" w:rsidP="00335CEC">
            <w:pPr>
              <w:spacing w:after="120"/>
              <w:ind w:left="0" w:firstLine="0"/>
              <w:jc w:val="center"/>
              <w:rPr>
                <w:rFonts w:ascii="Arial Narrow" w:hAnsi="Arial Narrow"/>
                <w:sz w:val="22"/>
                <w:szCs w:val="22"/>
              </w:rPr>
            </w:pPr>
            <w:r w:rsidRPr="00CE3E95">
              <w:rPr>
                <w:rFonts w:ascii="Arial Narrow" w:hAnsi="Arial Narrow"/>
                <w:sz w:val="22"/>
                <w:szCs w:val="22"/>
              </w:rPr>
              <w:t>-</w:t>
            </w:r>
          </w:p>
        </w:tc>
        <w:tc>
          <w:tcPr>
            <w:tcW w:w="7951" w:type="dxa"/>
            <w:vAlign w:val="center"/>
            <w:hideMark/>
          </w:tcPr>
          <w:p w14:paraId="0FECF17F" w14:textId="6287E0F2" w:rsidR="0097384B" w:rsidRPr="00CE3E95" w:rsidRDefault="00335CEC" w:rsidP="00335CEC">
            <w:pPr>
              <w:spacing w:after="120"/>
              <w:ind w:left="0" w:firstLine="0"/>
              <w:rPr>
                <w:rFonts w:ascii="Arial Narrow" w:hAnsi="Arial Narrow"/>
                <w:sz w:val="22"/>
                <w:szCs w:val="22"/>
              </w:rPr>
            </w:pPr>
            <w:r w:rsidRPr="00CE3E95">
              <w:rPr>
                <w:rFonts w:ascii="Arial Narrow" w:hAnsi="Arial Narrow"/>
                <w:sz w:val="22"/>
                <w:szCs w:val="22"/>
              </w:rPr>
              <w:t>kwota podatku VAT obliczona wg stawki wskazanej przez wykonawcę w formularzu ofertowym</w:t>
            </w:r>
          </w:p>
        </w:tc>
      </w:tr>
    </w:tbl>
    <w:p w14:paraId="5CF7BCC5" w14:textId="21812D4B" w:rsidR="00655D80" w:rsidRPr="00655D80" w:rsidRDefault="00655D80" w:rsidP="00335CEC">
      <w:pPr>
        <w:pStyle w:val="Tekstpodstawowy2"/>
        <w:numPr>
          <w:ilvl w:val="1"/>
          <w:numId w:val="9"/>
        </w:numPr>
        <w:spacing w:after="240"/>
        <w:jc w:val="both"/>
      </w:pPr>
      <w:r>
        <w:rPr>
          <w:szCs w:val="22"/>
        </w:rPr>
        <w:t xml:space="preserve">Cena oferty winna być podana cyfrowo w odpowiednim miejscu formularza ofertowego - załącznik nr </w:t>
      </w:r>
      <w:r w:rsidR="0097384B">
        <w:rPr>
          <w:szCs w:val="22"/>
        </w:rPr>
        <w:t xml:space="preserve">2 </w:t>
      </w:r>
      <w:r>
        <w:rPr>
          <w:szCs w:val="22"/>
        </w:rPr>
        <w:t>do SWZ.</w:t>
      </w:r>
    </w:p>
    <w:p w14:paraId="191E7C4A" w14:textId="77777777" w:rsidR="005E0A0D" w:rsidRPr="00FA1412" w:rsidRDefault="00FA1412" w:rsidP="000F4EDD">
      <w:pPr>
        <w:pStyle w:val="Styl6"/>
        <w:shd w:val="clear" w:color="auto" w:fill="D9D9D9" w:themeFill="background1" w:themeFillShade="D9"/>
        <w:ind w:left="426" w:hanging="426"/>
        <w:outlineLvl w:val="0"/>
      </w:pPr>
      <w:bookmarkStart w:id="33" w:name="_Toc80631710"/>
      <w:bookmarkStart w:id="34" w:name="_Toc131510663"/>
      <w:r w:rsidRPr="001B6D2C">
        <w:t xml:space="preserve">OPIS KRYTERIÓW, KTÓRYMI ZAMAWIAJĄCY BĘDZIE SIĘ KIEROWAŁ PRZY WYBORZE OFERTY, WRAZ </w:t>
      </w:r>
      <w:r>
        <w:br/>
      </w:r>
      <w:r w:rsidRPr="001B6D2C">
        <w:t>Z PODANIEM WAG TYCH KRYTERIÓW I SPOSOBU OCENY OFERT</w:t>
      </w:r>
      <w:bookmarkEnd w:id="33"/>
      <w:bookmarkEnd w:id="34"/>
    </w:p>
    <w:p w14:paraId="5E680A1F" w14:textId="386441D2" w:rsidR="0097384B" w:rsidRPr="0097384B" w:rsidRDefault="0097384B" w:rsidP="00335CEC">
      <w:pPr>
        <w:numPr>
          <w:ilvl w:val="1"/>
          <w:numId w:val="3"/>
        </w:numPr>
        <w:rPr>
          <w:rFonts w:ascii="Arial Narrow" w:hAnsi="Arial Narrow" w:cs="Arial"/>
          <w:sz w:val="22"/>
          <w:szCs w:val="22"/>
        </w:rPr>
      </w:pPr>
      <w:bookmarkStart w:id="35" w:name="_Toc80631711"/>
      <w:r w:rsidRPr="0097384B">
        <w:rPr>
          <w:rFonts w:ascii="Arial Narrow" w:hAnsi="Arial Narrow"/>
          <w:sz w:val="22"/>
          <w:szCs w:val="22"/>
        </w:rPr>
        <w:t>Wybór najkorzystniejszej oferty zostanie dokonany w oparciu o następujące kryteria.</w:t>
      </w:r>
    </w:p>
    <w:p w14:paraId="7352D96E" w14:textId="366984D9" w:rsidR="0097384B" w:rsidRPr="00CE3E95" w:rsidRDefault="0097384B" w:rsidP="00335CEC">
      <w:pPr>
        <w:numPr>
          <w:ilvl w:val="2"/>
          <w:numId w:val="3"/>
        </w:numPr>
        <w:tabs>
          <w:tab w:val="clear" w:pos="1418"/>
        </w:tabs>
        <w:rPr>
          <w:rFonts w:ascii="Arial Narrow" w:hAnsi="Arial Narrow" w:cs="Arial"/>
          <w:sz w:val="22"/>
          <w:szCs w:val="22"/>
        </w:rPr>
      </w:pPr>
      <w:r w:rsidRPr="00CE3E95">
        <w:rPr>
          <w:rFonts w:ascii="Arial Narrow" w:hAnsi="Arial Narrow"/>
          <w:sz w:val="22"/>
          <w:szCs w:val="22"/>
        </w:rPr>
        <w:t xml:space="preserve">Kryterium A </w:t>
      </w:r>
      <w:r w:rsidR="00777908" w:rsidRPr="00CE3E95">
        <w:rPr>
          <w:rFonts w:ascii="Arial Narrow" w:hAnsi="Arial Narrow"/>
          <w:sz w:val="22"/>
          <w:szCs w:val="22"/>
        </w:rPr>
        <w:t>- „</w:t>
      </w:r>
      <w:r w:rsidRPr="00CE3E95">
        <w:rPr>
          <w:rFonts w:ascii="Arial Narrow" w:hAnsi="Arial Narrow"/>
          <w:sz w:val="22"/>
          <w:szCs w:val="22"/>
        </w:rPr>
        <w:t xml:space="preserve">Cena”, </w:t>
      </w:r>
      <w:r w:rsidR="00777908" w:rsidRPr="00CE3E95">
        <w:rPr>
          <w:rFonts w:ascii="Arial Narrow" w:hAnsi="Arial Narrow"/>
          <w:sz w:val="22"/>
          <w:szCs w:val="22"/>
        </w:rPr>
        <w:t>w którym wykonawca może otrzymać 60 pkt.</w:t>
      </w:r>
      <w:r w:rsidRPr="00CE3E95">
        <w:rPr>
          <w:rFonts w:ascii="Arial Narrow" w:hAnsi="Arial Narrow"/>
          <w:sz w:val="22"/>
          <w:szCs w:val="22"/>
        </w:rPr>
        <w:t xml:space="preserve"> </w:t>
      </w:r>
    </w:p>
    <w:p w14:paraId="706EABD5" w14:textId="67261D1A" w:rsidR="0097384B" w:rsidRPr="00CE3E95" w:rsidRDefault="0097384B" w:rsidP="00335CEC">
      <w:pPr>
        <w:tabs>
          <w:tab w:val="num" w:pos="1418"/>
        </w:tabs>
        <w:ind w:left="2268" w:hanging="850"/>
        <w:rPr>
          <w:rFonts w:ascii="Arial Narrow" w:hAnsi="Arial Narrow"/>
          <w:b/>
          <w:sz w:val="22"/>
          <w:szCs w:val="22"/>
        </w:rPr>
      </w:pPr>
      <w:r w:rsidRPr="00CE3E95">
        <w:rPr>
          <w:rFonts w:ascii="Arial Narrow" w:hAnsi="Arial Narrow"/>
          <w:sz w:val="22"/>
          <w:szCs w:val="22"/>
        </w:rPr>
        <w:t xml:space="preserve">Wykonawca, który zaoferuje najniższą cenę otrzyma </w:t>
      </w:r>
      <w:r w:rsidR="00875AF7" w:rsidRPr="00CE3E95">
        <w:rPr>
          <w:rFonts w:ascii="Arial Narrow" w:hAnsi="Arial Narrow"/>
          <w:sz w:val="22"/>
          <w:szCs w:val="22"/>
        </w:rPr>
        <w:t xml:space="preserve">w kryterium A </w:t>
      </w:r>
      <w:r w:rsidRPr="00CE3E95">
        <w:rPr>
          <w:rFonts w:ascii="Arial Narrow" w:hAnsi="Arial Narrow"/>
          <w:sz w:val="22"/>
          <w:szCs w:val="22"/>
        </w:rPr>
        <w:t>60 pkt.</w:t>
      </w:r>
    </w:p>
    <w:p w14:paraId="73611F58" w14:textId="3C37668E" w:rsidR="0097384B" w:rsidRPr="00CE3E95" w:rsidRDefault="0097384B" w:rsidP="00335CEC">
      <w:pPr>
        <w:spacing w:after="120"/>
        <w:ind w:left="1418" w:firstLine="0"/>
        <w:rPr>
          <w:rFonts w:ascii="Arial Narrow" w:hAnsi="Arial Narrow" w:cs="Cambria"/>
          <w:sz w:val="22"/>
          <w:szCs w:val="22"/>
        </w:rPr>
      </w:pPr>
      <w:r w:rsidRPr="00CE3E95">
        <w:rPr>
          <w:rFonts w:ascii="Arial Narrow" w:hAnsi="Arial Narrow"/>
          <w:sz w:val="22"/>
          <w:szCs w:val="22"/>
        </w:rPr>
        <w:t xml:space="preserve">Obliczenie punktów w kryterium </w:t>
      </w:r>
      <w:r w:rsidR="00875AF7" w:rsidRPr="00CE3E95">
        <w:rPr>
          <w:rFonts w:ascii="Arial Narrow" w:hAnsi="Arial Narrow"/>
          <w:sz w:val="22"/>
          <w:szCs w:val="22"/>
        </w:rPr>
        <w:t>A</w:t>
      </w:r>
      <w:r w:rsidRPr="00CE3E95">
        <w:rPr>
          <w:rFonts w:ascii="Arial Narrow" w:hAnsi="Arial Narrow"/>
          <w:sz w:val="22"/>
          <w:szCs w:val="22"/>
        </w:rPr>
        <w:t xml:space="preserve"> dla pozostałych ofert zostanie dokonane w oparciu o następujący wzór</w:t>
      </w:r>
    </w:p>
    <w:p w14:paraId="22718E79" w14:textId="37652000" w:rsidR="00655D80" w:rsidRPr="00CE3E95" w:rsidRDefault="00655D80" w:rsidP="00335CEC">
      <w:pPr>
        <w:spacing w:after="120"/>
        <w:jc w:val="center"/>
        <w:rPr>
          <w:rFonts w:ascii="Arial Narrow" w:hAnsi="Arial Narrow" w:cs="Cambria"/>
          <w:sz w:val="22"/>
          <w:szCs w:val="22"/>
        </w:rPr>
      </w:pPr>
      <w:r w:rsidRPr="00CE3E95">
        <w:rPr>
          <w:rFonts w:ascii="Arial Narrow" w:hAnsi="Arial Narrow" w:cs="Cambria"/>
          <w:i/>
          <w:sz w:val="22"/>
          <w:szCs w:val="22"/>
        </w:rPr>
        <w:t>C = (</w:t>
      </w:r>
      <w:proofErr w:type="spellStart"/>
      <w:r w:rsidRPr="00CE3E95">
        <w:rPr>
          <w:rFonts w:ascii="Arial Narrow" w:hAnsi="Arial Narrow" w:cs="Cambria"/>
          <w:i/>
          <w:sz w:val="22"/>
          <w:szCs w:val="22"/>
        </w:rPr>
        <w:t>C</w:t>
      </w:r>
      <w:r w:rsidRPr="00CE3E95">
        <w:rPr>
          <w:rFonts w:ascii="Arial Narrow" w:hAnsi="Arial Narrow" w:cs="Cambria"/>
          <w:i/>
          <w:sz w:val="22"/>
          <w:szCs w:val="22"/>
          <w:vertAlign w:val="subscript"/>
        </w:rPr>
        <w:t>min</w:t>
      </w:r>
      <w:proofErr w:type="spellEnd"/>
      <w:r w:rsidRPr="00CE3E95">
        <w:rPr>
          <w:rFonts w:ascii="Arial Narrow" w:hAnsi="Arial Narrow" w:cs="Cambria"/>
          <w:i/>
          <w:sz w:val="22"/>
          <w:szCs w:val="22"/>
        </w:rPr>
        <w:t xml:space="preserve"> / </w:t>
      </w:r>
      <w:proofErr w:type="spellStart"/>
      <w:r w:rsidRPr="00CE3E95">
        <w:rPr>
          <w:rFonts w:ascii="Arial Narrow" w:hAnsi="Arial Narrow" w:cs="Cambria"/>
          <w:i/>
          <w:sz w:val="22"/>
          <w:szCs w:val="22"/>
        </w:rPr>
        <w:t>C</w:t>
      </w:r>
      <w:r w:rsidRPr="00CE3E95">
        <w:rPr>
          <w:rFonts w:ascii="Arial Narrow" w:hAnsi="Arial Narrow" w:cs="Cambria"/>
          <w:i/>
          <w:sz w:val="22"/>
          <w:szCs w:val="22"/>
          <w:vertAlign w:val="subscript"/>
        </w:rPr>
        <w:t>x</w:t>
      </w:r>
      <w:proofErr w:type="spellEnd"/>
      <w:r w:rsidRPr="00CE3E95">
        <w:rPr>
          <w:rFonts w:ascii="Arial Narrow" w:hAnsi="Arial Narrow" w:cs="Cambria"/>
          <w:i/>
          <w:sz w:val="22"/>
          <w:szCs w:val="22"/>
        </w:rPr>
        <w:t xml:space="preserve">) x </w:t>
      </w:r>
      <w:r w:rsidR="0097384B" w:rsidRPr="00CE3E95">
        <w:rPr>
          <w:rFonts w:ascii="Arial Narrow" w:hAnsi="Arial Narrow" w:cs="Cambria"/>
          <w:i/>
          <w:sz w:val="22"/>
          <w:szCs w:val="22"/>
        </w:rPr>
        <w:t>6</w:t>
      </w:r>
      <w:r w:rsidRPr="00CE3E95">
        <w:rPr>
          <w:rFonts w:ascii="Arial Narrow" w:hAnsi="Arial Narrow" w:cs="Cambria"/>
          <w:i/>
          <w:sz w:val="22"/>
          <w:szCs w:val="22"/>
        </w:rPr>
        <w:t>0</w:t>
      </w:r>
    </w:p>
    <w:tbl>
      <w:tblPr>
        <w:tblW w:w="8504" w:type="dxa"/>
        <w:tblInd w:w="1419" w:type="dxa"/>
        <w:tblCellMar>
          <w:left w:w="28" w:type="dxa"/>
          <w:right w:w="28" w:type="dxa"/>
        </w:tblCellMar>
        <w:tblLook w:val="04A0" w:firstRow="1" w:lastRow="0" w:firstColumn="1" w:lastColumn="0" w:noHBand="0" w:noVBand="1"/>
      </w:tblPr>
      <w:tblGrid>
        <w:gridCol w:w="583"/>
        <w:gridCol w:w="570"/>
        <w:gridCol w:w="266"/>
        <w:gridCol w:w="7085"/>
      </w:tblGrid>
      <w:tr w:rsidR="00CE3E95" w:rsidRPr="00CE3E95" w14:paraId="5120F081" w14:textId="77777777" w:rsidTr="009810F8">
        <w:trPr>
          <w:trHeight w:val="225"/>
        </w:trPr>
        <w:tc>
          <w:tcPr>
            <w:tcW w:w="583" w:type="dxa"/>
            <w:hideMark/>
          </w:tcPr>
          <w:p w14:paraId="79738BCC" w14:textId="77777777" w:rsidR="00655D80" w:rsidRPr="00CE3E95" w:rsidRDefault="00655D80" w:rsidP="00335CEC">
            <w:pPr>
              <w:ind w:left="0" w:firstLine="0"/>
              <w:jc w:val="left"/>
              <w:rPr>
                <w:rFonts w:ascii="Arial Narrow" w:hAnsi="Arial Narrow" w:cs="Cambria"/>
                <w:sz w:val="22"/>
                <w:szCs w:val="22"/>
              </w:rPr>
            </w:pPr>
            <w:r w:rsidRPr="00CE3E95">
              <w:rPr>
                <w:rFonts w:ascii="Arial Narrow" w:hAnsi="Arial Narrow" w:cs="Cambria"/>
                <w:sz w:val="22"/>
                <w:szCs w:val="22"/>
              </w:rPr>
              <w:t>gdzie:</w:t>
            </w:r>
          </w:p>
        </w:tc>
        <w:tc>
          <w:tcPr>
            <w:tcW w:w="570" w:type="dxa"/>
            <w:hideMark/>
          </w:tcPr>
          <w:p w14:paraId="60C71B20" w14:textId="77777777" w:rsidR="00655D80" w:rsidRPr="00CE3E95" w:rsidRDefault="00655D80" w:rsidP="00335CEC">
            <w:pPr>
              <w:ind w:left="0" w:firstLine="0"/>
              <w:jc w:val="left"/>
              <w:rPr>
                <w:rFonts w:ascii="Arial Narrow" w:hAnsi="Arial Narrow" w:cs="Cambria"/>
                <w:sz w:val="22"/>
                <w:szCs w:val="22"/>
              </w:rPr>
            </w:pPr>
            <w:r w:rsidRPr="00CE3E95">
              <w:rPr>
                <w:rFonts w:ascii="Arial Narrow" w:hAnsi="Arial Narrow" w:cs="Cambria"/>
                <w:i/>
                <w:sz w:val="22"/>
                <w:szCs w:val="22"/>
              </w:rPr>
              <w:t>C</w:t>
            </w:r>
            <w:r w:rsidRPr="00CE3E95">
              <w:rPr>
                <w:rFonts w:ascii="Arial Narrow" w:hAnsi="Arial Narrow" w:cs="Cambria"/>
                <w:sz w:val="22"/>
                <w:szCs w:val="22"/>
              </w:rPr>
              <w:tab/>
            </w:r>
          </w:p>
        </w:tc>
        <w:tc>
          <w:tcPr>
            <w:tcW w:w="266" w:type="dxa"/>
            <w:hideMark/>
          </w:tcPr>
          <w:p w14:paraId="51688AF1" w14:textId="77777777" w:rsidR="00655D80" w:rsidRPr="00CE3E95" w:rsidRDefault="00655D80" w:rsidP="00335CEC">
            <w:pPr>
              <w:ind w:left="0" w:firstLine="0"/>
              <w:jc w:val="center"/>
              <w:rPr>
                <w:rFonts w:ascii="Arial Narrow" w:hAnsi="Arial Narrow" w:cs="Cambria"/>
                <w:sz w:val="22"/>
                <w:szCs w:val="22"/>
              </w:rPr>
            </w:pPr>
            <w:r w:rsidRPr="00CE3E95">
              <w:rPr>
                <w:rFonts w:ascii="Arial Narrow" w:hAnsi="Arial Narrow" w:cs="Cambria"/>
                <w:sz w:val="22"/>
                <w:szCs w:val="22"/>
              </w:rPr>
              <w:t>-</w:t>
            </w:r>
          </w:p>
        </w:tc>
        <w:tc>
          <w:tcPr>
            <w:tcW w:w="7085" w:type="dxa"/>
            <w:hideMark/>
          </w:tcPr>
          <w:p w14:paraId="32A7241B" w14:textId="5D233EB1" w:rsidR="00655D80" w:rsidRPr="00CE3E95" w:rsidRDefault="00655D80" w:rsidP="00335CEC">
            <w:pPr>
              <w:ind w:left="0" w:firstLine="0"/>
              <w:jc w:val="left"/>
              <w:rPr>
                <w:rFonts w:ascii="Arial Narrow" w:hAnsi="Arial Narrow" w:cs="Cambria"/>
                <w:sz w:val="22"/>
                <w:szCs w:val="22"/>
              </w:rPr>
            </w:pPr>
            <w:r w:rsidRPr="00CE3E95">
              <w:rPr>
                <w:rFonts w:ascii="Arial Narrow" w:hAnsi="Arial Narrow" w:cs="Cambria"/>
                <w:sz w:val="22"/>
                <w:szCs w:val="22"/>
              </w:rPr>
              <w:t>liczba punktów w kryterium „Cena”</w:t>
            </w:r>
            <w:r w:rsidR="001C1134" w:rsidRPr="00CE3E95">
              <w:rPr>
                <w:rFonts w:ascii="Arial Narrow" w:hAnsi="Arial Narrow" w:cs="Cambria"/>
                <w:sz w:val="22"/>
                <w:szCs w:val="22"/>
              </w:rPr>
              <w:t>,</w:t>
            </w:r>
          </w:p>
        </w:tc>
      </w:tr>
      <w:tr w:rsidR="00CE3E95" w:rsidRPr="00CE3E95" w14:paraId="729782FD" w14:textId="77777777" w:rsidTr="009810F8">
        <w:tc>
          <w:tcPr>
            <w:tcW w:w="583" w:type="dxa"/>
          </w:tcPr>
          <w:p w14:paraId="77B776C0" w14:textId="77777777" w:rsidR="00655D80" w:rsidRPr="00CE3E95" w:rsidRDefault="00655D80" w:rsidP="00335CEC">
            <w:pPr>
              <w:ind w:left="0" w:firstLine="0"/>
              <w:jc w:val="left"/>
              <w:rPr>
                <w:rFonts w:ascii="Arial Narrow" w:hAnsi="Arial Narrow" w:cs="Cambria"/>
                <w:sz w:val="22"/>
                <w:szCs w:val="22"/>
              </w:rPr>
            </w:pPr>
          </w:p>
        </w:tc>
        <w:tc>
          <w:tcPr>
            <w:tcW w:w="570" w:type="dxa"/>
            <w:hideMark/>
          </w:tcPr>
          <w:p w14:paraId="5453A78C" w14:textId="77777777" w:rsidR="00655D80" w:rsidRPr="00CE3E95" w:rsidRDefault="00655D80" w:rsidP="00335CEC">
            <w:pPr>
              <w:ind w:left="0" w:firstLine="0"/>
              <w:jc w:val="left"/>
              <w:rPr>
                <w:rFonts w:ascii="Arial Narrow" w:hAnsi="Arial Narrow" w:cs="Cambria"/>
                <w:i/>
                <w:sz w:val="22"/>
                <w:szCs w:val="22"/>
              </w:rPr>
            </w:pPr>
            <w:r w:rsidRPr="00CE3E95">
              <w:rPr>
                <w:rFonts w:ascii="Arial Narrow" w:hAnsi="Arial Narrow" w:cs="Cambria"/>
                <w:i/>
                <w:sz w:val="22"/>
                <w:szCs w:val="22"/>
              </w:rPr>
              <w:t xml:space="preserve">C </w:t>
            </w:r>
            <w:r w:rsidRPr="00CE3E95">
              <w:rPr>
                <w:rFonts w:ascii="Arial Narrow" w:hAnsi="Arial Narrow" w:cs="Cambria"/>
                <w:sz w:val="22"/>
                <w:szCs w:val="22"/>
                <w:vertAlign w:val="subscript"/>
              </w:rPr>
              <w:t>min</w:t>
            </w:r>
          </w:p>
        </w:tc>
        <w:tc>
          <w:tcPr>
            <w:tcW w:w="266" w:type="dxa"/>
            <w:hideMark/>
          </w:tcPr>
          <w:p w14:paraId="284F932E" w14:textId="77777777" w:rsidR="00655D80" w:rsidRPr="00CE3E95" w:rsidRDefault="00655D80" w:rsidP="00335CEC">
            <w:pPr>
              <w:ind w:left="0" w:firstLine="0"/>
              <w:jc w:val="center"/>
              <w:rPr>
                <w:rFonts w:ascii="Arial Narrow" w:hAnsi="Arial Narrow" w:cs="Cambria"/>
                <w:sz w:val="22"/>
                <w:szCs w:val="22"/>
              </w:rPr>
            </w:pPr>
            <w:r w:rsidRPr="00CE3E95">
              <w:rPr>
                <w:rFonts w:ascii="Arial Narrow" w:hAnsi="Arial Narrow" w:cs="Cambria"/>
                <w:sz w:val="22"/>
                <w:szCs w:val="22"/>
              </w:rPr>
              <w:t>-</w:t>
            </w:r>
          </w:p>
        </w:tc>
        <w:tc>
          <w:tcPr>
            <w:tcW w:w="7085" w:type="dxa"/>
            <w:vAlign w:val="center"/>
            <w:hideMark/>
          </w:tcPr>
          <w:p w14:paraId="0FCE2614" w14:textId="39EEEF48" w:rsidR="00655D80" w:rsidRPr="00CE3E95" w:rsidRDefault="00655D80" w:rsidP="00335CEC">
            <w:pPr>
              <w:ind w:left="0" w:firstLine="0"/>
              <w:rPr>
                <w:rFonts w:ascii="Arial Narrow" w:hAnsi="Arial Narrow" w:cs="Cambria"/>
                <w:sz w:val="22"/>
                <w:szCs w:val="22"/>
              </w:rPr>
            </w:pPr>
            <w:r w:rsidRPr="00CE3E95">
              <w:rPr>
                <w:rFonts w:ascii="Arial Narrow" w:hAnsi="Arial Narrow" w:cs="Cambria"/>
                <w:sz w:val="22"/>
                <w:szCs w:val="22"/>
              </w:rPr>
              <w:t>najniższa cena spośród złożonych ofert</w:t>
            </w:r>
            <w:r w:rsidR="001C1134" w:rsidRPr="00CE3E95">
              <w:rPr>
                <w:rFonts w:ascii="Arial Narrow" w:hAnsi="Arial Narrow" w:cs="Cambria"/>
                <w:sz w:val="22"/>
                <w:szCs w:val="22"/>
              </w:rPr>
              <w:t>,</w:t>
            </w:r>
          </w:p>
        </w:tc>
      </w:tr>
      <w:tr w:rsidR="00CE3E95" w:rsidRPr="00CE3E95" w14:paraId="71498418" w14:textId="77777777" w:rsidTr="009810F8">
        <w:tc>
          <w:tcPr>
            <w:tcW w:w="583" w:type="dxa"/>
          </w:tcPr>
          <w:p w14:paraId="398906D1" w14:textId="77777777" w:rsidR="00655D80" w:rsidRPr="00CE3E95" w:rsidRDefault="00655D80" w:rsidP="00335CEC">
            <w:pPr>
              <w:spacing w:after="60"/>
              <w:ind w:left="0" w:firstLine="0"/>
              <w:jc w:val="left"/>
              <w:rPr>
                <w:rFonts w:ascii="Arial Narrow" w:hAnsi="Arial Narrow" w:cs="Cambria"/>
                <w:sz w:val="22"/>
                <w:szCs w:val="22"/>
              </w:rPr>
            </w:pPr>
          </w:p>
        </w:tc>
        <w:tc>
          <w:tcPr>
            <w:tcW w:w="570" w:type="dxa"/>
            <w:hideMark/>
          </w:tcPr>
          <w:p w14:paraId="58D750C6" w14:textId="77777777" w:rsidR="00655D80" w:rsidRPr="00CE3E95" w:rsidRDefault="00655D80" w:rsidP="00335CEC">
            <w:pPr>
              <w:spacing w:after="60"/>
              <w:ind w:left="0" w:firstLine="0"/>
              <w:jc w:val="left"/>
              <w:rPr>
                <w:rFonts w:ascii="Arial Narrow" w:hAnsi="Arial Narrow" w:cs="Cambria"/>
                <w:i/>
                <w:sz w:val="22"/>
                <w:szCs w:val="22"/>
              </w:rPr>
            </w:pPr>
            <w:proofErr w:type="spellStart"/>
            <w:r w:rsidRPr="00CE3E95">
              <w:rPr>
                <w:rFonts w:ascii="Arial Narrow" w:hAnsi="Arial Narrow" w:cs="Cambria"/>
                <w:i/>
                <w:sz w:val="22"/>
                <w:szCs w:val="22"/>
              </w:rPr>
              <w:t>C</w:t>
            </w:r>
            <w:r w:rsidRPr="00CE3E95">
              <w:rPr>
                <w:rFonts w:ascii="Arial Narrow" w:hAnsi="Arial Narrow" w:cs="Cambria"/>
                <w:i/>
                <w:sz w:val="22"/>
                <w:szCs w:val="22"/>
                <w:vertAlign w:val="subscript"/>
              </w:rPr>
              <w:t>x</w:t>
            </w:r>
            <w:proofErr w:type="spellEnd"/>
          </w:p>
        </w:tc>
        <w:tc>
          <w:tcPr>
            <w:tcW w:w="266" w:type="dxa"/>
            <w:hideMark/>
          </w:tcPr>
          <w:p w14:paraId="57429565" w14:textId="77777777" w:rsidR="00655D80" w:rsidRPr="00CE3E95" w:rsidRDefault="00655D80" w:rsidP="00335CEC">
            <w:pPr>
              <w:spacing w:after="60"/>
              <w:ind w:left="0" w:firstLine="0"/>
              <w:jc w:val="center"/>
              <w:rPr>
                <w:rFonts w:ascii="Arial Narrow" w:hAnsi="Arial Narrow" w:cs="Cambria"/>
                <w:sz w:val="22"/>
                <w:szCs w:val="22"/>
              </w:rPr>
            </w:pPr>
            <w:r w:rsidRPr="00CE3E95">
              <w:rPr>
                <w:rFonts w:ascii="Arial Narrow" w:hAnsi="Arial Narrow" w:cs="Cambria"/>
                <w:sz w:val="22"/>
                <w:szCs w:val="22"/>
              </w:rPr>
              <w:t>-</w:t>
            </w:r>
          </w:p>
        </w:tc>
        <w:tc>
          <w:tcPr>
            <w:tcW w:w="7085" w:type="dxa"/>
            <w:vAlign w:val="center"/>
            <w:hideMark/>
          </w:tcPr>
          <w:p w14:paraId="101D736C" w14:textId="553F3037" w:rsidR="00007BE6" w:rsidRPr="00CE3E95" w:rsidRDefault="00655D80" w:rsidP="00335CEC">
            <w:pPr>
              <w:spacing w:after="60"/>
              <w:ind w:left="0" w:firstLine="0"/>
              <w:rPr>
                <w:rFonts w:ascii="Arial Narrow" w:hAnsi="Arial Narrow" w:cs="Cambria"/>
                <w:sz w:val="22"/>
                <w:szCs w:val="22"/>
              </w:rPr>
            </w:pPr>
            <w:r w:rsidRPr="00CE3E95">
              <w:rPr>
                <w:rFonts w:ascii="Arial Narrow" w:hAnsi="Arial Narrow" w:cs="Cambria"/>
                <w:sz w:val="22"/>
                <w:szCs w:val="22"/>
              </w:rPr>
              <w:t>cena oferty badanej</w:t>
            </w:r>
            <w:r w:rsidR="001C1134" w:rsidRPr="00CE3E95">
              <w:rPr>
                <w:rFonts w:ascii="Arial Narrow" w:hAnsi="Arial Narrow" w:cs="Cambria"/>
                <w:sz w:val="22"/>
                <w:szCs w:val="22"/>
              </w:rPr>
              <w:t>.</w:t>
            </w:r>
          </w:p>
          <w:p w14:paraId="306A18E3" w14:textId="5BA8EF45" w:rsidR="0097384B" w:rsidRPr="00CE3E95" w:rsidRDefault="0097384B" w:rsidP="00335CEC">
            <w:pPr>
              <w:spacing w:after="60"/>
              <w:ind w:left="0" w:firstLine="0"/>
              <w:rPr>
                <w:rFonts w:ascii="Arial Narrow" w:hAnsi="Arial Narrow" w:cs="Cambria"/>
                <w:sz w:val="22"/>
                <w:szCs w:val="22"/>
              </w:rPr>
            </w:pPr>
          </w:p>
        </w:tc>
      </w:tr>
    </w:tbl>
    <w:p w14:paraId="715016E0" w14:textId="195B5C6F" w:rsidR="0097384B" w:rsidRPr="00077AD7" w:rsidRDefault="0097384B" w:rsidP="00335CEC">
      <w:pPr>
        <w:pStyle w:val="Akapitzlist"/>
        <w:numPr>
          <w:ilvl w:val="2"/>
          <w:numId w:val="3"/>
        </w:numPr>
        <w:tabs>
          <w:tab w:val="clear" w:pos="1418"/>
          <w:tab w:val="num" w:pos="2835"/>
        </w:tabs>
        <w:jc w:val="both"/>
        <w:rPr>
          <w:rFonts w:ascii="Arial Narrow" w:hAnsi="Arial Narrow" w:cs="Arial"/>
          <w:sz w:val="22"/>
          <w:szCs w:val="22"/>
        </w:rPr>
      </w:pPr>
      <w:r w:rsidRPr="00077AD7">
        <w:rPr>
          <w:rFonts w:ascii="Arial Narrow" w:hAnsi="Arial Narrow"/>
          <w:sz w:val="22"/>
          <w:szCs w:val="22"/>
        </w:rPr>
        <w:t xml:space="preserve">Kryterium B - </w:t>
      </w:r>
      <w:r w:rsidRPr="00077AD7">
        <w:rPr>
          <w:rFonts w:ascii="Arial Narrow" w:hAnsi="Arial Narrow"/>
          <w:sz w:val="22"/>
          <w:szCs w:val="22"/>
          <w:lang w:eastAsia="pl-PL"/>
        </w:rPr>
        <w:t xml:space="preserve">„Współczynnik masy pojazdu gotowego do jazdy do maksymalnej mocy </w:t>
      </w:r>
      <w:r w:rsidR="00777908" w:rsidRPr="00077AD7">
        <w:rPr>
          <w:rFonts w:ascii="Arial Narrow" w:hAnsi="Arial Narrow"/>
          <w:sz w:val="22"/>
          <w:szCs w:val="22"/>
          <w:lang w:eastAsia="pl-PL"/>
        </w:rPr>
        <w:t>silnika”</w:t>
      </w:r>
      <w:r w:rsidR="00335CEC" w:rsidRPr="00077AD7">
        <w:rPr>
          <w:rFonts w:ascii="Arial Narrow" w:hAnsi="Arial Narrow"/>
          <w:sz w:val="22"/>
          <w:szCs w:val="22"/>
          <w:lang w:eastAsia="pl-PL"/>
        </w:rPr>
        <w:t>,</w:t>
      </w:r>
      <w:r w:rsidR="00777908" w:rsidRPr="00077AD7">
        <w:rPr>
          <w:rFonts w:ascii="Arial Narrow" w:hAnsi="Arial Narrow"/>
          <w:sz w:val="22"/>
          <w:szCs w:val="22"/>
          <w:lang w:eastAsia="pl-PL"/>
        </w:rPr>
        <w:t xml:space="preserve"> w którym wykonawca może otrzymać 20 pkt</w:t>
      </w:r>
      <w:r w:rsidR="00712E51" w:rsidRPr="00077AD7">
        <w:rPr>
          <w:rFonts w:ascii="Arial Narrow" w:hAnsi="Arial Narrow"/>
          <w:sz w:val="22"/>
          <w:szCs w:val="22"/>
          <w:lang w:eastAsia="pl-PL"/>
        </w:rPr>
        <w:t>.</w:t>
      </w:r>
    </w:p>
    <w:p w14:paraId="32B0690B" w14:textId="0DC439E1" w:rsidR="0097384B" w:rsidRPr="00077AD7" w:rsidRDefault="0097384B" w:rsidP="00335CEC">
      <w:pPr>
        <w:autoSpaceDE w:val="0"/>
        <w:ind w:left="1418" w:firstLine="0"/>
        <w:rPr>
          <w:rFonts w:ascii="Arial Narrow" w:hAnsi="Arial Narrow" w:cs="Tahoma"/>
          <w:sz w:val="22"/>
          <w:szCs w:val="22"/>
        </w:rPr>
      </w:pPr>
      <w:r w:rsidRPr="00077AD7">
        <w:rPr>
          <w:rFonts w:ascii="Arial Narrow" w:hAnsi="Arial Narrow" w:cs="Tahoma"/>
          <w:sz w:val="22"/>
          <w:szCs w:val="22"/>
        </w:rPr>
        <w:lastRenderedPageBreak/>
        <w:t xml:space="preserve">Obliczenie </w:t>
      </w:r>
      <w:r w:rsidR="00703A84" w:rsidRPr="00077AD7">
        <w:rPr>
          <w:rFonts w:ascii="Arial Narrow" w:hAnsi="Arial Narrow" w:cs="Tahoma"/>
          <w:sz w:val="22"/>
          <w:szCs w:val="22"/>
        </w:rPr>
        <w:t>w</w:t>
      </w:r>
      <w:r w:rsidRPr="00077AD7">
        <w:rPr>
          <w:rFonts w:ascii="Arial Narrow" w:hAnsi="Arial Narrow"/>
          <w:sz w:val="22"/>
          <w:szCs w:val="22"/>
        </w:rPr>
        <w:t>spółczynnik</w:t>
      </w:r>
      <w:r w:rsidR="00703A84" w:rsidRPr="00077AD7">
        <w:rPr>
          <w:rFonts w:ascii="Arial Narrow" w:hAnsi="Arial Narrow"/>
          <w:sz w:val="22"/>
          <w:szCs w:val="22"/>
        </w:rPr>
        <w:t>a</w:t>
      </w:r>
      <w:r w:rsidRPr="00077AD7">
        <w:rPr>
          <w:rFonts w:ascii="Arial Narrow" w:hAnsi="Arial Narrow"/>
          <w:sz w:val="22"/>
          <w:szCs w:val="22"/>
        </w:rPr>
        <w:t xml:space="preserve"> masy pojazdu gotowego do jazdy do maksymalnej mocy silnika</w:t>
      </w:r>
      <w:r w:rsidR="00703A84" w:rsidRPr="00077AD7">
        <w:rPr>
          <w:rFonts w:ascii="Arial Narrow" w:hAnsi="Arial Narrow"/>
          <w:sz w:val="22"/>
          <w:szCs w:val="22"/>
        </w:rPr>
        <w:t xml:space="preserve"> dla pojazdu zaoferowanego przez danego wykonawcę</w:t>
      </w:r>
      <w:r w:rsidRPr="00077AD7">
        <w:rPr>
          <w:rFonts w:ascii="Arial Narrow" w:hAnsi="Arial Narrow" w:cs="Tahoma"/>
          <w:sz w:val="22"/>
          <w:szCs w:val="22"/>
        </w:rPr>
        <w:t xml:space="preserve"> zostanie dokonane w oparciu o następujący wzór</w:t>
      </w:r>
      <w:r w:rsidR="004F3514" w:rsidRPr="00077AD7">
        <w:rPr>
          <w:rFonts w:ascii="Arial Narrow" w:hAnsi="Arial Narrow" w:cs="Tahoma"/>
          <w:sz w:val="22"/>
          <w:szCs w:val="22"/>
        </w:rPr>
        <w:t>:</w:t>
      </w:r>
    </w:p>
    <w:p w14:paraId="2F4C1235" w14:textId="30B5C5BA" w:rsidR="004F3514" w:rsidRPr="00077AD7" w:rsidRDefault="00703A84" w:rsidP="00703A84">
      <w:pPr>
        <w:autoSpaceDE w:val="0"/>
        <w:spacing w:before="60" w:after="60"/>
        <w:ind w:left="1418" w:firstLine="0"/>
        <w:jc w:val="center"/>
        <w:rPr>
          <w:rFonts w:ascii="Arial Narrow" w:hAnsi="Arial Narrow"/>
          <w:bCs/>
          <w:i/>
          <w:sz w:val="22"/>
          <w:szCs w:val="22"/>
        </w:rPr>
      </w:pPr>
      <w:proofErr w:type="spellStart"/>
      <w:r w:rsidRPr="00077AD7">
        <w:rPr>
          <w:rFonts w:ascii="Arial Narrow" w:hAnsi="Arial Narrow"/>
          <w:bCs/>
          <w:i/>
          <w:sz w:val="22"/>
          <w:szCs w:val="22"/>
        </w:rPr>
        <w:t>Wm</w:t>
      </w:r>
      <w:proofErr w:type="spellEnd"/>
      <w:r w:rsidRPr="00077AD7">
        <w:rPr>
          <w:rFonts w:ascii="Arial Narrow" w:hAnsi="Arial Narrow"/>
          <w:bCs/>
          <w:i/>
          <w:sz w:val="22"/>
          <w:szCs w:val="22"/>
        </w:rPr>
        <w:t xml:space="preserve"> = </w:t>
      </w:r>
      <w:proofErr w:type="spellStart"/>
      <w:r w:rsidRPr="00077AD7">
        <w:rPr>
          <w:rFonts w:ascii="Arial Narrow" w:hAnsi="Arial Narrow"/>
          <w:bCs/>
          <w:i/>
          <w:sz w:val="22"/>
          <w:szCs w:val="22"/>
        </w:rPr>
        <w:t>Mp</w:t>
      </w:r>
      <w:proofErr w:type="spellEnd"/>
      <w:r w:rsidRPr="00077AD7">
        <w:rPr>
          <w:rFonts w:ascii="Arial Narrow" w:hAnsi="Arial Narrow"/>
          <w:bCs/>
          <w:i/>
          <w:sz w:val="22"/>
          <w:szCs w:val="22"/>
        </w:rPr>
        <w:t xml:space="preserve"> / Ms</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077AD7" w:rsidRPr="00077AD7" w14:paraId="4EFBF72D" w14:textId="77777777" w:rsidTr="009810F8">
        <w:tc>
          <w:tcPr>
            <w:tcW w:w="538" w:type="dxa"/>
            <w:hideMark/>
          </w:tcPr>
          <w:p w14:paraId="2C0FC0AF" w14:textId="77777777" w:rsidR="004F3514" w:rsidRPr="00077AD7" w:rsidRDefault="004F3514">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735FCB78" w14:textId="77777777" w:rsidR="004F3514" w:rsidRPr="00077AD7" w:rsidRDefault="004F3514">
            <w:pPr>
              <w:ind w:left="0" w:firstLine="0"/>
              <w:rPr>
                <w:rFonts w:ascii="Arial Narrow" w:hAnsi="Arial Narrow" w:cs="Arial"/>
                <w:sz w:val="22"/>
                <w:szCs w:val="22"/>
              </w:rPr>
            </w:pPr>
            <w:proofErr w:type="spellStart"/>
            <w:r w:rsidRPr="00077AD7">
              <w:rPr>
                <w:rFonts w:ascii="Arial Narrow" w:hAnsi="Arial Narrow" w:cs="Arial"/>
                <w:i/>
                <w:sz w:val="22"/>
                <w:szCs w:val="22"/>
              </w:rPr>
              <w:t>Wm</w:t>
            </w:r>
            <w:proofErr w:type="spellEnd"/>
          </w:p>
        </w:tc>
        <w:tc>
          <w:tcPr>
            <w:tcW w:w="142" w:type="dxa"/>
            <w:hideMark/>
          </w:tcPr>
          <w:p w14:paraId="3D0DA8E4" w14:textId="77777777" w:rsidR="004F3514" w:rsidRPr="00077AD7" w:rsidRDefault="004F3514">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5014F4B0" w14:textId="455F4E08" w:rsidR="004F3514" w:rsidRPr="00077AD7" w:rsidRDefault="00695226">
            <w:pPr>
              <w:ind w:left="0" w:firstLine="0"/>
              <w:rPr>
                <w:rFonts w:ascii="Arial Narrow" w:hAnsi="Arial Narrow" w:cs="Cambria"/>
                <w:sz w:val="22"/>
                <w:szCs w:val="22"/>
              </w:rPr>
            </w:pPr>
            <w:r w:rsidRPr="00077AD7">
              <w:rPr>
                <w:rFonts w:ascii="Arial Narrow" w:hAnsi="Arial Narrow" w:cs="Cambria"/>
                <w:sz w:val="22"/>
                <w:szCs w:val="22"/>
              </w:rPr>
              <w:t>w</w:t>
            </w:r>
            <w:r w:rsidR="004F3514" w:rsidRPr="00077AD7">
              <w:rPr>
                <w:rFonts w:ascii="Arial Narrow" w:hAnsi="Arial Narrow" w:cs="Cambria"/>
                <w:sz w:val="22"/>
                <w:szCs w:val="22"/>
              </w:rPr>
              <w:t xml:space="preserve">spółczynnik masy pojazdu gotowego do jazdy do maksymalnej mocy silnika </w:t>
            </w:r>
            <w:r w:rsidR="00703A84" w:rsidRPr="00077AD7">
              <w:rPr>
                <w:rFonts w:ascii="Arial Narrow" w:hAnsi="Arial Narrow" w:cs="Cambria"/>
                <w:sz w:val="22"/>
                <w:szCs w:val="22"/>
              </w:rPr>
              <w:t xml:space="preserve">oferowanego pojazdu </w:t>
            </w:r>
            <w:r w:rsidR="001C1134" w:rsidRPr="00077AD7">
              <w:rPr>
                <w:rFonts w:ascii="Arial Narrow" w:hAnsi="Arial Narrow" w:cs="Cambria"/>
                <w:sz w:val="22"/>
                <w:szCs w:val="22"/>
              </w:rPr>
              <w:t>obliczony dla oferty badanej,</w:t>
            </w:r>
          </w:p>
        </w:tc>
      </w:tr>
      <w:tr w:rsidR="00077AD7" w:rsidRPr="00077AD7" w14:paraId="17130385" w14:textId="77777777" w:rsidTr="009810F8">
        <w:tc>
          <w:tcPr>
            <w:tcW w:w="538" w:type="dxa"/>
          </w:tcPr>
          <w:p w14:paraId="33466120" w14:textId="77777777" w:rsidR="004F3514" w:rsidRPr="00077AD7" w:rsidRDefault="004F3514">
            <w:pPr>
              <w:ind w:left="0" w:firstLine="0"/>
              <w:rPr>
                <w:rFonts w:ascii="Arial Narrow" w:hAnsi="Arial Narrow" w:cs="Arial"/>
                <w:sz w:val="22"/>
                <w:szCs w:val="22"/>
              </w:rPr>
            </w:pPr>
          </w:p>
        </w:tc>
        <w:tc>
          <w:tcPr>
            <w:tcW w:w="563" w:type="dxa"/>
            <w:hideMark/>
          </w:tcPr>
          <w:p w14:paraId="2E08D20E" w14:textId="5051C25C" w:rsidR="004F3514" w:rsidRPr="00077AD7" w:rsidRDefault="00703A84">
            <w:pPr>
              <w:ind w:left="0" w:firstLine="0"/>
              <w:rPr>
                <w:rFonts w:ascii="Arial Narrow" w:hAnsi="Arial Narrow" w:cs="Arial"/>
                <w:i/>
                <w:sz w:val="22"/>
                <w:szCs w:val="22"/>
              </w:rPr>
            </w:pPr>
            <w:proofErr w:type="spellStart"/>
            <w:r w:rsidRPr="00077AD7">
              <w:rPr>
                <w:rFonts w:ascii="Arial Narrow" w:hAnsi="Arial Narrow" w:cs="Arial"/>
                <w:i/>
                <w:sz w:val="22"/>
                <w:szCs w:val="22"/>
              </w:rPr>
              <w:t>Mp</w:t>
            </w:r>
            <w:proofErr w:type="spellEnd"/>
          </w:p>
        </w:tc>
        <w:tc>
          <w:tcPr>
            <w:tcW w:w="142" w:type="dxa"/>
            <w:hideMark/>
          </w:tcPr>
          <w:p w14:paraId="236F3D3A" w14:textId="77777777" w:rsidR="004F3514" w:rsidRPr="00077AD7" w:rsidRDefault="004F3514">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7D8CA140" w14:textId="74416B6F" w:rsidR="004F3514" w:rsidRPr="00077AD7" w:rsidRDefault="00703A84">
            <w:pPr>
              <w:ind w:left="0" w:firstLine="0"/>
              <w:rPr>
                <w:rFonts w:ascii="Arial Narrow" w:hAnsi="Arial Narrow" w:cs="Arial"/>
                <w:sz w:val="22"/>
                <w:szCs w:val="22"/>
              </w:rPr>
            </w:pPr>
            <w:r w:rsidRPr="00077AD7">
              <w:rPr>
                <w:rFonts w:ascii="Arial Narrow" w:hAnsi="Arial Narrow"/>
                <w:bCs/>
                <w:sz w:val="22"/>
                <w:szCs w:val="22"/>
              </w:rPr>
              <w:t>masa pojazdu gotowego do jazdy</w:t>
            </w:r>
            <w:r w:rsidRPr="00077AD7">
              <w:rPr>
                <w:rFonts w:ascii="Arial Narrow" w:hAnsi="Arial Narrow" w:cs="Tahoma"/>
                <w:sz w:val="22"/>
                <w:szCs w:val="22"/>
              </w:rPr>
              <w:t xml:space="preserve"> </w:t>
            </w:r>
            <w:r w:rsidR="001C1134" w:rsidRPr="00077AD7">
              <w:rPr>
                <w:rFonts w:ascii="Arial Narrow" w:hAnsi="Arial Narrow" w:cs="Tahoma"/>
                <w:sz w:val="22"/>
                <w:szCs w:val="22"/>
              </w:rPr>
              <w:t xml:space="preserve">zaoferowanego </w:t>
            </w:r>
            <w:r w:rsidR="001C1134" w:rsidRPr="00077AD7">
              <w:rPr>
                <w:rFonts w:ascii="Arial Narrow" w:hAnsi="Arial Narrow"/>
                <w:bCs/>
                <w:sz w:val="22"/>
                <w:szCs w:val="22"/>
              </w:rPr>
              <w:t>przez wykonawcę oferty badanej,</w:t>
            </w:r>
          </w:p>
        </w:tc>
      </w:tr>
      <w:tr w:rsidR="00077AD7" w:rsidRPr="00077AD7" w14:paraId="343CDAE9" w14:textId="77777777" w:rsidTr="009810F8">
        <w:tc>
          <w:tcPr>
            <w:tcW w:w="538" w:type="dxa"/>
          </w:tcPr>
          <w:p w14:paraId="4F7AD51D" w14:textId="77777777" w:rsidR="004F3514" w:rsidRPr="00077AD7" w:rsidRDefault="004F3514" w:rsidP="00703A84">
            <w:pPr>
              <w:spacing w:after="60"/>
              <w:ind w:left="0" w:firstLine="0"/>
              <w:rPr>
                <w:rFonts w:ascii="Arial Narrow" w:hAnsi="Arial Narrow" w:cs="Arial"/>
                <w:sz w:val="22"/>
                <w:szCs w:val="22"/>
              </w:rPr>
            </w:pPr>
          </w:p>
        </w:tc>
        <w:tc>
          <w:tcPr>
            <w:tcW w:w="563" w:type="dxa"/>
            <w:hideMark/>
          </w:tcPr>
          <w:p w14:paraId="364EA489" w14:textId="4365F9C9" w:rsidR="004F3514" w:rsidRPr="00077AD7" w:rsidRDefault="00703A84" w:rsidP="00703A84">
            <w:pPr>
              <w:spacing w:after="60"/>
              <w:ind w:left="0" w:firstLine="0"/>
              <w:rPr>
                <w:rFonts w:ascii="Arial Narrow" w:hAnsi="Arial Narrow" w:cs="Arial"/>
                <w:i/>
                <w:sz w:val="22"/>
                <w:szCs w:val="22"/>
              </w:rPr>
            </w:pPr>
            <w:r w:rsidRPr="00077AD7">
              <w:rPr>
                <w:rFonts w:ascii="Arial Narrow" w:hAnsi="Arial Narrow" w:cs="Arial"/>
                <w:i/>
                <w:sz w:val="22"/>
                <w:szCs w:val="22"/>
              </w:rPr>
              <w:t>Ms</w:t>
            </w:r>
          </w:p>
        </w:tc>
        <w:tc>
          <w:tcPr>
            <w:tcW w:w="142" w:type="dxa"/>
            <w:hideMark/>
          </w:tcPr>
          <w:p w14:paraId="020ADDEF" w14:textId="77777777" w:rsidR="004F3514" w:rsidRPr="00077AD7" w:rsidRDefault="004F3514" w:rsidP="00703A84">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75F0DC35" w14:textId="0CC37C0F" w:rsidR="004F3514" w:rsidRPr="00077AD7" w:rsidRDefault="00703A84" w:rsidP="00703A84">
            <w:pPr>
              <w:spacing w:after="60"/>
              <w:ind w:left="0" w:firstLine="0"/>
              <w:rPr>
                <w:rFonts w:ascii="Arial Narrow" w:hAnsi="Arial Narrow" w:cs="Arial"/>
                <w:sz w:val="22"/>
                <w:szCs w:val="22"/>
              </w:rPr>
            </w:pPr>
            <w:r w:rsidRPr="00077AD7">
              <w:rPr>
                <w:rFonts w:ascii="Arial Narrow" w:hAnsi="Arial Narrow"/>
                <w:bCs/>
                <w:sz w:val="22"/>
                <w:szCs w:val="22"/>
              </w:rPr>
              <w:t>maksymalna moc netto silnika</w:t>
            </w:r>
            <w:r w:rsidRPr="00077AD7">
              <w:rPr>
                <w:rFonts w:ascii="Arial Narrow" w:hAnsi="Arial Narrow" w:cs="Arial"/>
                <w:sz w:val="22"/>
                <w:szCs w:val="22"/>
              </w:rPr>
              <w:t xml:space="preserve"> </w:t>
            </w:r>
            <w:r w:rsidRPr="00077AD7">
              <w:rPr>
                <w:rFonts w:ascii="Arial Narrow" w:hAnsi="Arial Narrow"/>
                <w:bCs/>
                <w:sz w:val="22"/>
                <w:szCs w:val="22"/>
              </w:rPr>
              <w:t>pojazdu zaoferowanego przez wykonawcę</w:t>
            </w:r>
            <w:r w:rsidR="001C1134" w:rsidRPr="00077AD7">
              <w:rPr>
                <w:rFonts w:ascii="Arial Narrow" w:hAnsi="Arial Narrow"/>
                <w:bCs/>
                <w:sz w:val="22"/>
                <w:szCs w:val="22"/>
              </w:rPr>
              <w:t xml:space="preserve"> oferty badanej.</w:t>
            </w:r>
          </w:p>
        </w:tc>
      </w:tr>
    </w:tbl>
    <w:p w14:paraId="34BA97A6" w14:textId="1C9AE323" w:rsidR="0097384B" w:rsidRPr="00077AD7" w:rsidRDefault="0097384B" w:rsidP="004F3514">
      <w:pPr>
        <w:autoSpaceDE w:val="0"/>
        <w:ind w:left="1418" w:hanging="2"/>
        <w:rPr>
          <w:rFonts w:ascii="Arial Narrow" w:hAnsi="Arial Narrow"/>
          <w:sz w:val="22"/>
          <w:szCs w:val="22"/>
        </w:rPr>
      </w:pPr>
      <w:r w:rsidRPr="00077AD7">
        <w:rPr>
          <w:rFonts w:ascii="Arial Narrow" w:hAnsi="Arial Narrow"/>
          <w:sz w:val="22"/>
          <w:szCs w:val="22"/>
        </w:rPr>
        <w:t xml:space="preserve">Wykonawca, który zaoferuje </w:t>
      </w:r>
      <w:r w:rsidR="004F3514" w:rsidRPr="00077AD7">
        <w:rPr>
          <w:rFonts w:ascii="Arial Narrow" w:hAnsi="Arial Narrow"/>
          <w:sz w:val="22"/>
          <w:szCs w:val="22"/>
        </w:rPr>
        <w:t xml:space="preserve">pojazd z </w:t>
      </w:r>
      <w:r w:rsidRPr="00077AD7">
        <w:rPr>
          <w:rFonts w:ascii="Arial Narrow" w:hAnsi="Arial Narrow"/>
          <w:sz w:val="22"/>
          <w:szCs w:val="22"/>
        </w:rPr>
        <w:t>najniżs</w:t>
      </w:r>
      <w:r w:rsidR="004F3514" w:rsidRPr="00077AD7">
        <w:rPr>
          <w:rFonts w:ascii="Arial Narrow" w:hAnsi="Arial Narrow"/>
          <w:sz w:val="22"/>
          <w:szCs w:val="22"/>
        </w:rPr>
        <w:t>zym</w:t>
      </w:r>
      <w:r w:rsidRPr="00077AD7">
        <w:rPr>
          <w:rFonts w:ascii="Arial Narrow" w:hAnsi="Arial Narrow"/>
          <w:sz w:val="22"/>
          <w:szCs w:val="22"/>
        </w:rPr>
        <w:t xml:space="preserve"> współczynnik</w:t>
      </w:r>
      <w:r w:rsidR="00703A84" w:rsidRPr="00077AD7">
        <w:rPr>
          <w:rFonts w:ascii="Arial Narrow" w:hAnsi="Arial Narrow"/>
          <w:sz w:val="22"/>
          <w:szCs w:val="22"/>
        </w:rPr>
        <w:t>iem</w:t>
      </w:r>
      <w:r w:rsidR="004F3514" w:rsidRPr="00077AD7">
        <w:rPr>
          <w:rFonts w:ascii="Arial Narrow" w:hAnsi="Arial Narrow"/>
          <w:sz w:val="22"/>
          <w:szCs w:val="22"/>
        </w:rPr>
        <w:t xml:space="preserve"> masy pojazdu gotowego do jazdy do maksymalnej mocy silnika </w:t>
      </w:r>
      <w:r w:rsidRPr="00077AD7">
        <w:rPr>
          <w:rFonts w:ascii="Arial Narrow" w:hAnsi="Arial Narrow"/>
          <w:sz w:val="22"/>
          <w:szCs w:val="22"/>
        </w:rPr>
        <w:t>otrzyma</w:t>
      </w:r>
      <w:r w:rsidR="00695226" w:rsidRPr="00077AD7">
        <w:rPr>
          <w:rFonts w:ascii="Arial Narrow" w:hAnsi="Arial Narrow"/>
          <w:sz w:val="22"/>
          <w:szCs w:val="22"/>
        </w:rPr>
        <w:t xml:space="preserve"> w kryterium B </w:t>
      </w:r>
      <w:r w:rsidRPr="00077AD7">
        <w:rPr>
          <w:rFonts w:ascii="Arial Narrow" w:hAnsi="Arial Narrow"/>
          <w:sz w:val="22"/>
          <w:szCs w:val="22"/>
        </w:rPr>
        <w:t>20 pkt</w:t>
      </w:r>
      <w:r w:rsidR="004F3514" w:rsidRPr="00077AD7">
        <w:rPr>
          <w:rFonts w:ascii="Arial Narrow" w:hAnsi="Arial Narrow"/>
          <w:sz w:val="22"/>
          <w:szCs w:val="22"/>
        </w:rPr>
        <w:t>.</w:t>
      </w:r>
    </w:p>
    <w:p w14:paraId="32643790" w14:textId="18B68FD4" w:rsidR="004F3514" w:rsidRPr="00077AD7" w:rsidRDefault="004F3514" w:rsidP="004F3514">
      <w:pPr>
        <w:autoSpaceDE w:val="0"/>
        <w:ind w:left="1418" w:hanging="2"/>
        <w:rPr>
          <w:rFonts w:ascii="Arial Narrow" w:hAnsi="Arial Narrow"/>
          <w:sz w:val="22"/>
          <w:szCs w:val="22"/>
        </w:rPr>
      </w:pPr>
      <w:r w:rsidRPr="00077AD7">
        <w:rPr>
          <w:rFonts w:ascii="Arial Narrow" w:hAnsi="Arial Narrow"/>
          <w:sz w:val="22"/>
          <w:szCs w:val="22"/>
        </w:rPr>
        <w:t xml:space="preserve">Obliczenie punktów </w:t>
      </w:r>
      <w:r w:rsidR="00695226" w:rsidRPr="00077AD7">
        <w:rPr>
          <w:rFonts w:ascii="Arial Narrow" w:hAnsi="Arial Narrow"/>
          <w:sz w:val="22"/>
          <w:szCs w:val="22"/>
        </w:rPr>
        <w:t>w kryterium B</w:t>
      </w:r>
      <w:r w:rsidRPr="00077AD7">
        <w:rPr>
          <w:rFonts w:ascii="Arial Narrow" w:hAnsi="Arial Narrow"/>
          <w:sz w:val="22"/>
          <w:szCs w:val="22"/>
        </w:rPr>
        <w:t xml:space="preserve"> </w:t>
      </w:r>
      <w:r w:rsidR="00695226" w:rsidRPr="00077AD7">
        <w:rPr>
          <w:rFonts w:ascii="Arial Narrow" w:hAnsi="Arial Narrow"/>
          <w:sz w:val="22"/>
          <w:szCs w:val="22"/>
        </w:rPr>
        <w:t xml:space="preserve">dla pojazdów zaoferowanych przez pozostałych wykonawców </w:t>
      </w:r>
      <w:r w:rsidRPr="00077AD7">
        <w:rPr>
          <w:rFonts w:ascii="Arial Narrow" w:hAnsi="Arial Narrow"/>
          <w:sz w:val="22"/>
          <w:szCs w:val="22"/>
        </w:rPr>
        <w:t>zostanie dokonane w oparciu o następujący wzór:</w:t>
      </w:r>
    </w:p>
    <w:p w14:paraId="4C35CA56" w14:textId="743E1D9A" w:rsidR="0097384B" w:rsidRPr="00077AD7" w:rsidRDefault="0097384B" w:rsidP="0027124E">
      <w:pPr>
        <w:spacing w:before="60" w:after="60"/>
        <w:ind w:left="1276" w:firstLine="142"/>
        <w:jc w:val="center"/>
        <w:rPr>
          <w:rFonts w:ascii="Arial Narrow" w:hAnsi="Arial Narrow" w:cs="Tahoma"/>
          <w:i/>
          <w:sz w:val="22"/>
          <w:szCs w:val="22"/>
        </w:rPr>
      </w:pPr>
      <w:proofErr w:type="spellStart"/>
      <w:r w:rsidRPr="00077AD7">
        <w:rPr>
          <w:rFonts w:ascii="Arial Narrow" w:hAnsi="Arial Narrow" w:cs="Tahoma"/>
          <w:i/>
          <w:sz w:val="22"/>
          <w:szCs w:val="22"/>
        </w:rPr>
        <w:t>Wm</w:t>
      </w:r>
      <w:proofErr w:type="spellEnd"/>
      <w:r w:rsidRPr="00077AD7">
        <w:rPr>
          <w:rFonts w:ascii="Arial Narrow" w:hAnsi="Arial Narrow" w:cs="Tahoma"/>
          <w:i/>
          <w:sz w:val="22"/>
          <w:szCs w:val="22"/>
        </w:rPr>
        <w:t xml:space="preserve"> = (</w:t>
      </w:r>
      <w:proofErr w:type="spellStart"/>
      <w:r w:rsidR="00335CEC" w:rsidRPr="00077AD7">
        <w:rPr>
          <w:rFonts w:ascii="Arial Narrow" w:hAnsi="Arial Narrow" w:cs="Tahoma"/>
          <w:i/>
          <w:sz w:val="22"/>
          <w:szCs w:val="22"/>
        </w:rPr>
        <w:t>Wm</w:t>
      </w:r>
      <w:proofErr w:type="spellEnd"/>
      <w:r w:rsidRPr="00077AD7">
        <w:rPr>
          <w:rFonts w:ascii="Arial Narrow" w:hAnsi="Arial Narrow" w:cs="Tahoma"/>
          <w:i/>
          <w:sz w:val="22"/>
          <w:szCs w:val="22"/>
        </w:rPr>
        <w:t xml:space="preserve"> </w:t>
      </w:r>
      <w:r w:rsidRPr="00077AD7">
        <w:rPr>
          <w:rFonts w:ascii="Arial Narrow" w:hAnsi="Arial Narrow" w:cs="Tahoma"/>
          <w:i/>
          <w:sz w:val="22"/>
          <w:szCs w:val="22"/>
          <w:vertAlign w:val="subscript"/>
        </w:rPr>
        <w:t>min</w:t>
      </w:r>
      <w:r w:rsidRPr="00077AD7">
        <w:rPr>
          <w:rFonts w:ascii="Arial Narrow" w:hAnsi="Arial Narrow" w:cs="Tahoma"/>
          <w:i/>
          <w:sz w:val="22"/>
          <w:szCs w:val="22"/>
        </w:rPr>
        <w:t xml:space="preserve">/ </w:t>
      </w:r>
      <w:proofErr w:type="spellStart"/>
      <w:r w:rsidR="00335CEC" w:rsidRPr="00077AD7">
        <w:rPr>
          <w:rFonts w:ascii="Arial Narrow" w:hAnsi="Arial Narrow" w:cs="Tahoma"/>
          <w:i/>
          <w:sz w:val="22"/>
          <w:szCs w:val="22"/>
        </w:rPr>
        <w:t>Wm</w:t>
      </w:r>
      <w:r w:rsidR="00335CEC" w:rsidRPr="00077AD7">
        <w:rPr>
          <w:rFonts w:ascii="Arial Narrow" w:hAnsi="Arial Narrow" w:cs="Tahoma"/>
          <w:i/>
          <w:sz w:val="22"/>
          <w:szCs w:val="22"/>
          <w:vertAlign w:val="subscript"/>
        </w:rPr>
        <w:t>x</w:t>
      </w:r>
      <w:proofErr w:type="spellEnd"/>
      <w:r w:rsidRPr="00077AD7">
        <w:rPr>
          <w:rFonts w:ascii="Arial Narrow" w:hAnsi="Arial Narrow" w:cs="Tahoma"/>
          <w:i/>
          <w:sz w:val="22"/>
          <w:szCs w:val="22"/>
        </w:rPr>
        <w:t>) x 20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077AD7" w:rsidRPr="00077AD7" w14:paraId="6DBCD49C" w14:textId="77777777" w:rsidTr="009810F8">
        <w:tc>
          <w:tcPr>
            <w:tcW w:w="538" w:type="dxa"/>
            <w:hideMark/>
          </w:tcPr>
          <w:p w14:paraId="78608366" w14:textId="77777777" w:rsidR="00335CEC" w:rsidRPr="00077AD7" w:rsidRDefault="00335CEC" w:rsidP="00335CEC">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299DE906" w14:textId="3A2DF24E" w:rsidR="00335CEC" w:rsidRPr="00077AD7" w:rsidRDefault="00335CEC" w:rsidP="00335CEC">
            <w:pPr>
              <w:ind w:left="0" w:firstLine="0"/>
              <w:rPr>
                <w:rFonts w:ascii="Arial Narrow" w:hAnsi="Arial Narrow" w:cs="Arial"/>
                <w:sz w:val="22"/>
                <w:szCs w:val="22"/>
              </w:rPr>
            </w:pPr>
            <w:proofErr w:type="spellStart"/>
            <w:r w:rsidRPr="00077AD7">
              <w:rPr>
                <w:rFonts w:ascii="Arial Narrow" w:hAnsi="Arial Narrow" w:cs="Arial"/>
                <w:i/>
                <w:sz w:val="22"/>
                <w:szCs w:val="22"/>
              </w:rPr>
              <w:t>Wm</w:t>
            </w:r>
            <w:proofErr w:type="spellEnd"/>
          </w:p>
        </w:tc>
        <w:tc>
          <w:tcPr>
            <w:tcW w:w="142" w:type="dxa"/>
            <w:hideMark/>
          </w:tcPr>
          <w:p w14:paraId="2A016685" w14:textId="77777777" w:rsidR="00335CEC" w:rsidRPr="00077AD7" w:rsidRDefault="00335CEC" w:rsidP="00335CEC">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12C6BFE8" w14:textId="1B2D190B" w:rsidR="00335CEC" w:rsidRPr="00077AD7" w:rsidRDefault="00335CEC" w:rsidP="00335CEC">
            <w:pPr>
              <w:ind w:left="0" w:firstLine="0"/>
              <w:rPr>
                <w:rFonts w:ascii="Arial Narrow" w:hAnsi="Arial Narrow" w:cs="Cambria"/>
                <w:sz w:val="22"/>
                <w:szCs w:val="22"/>
              </w:rPr>
            </w:pPr>
            <w:r w:rsidRPr="00077AD7">
              <w:rPr>
                <w:rFonts w:ascii="Arial Narrow" w:hAnsi="Arial Narrow" w:cs="Cambria"/>
                <w:sz w:val="22"/>
                <w:szCs w:val="22"/>
              </w:rPr>
              <w:t>liczba punktów w kryterium „Współczynnik masy pojazdu gotowego do jazdy do maksymalnej mocy silnika”</w:t>
            </w:r>
            <w:r w:rsidR="00695226" w:rsidRPr="00077AD7">
              <w:rPr>
                <w:rFonts w:ascii="Arial Narrow" w:hAnsi="Arial Narrow" w:cs="Cambria"/>
                <w:sz w:val="22"/>
                <w:szCs w:val="22"/>
              </w:rPr>
              <w:t xml:space="preserve"> </w:t>
            </w:r>
            <w:r w:rsidR="001C1134" w:rsidRPr="00077AD7">
              <w:rPr>
                <w:rFonts w:ascii="Arial Narrow" w:hAnsi="Arial Narrow" w:cs="Cambria"/>
                <w:sz w:val="22"/>
                <w:szCs w:val="22"/>
              </w:rPr>
              <w:t>obliczony dla oferty badanej,</w:t>
            </w:r>
          </w:p>
        </w:tc>
      </w:tr>
      <w:tr w:rsidR="00077AD7" w:rsidRPr="00077AD7" w14:paraId="691B6B72" w14:textId="77777777" w:rsidTr="009810F8">
        <w:tc>
          <w:tcPr>
            <w:tcW w:w="538" w:type="dxa"/>
          </w:tcPr>
          <w:p w14:paraId="003560C2" w14:textId="77777777" w:rsidR="00335CEC" w:rsidRPr="00077AD7" w:rsidRDefault="00335CEC" w:rsidP="00335CEC">
            <w:pPr>
              <w:ind w:left="0" w:firstLine="0"/>
              <w:rPr>
                <w:rFonts w:ascii="Arial Narrow" w:hAnsi="Arial Narrow" w:cs="Arial"/>
                <w:sz w:val="22"/>
                <w:szCs w:val="22"/>
              </w:rPr>
            </w:pPr>
          </w:p>
        </w:tc>
        <w:tc>
          <w:tcPr>
            <w:tcW w:w="563" w:type="dxa"/>
            <w:hideMark/>
          </w:tcPr>
          <w:p w14:paraId="1ACD9E2A" w14:textId="7D416F0B" w:rsidR="00335CEC" w:rsidRPr="00077AD7" w:rsidRDefault="00695226" w:rsidP="00335CEC">
            <w:pPr>
              <w:ind w:left="0" w:firstLine="0"/>
              <w:rPr>
                <w:rFonts w:ascii="Arial Narrow" w:hAnsi="Arial Narrow" w:cs="Arial"/>
                <w:i/>
                <w:sz w:val="22"/>
                <w:szCs w:val="22"/>
              </w:rPr>
            </w:pPr>
            <w:proofErr w:type="spellStart"/>
            <w:r w:rsidRPr="00077AD7">
              <w:rPr>
                <w:rFonts w:ascii="Arial Narrow" w:hAnsi="Arial Narrow" w:cs="Arial"/>
                <w:i/>
                <w:sz w:val="22"/>
                <w:szCs w:val="22"/>
              </w:rPr>
              <w:t>Wm</w:t>
            </w:r>
            <w:r w:rsidRPr="00077AD7">
              <w:rPr>
                <w:rFonts w:ascii="Arial Narrow" w:hAnsi="Arial Narrow" w:cs="Arial"/>
                <w:i/>
                <w:sz w:val="22"/>
                <w:szCs w:val="22"/>
                <w:vertAlign w:val="subscript"/>
              </w:rPr>
              <w:t>min</w:t>
            </w:r>
            <w:proofErr w:type="spellEnd"/>
          </w:p>
        </w:tc>
        <w:tc>
          <w:tcPr>
            <w:tcW w:w="142" w:type="dxa"/>
            <w:hideMark/>
          </w:tcPr>
          <w:p w14:paraId="5D3960C3" w14:textId="77777777" w:rsidR="00335CEC" w:rsidRPr="00077AD7" w:rsidRDefault="00335CEC" w:rsidP="00335CEC">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7D420735" w14:textId="7DE41841" w:rsidR="00335CEC" w:rsidRPr="00077AD7" w:rsidRDefault="001C1134" w:rsidP="00335CEC">
            <w:pPr>
              <w:ind w:left="0" w:firstLine="0"/>
              <w:rPr>
                <w:rFonts w:ascii="Arial Narrow" w:hAnsi="Arial Narrow" w:cs="Arial"/>
                <w:sz w:val="22"/>
                <w:szCs w:val="22"/>
              </w:rPr>
            </w:pPr>
            <w:r w:rsidRPr="00077AD7">
              <w:rPr>
                <w:rFonts w:ascii="Arial Narrow" w:hAnsi="Arial Narrow" w:cs="Tahoma"/>
                <w:sz w:val="22"/>
                <w:szCs w:val="22"/>
              </w:rPr>
              <w:t xml:space="preserve">najniższy </w:t>
            </w:r>
            <w:r w:rsidR="004F3514" w:rsidRPr="00077AD7">
              <w:rPr>
                <w:rFonts w:ascii="Arial Narrow" w:hAnsi="Arial Narrow" w:cs="Tahoma"/>
                <w:sz w:val="22"/>
                <w:szCs w:val="22"/>
              </w:rPr>
              <w:t xml:space="preserve">współczynnik masy pojazdu gotowego do jazdy do maksymalnej mocy silnika </w:t>
            </w:r>
            <w:r w:rsidRPr="00077AD7">
              <w:rPr>
                <w:rFonts w:ascii="Arial Narrow" w:hAnsi="Arial Narrow" w:cs="Tahoma"/>
                <w:sz w:val="22"/>
                <w:szCs w:val="22"/>
              </w:rPr>
              <w:t>wynikający ze złożonych ofert,</w:t>
            </w:r>
          </w:p>
        </w:tc>
      </w:tr>
      <w:tr w:rsidR="00077AD7" w:rsidRPr="00077AD7" w14:paraId="750CDC8E" w14:textId="77777777" w:rsidTr="009810F8">
        <w:tc>
          <w:tcPr>
            <w:tcW w:w="538" w:type="dxa"/>
          </w:tcPr>
          <w:p w14:paraId="5BF5E388" w14:textId="77777777" w:rsidR="00335CEC" w:rsidRPr="00077AD7" w:rsidRDefault="00335CEC" w:rsidP="00875AF7">
            <w:pPr>
              <w:spacing w:after="60"/>
              <w:ind w:left="0" w:firstLine="0"/>
              <w:rPr>
                <w:rFonts w:ascii="Arial Narrow" w:hAnsi="Arial Narrow" w:cs="Arial"/>
                <w:sz w:val="22"/>
                <w:szCs w:val="22"/>
              </w:rPr>
            </w:pPr>
          </w:p>
        </w:tc>
        <w:tc>
          <w:tcPr>
            <w:tcW w:w="563" w:type="dxa"/>
            <w:hideMark/>
          </w:tcPr>
          <w:p w14:paraId="0326C090" w14:textId="01C9EBA4" w:rsidR="00335CEC" w:rsidRPr="00077AD7" w:rsidRDefault="00695226" w:rsidP="00875AF7">
            <w:pPr>
              <w:spacing w:after="60"/>
              <w:ind w:left="0" w:firstLine="0"/>
              <w:rPr>
                <w:rFonts w:ascii="Arial Narrow" w:hAnsi="Arial Narrow" w:cs="Arial"/>
                <w:i/>
                <w:sz w:val="22"/>
                <w:szCs w:val="22"/>
              </w:rPr>
            </w:pPr>
            <w:proofErr w:type="spellStart"/>
            <w:r w:rsidRPr="00077AD7">
              <w:rPr>
                <w:rFonts w:ascii="Arial Narrow" w:hAnsi="Arial Narrow" w:cs="Arial"/>
                <w:i/>
                <w:sz w:val="22"/>
                <w:szCs w:val="22"/>
              </w:rPr>
              <w:t>Wm</w:t>
            </w:r>
            <w:r w:rsidRPr="00077AD7">
              <w:rPr>
                <w:rFonts w:ascii="Arial Narrow" w:hAnsi="Arial Narrow" w:cs="Arial"/>
                <w:i/>
                <w:sz w:val="22"/>
                <w:szCs w:val="22"/>
                <w:vertAlign w:val="subscript"/>
              </w:rPr>
              <w:t>x</w:t>
            </w:r>
            <w:proofErr w:type="spellEnd"/>
          </w:p>
        </w:tc>
        <w:tc>
          <w:tcPr>
            <w:tcW w:w="142" w:type="dxa"/>
            <w:hideMark/>
          </w:tcPr>
          <w:p w14:paraId="00B5F3DD" w14:textId="77777777" w:rsidR="00335CEC" w:rsidRPr="00077AD7" w:rsidRDefault="00335CEC" w:rsidP="00875AF7">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5F590475" w14:textId="6A608382" w:rsidR="00335CEC" w:rsidRPr="00077AD7" w:rsidRDefault="00875AF7" w:rsidP="00875AF7">
            <w:pPr>
              <w:spacing w:after="60"/>
              <w:ind w:left="0" w:firstLine="0"/>
              <w:rPr>
                <w:rFonts w:ascii="Arial Narrow" w:hAnsi="Arial Narrow" w:cs="Arial"/>
                <w:sz w:val="22"/>
                <w:szCs w:val="22"/>
              </w:rPr>
            </w:pPr>
            <w:r w:rsidRPr="00077AD7">
              <w:rPr>
                <w:rFonts w:ascii="Arial Narrow" w:hAnsi="Arial Narrow" w:cs="Tahoma"/>
                <w:sz w:val="22"/>
                <w:szCs w:val="22"/>
              </w:rPr>
              <w:t xml:space="preserve">współczynnik masy pojazdu gotowego do jazdy do maksymalnej mocy silnika </w:t>
            </w:r>
            <w:r w:rsidR="007D0494" w:rsidRPr="00077AD7">
              <w:rPr>
                <w:rFonts w:ascii="Arial Narrow" w:hAnsi="Arial Narrow" w:cs="Tahoma"/>
                <w:sz w:val="22"/>
                <w:szCs w:val="22"/>
              </w:rPr>
              <w:t xml:space="preserve">obliczony dla </w:t>
            </w:r>
            <w:r w:rsidRPr="00077AD7">
              <w:rPr>
                <w:rFonts w:ascii="Arial Narrow" w:hAnsi="Arial Narrow" w:cs="Tahoma"/>
                <w:sz w:val="22"/>
                <w:szCs w:val="22"/>
              </w:rPr>
              <w:t>oferty badanej</w:t>
            </w:r>
            <w:r w:rsidR="007D0494" w:rsidRPr="00077AD7">
              <w:rPr>
                <w:rFonts w:ascii="Arial Narrow" w:hAnsi="Arial Narrow" w:cs="Tahoma"/>
                <w:sz w:val="22"/>
                <w:szCs w:val="22"/>
              </w:rPr>
              <w:t>.</w:t>
            </w:r>
          </w:p>
        </w:tc>
      </w:tr>
    </w:tbl>
    <w:p w14:paraId="347B8384" w14:textId="60FEBCBA" w:rsidR="0097384B" w:rsidRPr="00077AD7" w:rsidRDefault="0097384B" w:rsidP="00335CEC">
      <w:pPr>
        <w:pStyle w:val="Akapitzlist"/>
        <w:numPr>
          <w:ilvl w:val="2"/>
          <w:numId w:val="3"/>
        </w:numPr>
        <w:tabs>
          <w:tab w:val="clear" w:pos="1418"/>
          <w:tab w:val="num" w:pos="2835"/>
        </w:tabs>
        <w:rPr>
          <w:rFonts w:ascii="Arial Narrow" w:hAnsi="Arial Narrow" w:cs="Arial"/>
          <w:sz w:val="22"/>
          <w:szCs w:val="22"/>
        </w:rPr>
      </w:pPr>
      <w:r w:rsidRPr="00077AD7">
        <w:rPr>
          <w:rFonts w:ascii="Arial Narrow" w:hAnsi="Arial Narrow"/>
          <w:sz w:val="22"/>
          <w:szCs w:val="22"/>
        </w:rPr>
        <w:t xml:space="preserve">Kryterium C </w:t>
      </w:r>
      <w:r w:rsidR="00335CEC" w:rsidRPr="00077AD7">
        <w:rPr>
          <w:rFonts w:ascii="Arial Narrow" w:hAnsi="Arial Narrow"/>
          <w:sz w:val="22"/>
          <w:szCs w:val="22"/>
        </w:rPr>
        <w:t>- „</w:t>
      </w:r>
      <w:r w:rsidRPr="00077AD7">
        <w:rPr>
          <w:rFonts w:ascii="Arial Narrow" w:hAnsi="Arial Narrow" w:cs="Arial"/>
          <w:sz w:val="22"/>
          <w:szCs w:val="22"/>
        </w:rPr>
        <w:t>Pojemność skokowa silnika”</w:t>
      </w:r>
      <w:r w:rsidR="00712E51" w:rsidRPr="00077AD7">
        <w:rPr>
          <w:rFonts w:ascii="Arial Narrow" w:hAnsi="Arial Narrow" w:cs="Arial"/>
          <w:sz w:val="22"/>
          <w:szCs w:val="22"/>
        </w:rPr>
        <w:t>,</w:t>
      </w:r>
      <w:r w:rsidRPr="00077AD7">
        <w:rPr>
          <w:rFonts w:ascii="Arial Narrow" w:hAnsi="Arial Narrow" w:cs="Arial"/>
          <w:sz w:val="22"/>
          <w:szCs w:val="22"/>
        </w:rPr>
        <w:t xml:space="preserve"> </w:t>
      </w:r>
      <w:r w:rsidR="00777908" w:rsidRPr="00077AD7">
        <w:rPr>
          <w:rFonts w:ascii="Arial Narrow" w:hAnsi="Arial Narrow" w:cs="Arial"/>
          <w:sz w:val="22"/>
          <w:szCs w:val="22"/>
        </w:rPr>
        <w:t>w którym wykonawca może otrzymać 1</w:t>
      </w:r>
      <w:r w:rsidR="00E75FE9">
        <w:rPr>
          <w:rFonts w:ascii="Arial Narrow" w:hAnsi="Arial Narrow" w:cs="Arial"/>
          <w:sz w:val="22"/>
          <w:szCs w:val="22"/>
        </w:rPr>
        <w:t>3</w:t>
      </w:r>
      <w:r w:rsidR="00777908" w:rsidRPr="00077AD7">
        <w:rPr>
          <w:rFonts w:ascii="Arial Narrow" w:hAnsi="Arial Narrow" w:cs="Arial"/>
          <w:sz w:val="22"/>
          <w:szCs w:val="22"/>
        </w:rPr>
        <w:t xml:space="preserve"> pkt</w:t>
      </w:r>
      <w:r w:rsidR="00712E51" w:rsidRPr="00077AD7">
        <w:rPr>
          <w:rFonts w:ascii="Arial Narrow" w:hAnsi="Arial Narrow" w:cs="Arial"/>
          <w:sz w:val="22"/>
          <w:szCs w:val="22"/>
        </w:rPr>
        <w:t>.</w:t>
      </w:r>
    </w:p>
    <w:p w14:paraId="1F6A1AD0" w14:textId="011FDF56" w:rsidR="00875AF7" w:rsidRPr="00077AD7" w:rsidRDefault="00875AF7" w:rsidP="00335CEC">
      <w:pPr>
        <w:autoSpaceDE w:val="0"/>
        <w:ind w:left="1418" w:firstLine="0"/>
        <w:rPr>
          <w:rFonts w:ascii="Arial Narrow" w:hAnsi="Arial Narrow" w:cs="Tahoma"/>
          <w:sz w:val="22"/>
          <w:szCs w:val="22"/>
        </w:rPr>
      </w:pPr>
      <w:r w:rsidRPr="00077AD7">
        <w:rPr>
          <w:rFonts w:ascii="Arial Narrow" w:hAnsi="Arial Narrow" w:cs="Tahoma"/>
          <w:sz w:val="22"/>
          <w:szCs w:val="22"/>
        </w:rPr>
        <w:t>Wykonawca,</w:t>
      </w:r>
      <w:r w:rsidR="0097384B" w:rsidRPr="00077AD7">
        <w:rPr>
          <w:rFonts w:ascii="Arial Narrow" w:hAnsi="Arial Narrow" w:cs="Tahoma"/>
          <w:sz w:val="22"/>
          <w:szCs w:val="22"/>
        </w:rPr>
        <w:t xml:space="preserve"> </w:t>
      </w:r>
      <w:r w:rsidRPr="00077AD7">
        <w:rPr>
          <w:rFonts w:ascii="Arial Narrow" w:hAnsi="Arial Narrow" w:cs="Tahoma"/>
          <w:sz w:val="22"/>
          <w:szCs w:val="22"/>
        </w:rPr>
        <w:t xml:space="preserve">który zaoferuje </w:t>
      </w:r>
      <w:r w:rsidR="00695226" w:rsidRPr="00077AD7">
        <w:rPr>
          <w:rFonts w:ascii="Arial Narrow" w:hAnsi="Arial Narrow" w:cs="Tahoma"/>
          <w:sz w:val="22"/>
          <w:szCs w:val="22"/>
        </w:rPr>
        <w:t>pojazd z</w:t>
      </w:r>
      <w:r w:rsidR="0097384B" w:rsidRPr="00077AD7">
        <w:rPr>
          <w:rFonts w:ascii="Arial Narrow" w:hAnsi="Arial Narrow" w:cs="Tahoma"/>
          <w:sz w:val="22"/>
          <w:szCs w:val="22"/>
        </w:rPr>
        <w:t xml:space="preserve"> </w:t>
      </w:r>
      <w:r w:rsidR="00695226" w:rsidRPr="00077AD7">
        <w:rPr>
          <w:rFonts w:ascii="Arial Narrow" w:hAnsi="Arial Narrow" w:cs="Tahoma"/>
          <w:sz w:val="22"/>
          <w:szCs w:val="22"/>
        </w:rPr>
        <w:t>największą</w:t>
      </w:r>
      <w:r w:rsidR="0097384B" w:rsidRPr="00077AD7">
        <w:rPr>
          <w:rFonts w:ascii="Arial Narrow" w:hAnsi="Arial Narrow" w:cs="Tahoma"/>
          <w:sz w:val="22"/>
          <w:szCs w:val="22"/>
        </w:rPr>
        <w:t xml:space="preserve"> pojemnoś</w:t>
      </w:r>
      <w:r w:rsidR="00695226" w:rsidRPr="00077AD7">
        <w:rPr>
          <w:rFonts w:ascii="Arial Narrow" w:hAnsi="Arial Narrow" w:cs="Tahoma"/>
          <w:sz w:val="22"/>
          <w:szCs w:val="22"/>
        </w:rPr>
        <w:t>cią</w:t>
      </w:r>
      <w:r w:rsidR="0097384B" w:rsidRPr="00077AD7">
        <w:rPr>
          <w:rFonts w:ascii="Arial Narrow" w:hAnsi="Arial Narrow" w:cs="Tahoma"/>
          <w:sz w:val="22"/>
          <w:szCs w:val="22"/>
        </w:rPr>
        <w:t xml:space="preserve"> skokową silnik</w:t>
      </w:r>
      <w:r w:rsidRPr="00077AD7">
        <w:rPr>
          <w:rFonts w:ascii="Arial Narrow" w:hAnsi="Arial Narrow" w:cs="Tahoma"/>
          <w:sz w:val="22"/>
          <w:szCs w:val="22"/>
        </w:rPr>
        <w:t>a, otrzyma 1</w:t>
      </w:r>
      <w:r w:rsidR="00E75FE9">
        <w:rPr>
          <w:rFonts w:ascii="Arial Narrow" w:hAnsi="Arial Narrow" w:cs="Tahoma"/>
          <w:sz w:val="22"/>
          <w:szCs w:val="22"/>
        </w:rPr>
        <w:t>3</w:t>
      </w:r>
      <w:r w:rsidRPr="00077AD7">
        <w:rPr>
          <w:rFonts w:ascii="Arial Narrow" w:hAnsi="Arial Narrow" w:cs="Tahoma"/>
          <w:sz w:val="22"/>
          <w:szCs w:val="22"/>
        </w:rPr>
        <w:t xml:space="preserve"> pkt.</w:t>
      </w:r>
    </w:p>
    <w:p w14:paraId="615B441A" w14:textId="0282AF85" w:rsidR="0097384B" w:rsidRPr="00077AD7" w:rsidRDefault="0097384B" w:rsidP="00335CEC">
      <w:pPr>
        <w:autoSpaceDE w:val="0"/>
        <w:ind w:left="1418" w:firstLine="0"/>
        <w:rPr>
          <w:rFonts w:ascii="Arial Narrow" w:hAnsi="Arial Narrow"/>
          <w:b/>
          <w:bCs/>
          <w:sz w:val="22"/>
          <w:szCs w:val="22"/>
        </w:rPr>
      </w:pPr>
      <w:r w:rsidRPr="00077AD7">
        <w:rPr>
          <w:rFonts w:ascii="Arial Narrow" w:hAnsi="Arial Narrow" w:cs="Tahoma"/>
          <w:sz w:val="22"/>
          <w:szCs w:val="22"/>
        </w:rPr>
        <w:t xml:space="preserve">Obliczenie punktów w kryterium </w:t>
      </w:r>
      <w:r w:rsidR="00875AF7" w:rsidRPr="00077AD7">
        <w:rPr>
          <w:rFonts w:ascii="Arial Narrow" w:hAnsi="Arial Narrow" w:cs="Tahoma"/>
          <w:sz w:val="22"/>
          <w:szCs w:val="22"/>
        </w:rPr>
        <w:t>C</w:t>
      </w:r>
      <w:r w:rsidRPr="00077AD7">
        <w:rPr>
          <w:rFonts w:ascii="Arial Narrow" w:hAnsi="Arial Narrow" w:cs="Tahoma"/>
          <w:sz w:val="22"/>
          <w:szCs w:val="22"/>
        </w:rPr>
        <w:t xml:space="preserve"> zostanie dokonane w oparciu o następujący wzór:</w:t>
      </w:r>
    </w:p>
    <w:p w14:paraId="66CE23B1" w14:textId="3C2EE5B6" w:rsidR="007D0494" w:rsidRPr="00077AD7" w:rsidRDefault="007D0494" w:rsidP="0027124E">
      <w:pPr>
        <w:spacing w:before="60" w:after="60"/>
        <w:ind w:left="1418" w:firstLine="0"/>
        <w:jc w:val="center"/>
        <w:rPr>
          <w:rFonts w:ascii="Arial Narrow" w:hAnsi="Arial Narrow" w:cs="Tahoma"/>
          <w:i/>
          <w:sz w:val="22"/>
          <w:szCs w:val="22"/>
        </w:rPr>
      </w:pPr>
      <w:proofErr w:type="spellStart"/>
      <w:r w:rsidRPr="00077AD7">
        <w:rPr>
          <w:rFonts w:ascii="Arial Narrow" w:hAnsi="Arial Narrow" w:cs="Tahoma"/>
          <w:i/>
          <w:sz w:val="22"/>
          <w:szCs w:val="22"/>
        </w:rPr>
        <w:t>Ps</w:t>
      </w:r>
      <w:proofErr w:type="spellEnd"/>
      <w:r w:rsidRPr="00077AD7">
        <w:rPr>
          <w:rFonts w:ascii="Arial Narrow" w:hAnsi="Arial Narrow" w:cs="Tahoma"/>
          <w:i/>
          <w:sz w:val="22"/>
          <w:szCs w:val="22"/>
        </w:rPr>
        <w:t xml:space="preserve"> = (</w:t>
      </w:r>
      <w:proofErr w:type="spellStart"/>
      <w:r w:rsidRPr="00077AD7">
        <w:rPr>
          <w:rFonts w:ascii="Arial Narrow" w:hAnsi="Arial Narrow" w:cs="Tahoma"/>
          <w:i/>
          <w:sz w:val="22"/>
          <w:szCs w:val="22"/>
        </w:rPr>
        <w:t>Ps</w:t>
      </w:r>
      <w:proofErr w:type="spellEnd"/>
      <w:r w:rsidRPr="00077AD7">
        <w:rPr>
          <w:rFonts w:ascii="Arial Narrow" w:hAnsi="Arial Narrow" w:cs="Tahoma"/>
          <w:i/>
          <w:sz w:val="22"/>
          <w:szCs w:val="22"/>
        </w:rPr>
        <w:t xml:space="preserve"> </w:t>
      </w:r>
      <w:r w:rsidR="00E75FE9">
        <w:rPr>
          <w:rFonts w:ascii="Arial Narrow" w:hAnsi="Arial Narrow" w:cs="Tahoma"/>
          <w:i/>
          <w:sz w:val="22"/>
          <w:szCs w:val="22"/>
          <w:vertAlign w:val="subscript"/>
        </w:rPr>
        <w:t>x</w:t>
      </w:r>
      <w:r w:rsidRPr="00077AD7">
        <w:rPr>
          <w:rFonts w:ascii="Arial Narrow" w:hAnsi="Arial Narrow" w:cs="Tahoma"/>
          <w:i/>
          <w:sz w:val="22"/>
          <w:szCs w:val="22"/>
        </w:rPr>
        <w:t xml:space="preserve">/ </w:t>
      </w:r>
      <w:proofErr w:type="spellStart"/>
      <w:r w:rsidRPr="00077AD7">
        <w:rPr>
          <w:rFonts w:ascii="Arial Narrow" w:hAnsi="Arial Narrow" w:cs="Tahoma"/>
          <w:i/>
          <w:sz w:val="22"/>
          <w:szCs w:val="22"/>
        </w:rPr>
        <w:t>Ps</w:t>
      </w:r>
      <w:r w:rsidR="00E75FE9" w:rsidRPr="00E85533">
        <w:rPr>
          <w:rFonts w:ascii="Arial Narrow" w:hAnsi="Arial Narrow" w:cs="Tahoma"/>
          <w:i/>
          <w:sz w:val="22"/>
          <w:szCs w:val="22"/>
          <w:vertAlign w:val="subscript"/>
        </w:rPr>
        <w:t>max</w:t>
      </w:r>
      <w:proofErr w:type="spellEnd"/>
      <w:r w:rsidRPr="00077AD7">
        <w:rPr>
          <w:rFonts w:ascii="Arial Narrow" w:hAnsi="Arial Narrow" w:cs="Tahoma"/>
          <w:i/>
          <w:sz w:val="22"/>
          <w:szCs w:val="22"/>
        </w:rPr>
        <w:t xml:space="preserve">) x </w:t>
      </w:r>
      <w:r w:rsidR="00CE3E95" w:rsidRPr="00077AD7">
        <w:rPr>
          <w:rFonts w:ascii="Arial Narrow" w:hAnsi="Arial Narrow" w:cs="Tahoma"/>
          <w:i/>
          <w:sz w:val="22"/>
          <w:szCs w:val="22"/>
        </w:rPr>
        <w:t>1</w:t>
      </w:r>
      <w:r w:rsidR="00E75FE9">
        <w:rPr>
          <w:rFonts w:ascii="Arial Narrow" w:hAnsi="Arial Narrow" w:cs="Tahoma"/>
          <w:i/>
          <w:sz w:val="22"/>
          <w:szCs w:val="22"/>
        </w:rPr>
        <w:t>3</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077AD7" w:rsidRPr="00077AD7" w14:paraId="600DBEC4" w14:textId="77777777" w:rsidTr="009810F8">
        <w:tc>
          <w:tcPr>
            <w:tcW w:w="538" w:type="dxa"/>
            <w:hideMark/>
          </w:tcPr>
          <w:p w14:paraId="0D3C19EB" w14:textId="77777777" w:rsidR="007D0494" w:rsidRPr="00077AD7" w:rsidRDefault="007D0494">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55BAF86E" w14:textId="75A5806A" w:rsidR="007D0494" w:rsidRPr="00077AD7" w:rsidRDefault="007D0494">
            <w:pPr>
              <w:ind w:left="0" w:firstLine="0"/>
              <w:rPr>
                <w:rFonts w:ascii="Arial Narrow" w:hAnsi="Arial Narrow" w:cs="Arial"/>
                <w:sz w:val="22"/>
                <w:szCs w:val="22"/>
              </w:rPr>
            </w:pPr>
            <w:proofErr w:type="spellStart"/>
            <w:r w:rsidRPr="00077AD7">
              <w:rPr>
                <w:rFonts w:ascii="Arial Narrow" w:hAnsi="Arial Narrow" w:cs="Arial"/>
                <w:i/>
                <w:sz w:val="22"/>
                <w:szCs w:val="22"/>
              </w:rPr>
              <w:t>Ps</w:t>
            </w:r>
            <w:proofErr w:type="spellEnd"/>
          </w:p>
        </w:tc>
        <w:tc>
          <w:tcPr>
            <w:tcW w:w="142" w:type="dxa"/>
            <w:hideMark/>
          </w:tcPr>
          <w:p w14:paraId="00D96650" w14:textId="77777777" w:rsidR="007D0494" w:rsidRPr="00077AD7" w:rsidRDefault="007D0494">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2F36B014" w14:textId="0DFB2EF6" w:rsidR="007D0494" w:rsidRPr="00077AD7" w:rsidRDefault="007D0494">
            <w:pPr>
              <w:ind w:left="0" w:firstLine="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077AD7" w:rsidRPr="00077AD7" w14:paraId="25D3E0F4" w14:textId="77777777" w:rsidTr="009810F8">
        <w:tc>
          <w:tcPr>
            <w:tcW w:w="538" w:type="dxa"/>
          </w:tcPr>
          <w:p w14:paraId="0A5C3FD5" w14:textId="77777777" w:rsidR="007D0494" w:rsidRPr="00077AD7" w:rsidRDefault="007D0494">
            <w:pPr>
              <w:ind w:left="0" w:firstLine="0"/>
              <w:rPr>
                <w:rFonts w:ascii="Arial Narrow" w:hAnsi="Arial Narrow" w:cs="Arial"/>
                <w:sz w:val="22"/>
                <w:szCs w:val="22"/>
              </w:rPr>
            </w:pPr>
          </w:p>
        </w:tc>
        <w:tc>
          <w:tcPr>
            <w:tcW w:w="563" w:type="dxa"/>
            <w:hideMark/>
          </w:tcPr>
          <w:p w14:paraId="10098947" w14:textId="094403AA" w:rsidR="007D0494" w:rsidRPr="00077AD7" w:rsidRDefault="007D0494">
            <w:pPr>
              <w:ind w:left="0" w:firstLine="0"/>
              <w:rPr>
                <w:rFonts w:ascii="Arial Narrow" w:hAnsi="Arial Narrow" w:cs="Arial"/>
                <w:i/>
                <w:sz w:val="22"/>
                <w:szCs w:val="22"/>
              </w:rPr>
            </w:pPr>
            <w:proofErr w:type="spellStart"/>
            <w:r w:rsidRPr="00077AD7">
              <w:rPr>
                <w:rFonts w:ascii="Arial Narrow" w:hAnsi="Arial Narrow" w:cs="Arial"/>
                <w:i/>
                <w:sz w:val="22"/>
                <w:szCs w:val="22"/>
              </w:rPr>
              <w:t>Ps</w:t>
            </w:r>
            <w:r w:rsidRPr="00077AD7">
              <w:rPr>
                <w:rFonts w:ascii="Arial Narrow" w:hAnsi="Arial Narrow" w:cs="Arial"/>
                <w:i/>
                <w:sz w:val="22"/>
                <w:szCs w:val="22"/>
                <w:vertAlign w:val="subscript"/>
              </w:rPr>
              <w:t>m</w:t>
            </w:r>
            <w:r w:rsidR="00E85533">
              <w:rPr>
                <w:rFonts w:ascii="Arial Narrow" w:hAnsi="Arial Narrow" w:cs="Arial"/>
                <w:i/>
                <w:sz w:val="22"/>
                <w:szCs w:val="22"/>
                <w:vertAlign w:val="subscript"/>
              </w:rPr>
              <w:t>ax</w:t>
            </w:r>
            <w:proofErr w:type="spellEnd"/>
          </w:p>
        </w:tc>
        <w:tc>
          <w:tcPr>
            <w:tcW w:w="142" w:type="dxa"/>
            <w:hideMark/>
          </w:tcPr>
          <w:p w14:paraId="58E4136D" w14:textId="77777777" w:rsidR="007D0494" w:rsidRPr="00077AD7" w:rsidRDefault="007D0494">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40CA2400" w14:textId="233D2983" w:rsidR="007D0494" w:rsidRPr="00077AD7" w:rsidRDefault="007D0494">
            <w:pPr>
              <w:ind w:left="0" w:firstLine="0"/>
              <w:rPr>
                <w:rFonts w:ascii="Arial Narrow" w:hAnsi="Arial Narrow" w:cs="Arial"/>
                <w:sz w:val="22"/>
                <w:szCs w:val="22"/>
              </w:rPr>
            </w:pPr>
            <w:r w:rsidRPr="00077AD7">
              <w:rPr>
                <w:rFonts w:ascii="Arial Narrow" w:hAnsi="Arial Narrow" w:cs="Tahoma"/>
                <w:sz w:val="22"/>
                <w:szCs w:val="22"/>
              </w:rPr>
              <w:t>największa pojemność skokowa wynikający ze złożonych ofert,</w:t>
            </w:r>
          </w:p>
        </w:tc>
      </w:tr>
      <w:tr w:rsidR="00077AD7" w:rsidRPr="00077AD7" w14:paraId="1FA61524" w14:textId="77777777" w:rsidTr="009810F8">
        <w:tc>
          <w:tcPr>
            <w:tcW w:w="538" w:type="dxa"/>
          </w:tcPr>
          <w:p w14:paraId="4C69B905" w14:textId="77777777" w:rsidR="007D0494" w:rsidRPr="00077AD7" w:rsidRDefault="007D0494">
            <w:pPr>
              <w:spacing w:after="60"/>
              <w:ind w:left="0" w:firstLine="0"/>
              <w:rPr>
                <w:rFonts w:ascii="Arial Narrow" w:hAnsi="Arial Narrow" w:cs="Arial"/>
                <w:sz w:val="22"/>
                <w:szCs w:val="22"/>
              </w:rPr>
            </w:pPr>
          </w:p>
        </w:tc>
        <w:tc>
          <w:tcPr>
            <w:tcW w:w="563" w:type="dxa"/>
            <w:hideMark/>
          </w:tcPr>
          <w:p w14:paraId="0EEBE07E" w14:textId="00066902" w:rsidR="007D0494" w:rsidRPr="00077AD7" w:rsidRDefault="007D0494">
            <w:pPr>
              <w:spacing w:after="60"/>
              <w:ind w:left="0" w:firstLine="0"/>
              <w:rPr>
                <w:rFonts w:ascii="Arial Narrow" w:hAnsi="Arial Narrow" w:cs="Arial"/>
                <w:i/>
                <w:sz w:val="22"/>
                <w:szCs w:val="22"/>
              </w:rPr>
            </w:pPr>
            <w:proofErr w:type="spellStart"/>
            <w:r w:rsidRPr="00077AD7">
              <w:rPr>
                <w:rFonts w:ascii="Arial Narrow" w:hAnsi="Arial Narrow" w:cs="Arial"/>
                <w:i/>
                <w:sz w:val="22"/>
                <w:szCs w:val="22"/>
              </w:rPr>
              <w:t>Ps</w:t>
            </w:r>
            <w:r w:rsidRPr="00077AD7">
              <w:rPr>
                <w:rFonts w:ascii="Arial Narrow" w:hAnsi="Arial Narrow" w:cs="Arial"/>
                <w:i/>
                <w:sz w:val="22"/>
                <w:szCs w:val="22"/>
                <w:vertAlign w:val="subscript"/>
              </w:rPr>
              <w:t>x</w:t>
            </w:r>
            <w:proofErr w:type="spellEnd"/>
          </w:p>
        </w:tc>
        <w:tc>
          <w:tcPr>
            <w:tcW w:w="142" w:type="dxa"/>
            <w:hideMark/>
          </w:tcPr>
          <w:p w14:paraId="0A0FF5ED" w14:textId="77777777" w:rsidR="007D0494" w:rsidRPr="00077AD7" w:rsidRDefault="007D0494">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215A48C3" w14:textId="2DCB587E" w:rsidR="007D0494" w:rsidRPr="00077AD7" w:rsidRDefault="007D0494">
            <w:pPr>
              <w:spacing w:after="60"/>
              <w:ind w:left="0" w:firstLine="0"/>
              <w:rPr>
                <w:rFonts w:ascii="Arial Narrow" w:hAnsi="Arial Narrow" w:cs="Arial"/>
                <w:sz w:val="22"/>
                <w:szCs w:val="22"/>
              </w:rPr>
            </w:pPr>
            <w:r w:rsidRPr="00077AD7">
              <w:rPr>
                <w:rFonts w:ascii="Arial Narrow" w:hAnsi="Arial Narrow" w:cs="Tahoma"/>
                <w:sz w:val="22"/>
                <w:szCs w:val="22"/>
              </w:rPr>
              <w:t>pojemność skokowa silnika pojazdu zaoferowanego przez wykonawcę oferty badanej.</w:t>
            </w:r>
          </w:p>
        </w:tc>
      </w:tr>
    </w:tbl>
    <w:p w14:paraId="6424909F" w14:textId="2689CC77" w:rsidR="00712E51" w:rsidRPr="00077AD7" w:rsidRDefault="00712E51" w:rsidP="00335CEC">
      <w:pPr>
        <w:pStyle w:val="Akapitzlist"/>
        <w:numPr>
          <w:ilvl w:val="2"/>
          <w:numId w:val="3"/>
        </w:numPr>
        <w:tabs>
          <w:tab w:val="clear" w:pos="1418"/>
          <w:tab w:val="num" w:pos="2835"/>
        </w:tabs>
        <w:rPr>
          <w:rFonts w:ascii="Arial Narrow" w:hAnsi="Arial Narrow" w:cs="Arial"/>
          <w:sz w:val="22"/>
          <w:szCs w:val="22"/>
        </w:rPr>
      </w:pPr>
      <w:r w:rsidRPr="00077AD7">
        <w:rPr>
          <w:rFonts w:ascii="Arial Narrow" w:hAnsi="Arial Narrow"/>
          <w:sz w:val="22"/>
          <w:szCs w:val="22"/>
        </w:rPr>
        <w:t>Kryterium D - „</w:t>
      </w:r>
      <w:r w:rsidRPr="00077AD7">
        <w:rPr>
          <w:rFonts w:ascii="Arial Narrow" w:hAnsi="Arial Narrow" w:cs="Arial"/>
          <w:sz w:val="22"/>
          <w:szCs w:val="22"/>
        </w:rPr>
        <w:t xml:space="preserve">Klimatyzacja automatyczna”, w którym wykonawca może otrzymać </w:t>
      </w:r>
      <w:r w:rsidR="00E75FE9">
        <w:rPr>
          <w:rFonts w:ascii="Arial Narrow" w:hAnsi="Arial Narrow" w:cs="Arial"/>
          <w:sz w:val="22"/>
          <w:szCs w:val="22"/>
        </w:rPr>
        <w:t>7</w:t>
      </w:r>
      <w:r w:rsidRPr="00077AD7">
        <w:rPr>
          <w:rFonts w:ascii="Arial Narrow" w:hAnsi="Arial Narrow" w:cs="Arial"/>
          <w:sz w:val="22"/>
          <w:szCs w:val="22"/>
        </w:rPr>
        <w:t xml:space="preserve"> pkt</w:t>
      </w:r>
      <w:r w:rsidR="00335CEC" w:rsidRPr="00077AD7">
        <w:rPr>
          <w:rFonts w:ascii="Arial Narrow" w:hAnsi="Arial Narrow" w:cs="Arial"/>
          <w:sz w:val="22"/>
          <w:szCs w:val="22"/>
        </w:rPr>
        <w:t>.</w:t>
      </w:r>
    </w:p>
    <w:p w14:paraId="0A69B9DC" w14:textId="04977A0E" w:rsidR="00712E51" w:rsidRPr="00077AD7" w:rsidRDefault="00712E51" w:rsidP="00335CEC">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kryterium </w:t>
      </w:r>
      <w:r w:rsidR="007D0494" w:rsidRPr="00077AD7">
        <w:rPr>
          <w:rFonts w:ascii="Arial Narrow" w:hAnsi="Arial Narrow" w:cs="Tahoma"/>
          <w:sz w:val="22"/>
          <w:szCs w:val="22"/>
        </w:rPr>
        <w:t xml:space="preserve">D </w:t>
      </w:r>
      <w:r w:rsidRPr="00077AD7">
        <w:rPr>
          <w:rFonts w:ascii="Arial Narrow" w:hAnsi="Arial Narrow" w:cs="Tahoma"/>
          <w:sz w:val="22"/>
          <w:szCs w:val="22"/>
        </w:rPr>
        <w:t>zostanie dokonane na podstawie niżej określonych zasad: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077AD7" w:rsidRPr="00077AD7" w14:paraId="40D7308B" w14:textId="77777777" w:rsidTr="00120352">
        <w:trPr>
          <w:trHeight w:val="420"/>
          <w:jc w:val="center"/>
        </w:trPr>
        <w:tc>
          <w:tcPr>
            <w:tcW w:w="3543" w:type="dxa"/>
            <w:shd w:val="clear" w:color="auto" w:fill="F2F2F2"/>
            <w:vAlign w:val="center"/>
          </w:tcPr>
          <w:p w14:paraId="718E4615" w14:textId="77777777" w:rsidR="00712E51" w:rsidRPr="00077AD7" w:rsidRDefault="00712E51" w:rsidP="00335CEC">
            <w:pPr>
              <w:tabs>
                <w:tab w:val="num" w:pos="3259"/>
              </w:tabs>
              <w:ind w:left="0" w:firstLine="0"/>
              <w:jc w:val="center"/>
              <w:rPr>
                <w:rFonts w:ascii="Arial Narrow" w:hAnsi="Arial Narrow"/>
                <w:b/>
                <w:sz w:val="22"/>
                <w:szCs w:val="22"/>
              </w:rPr>
            </w:pPr>
            <w:r w:rsidRPr="00077AD7">
              <w:rPr>
                <w:rFonts w:ascii="Arial Narrow" w:hAnsi="Arial Narrow" w:cs="Tahoma"/>
                <w:b/>
                <w:sz w:val="22"/>
                <w:szCs w:val="22"/>
              </w:rPr>
              <w:t>Obliczenie punktów w kryterium „</w:t>
            </w:r>
            <w:r w:rsidRPr="00077AD7">
              <w:rPr>
                <w:rFonts w:ascii="Arial Narrow" w:hAnsi="Arial Narrow" w:cs="Arial"/>
                <w:b/>
                <w:sz w:val="22"/>
                <w:szCs w:val="22"/>
              </w:rPr>
              <w:t>Klimatyzacja automatyczna</w:t>
            </w:r>
            <w:r w:rsidRPr="00077AD7">
              <w:rPr>
                <w:rFonts w:ascii="Arial Narrow" w:hAnsi="Arial Narrow"/>
                <w:b/>
                <w:sz w:val="22"/>
                <w:szCs w:val="22"/>
              </w:rPr>
              <w:t>”</w:t>
            </w:r>
          </w:p>
        </w:tc>
        <w:tc>
          <w:tcPr>
            <w:tcW w:w="2268" w:type="dxa"/>
            <w:shd w:val="clear" w:color="auto" w:fill="F2F2F2"/>
            <w:vAlign w:val="center"/>
          </w:tcPr>
          <w:p w14:paraId="7A238CA3" w14:textId="77777777" w:rsidR="00712E51" w:rsidRPr="00077AD7" w:rsidRDefault="00712E51" w:rsidP="00335CEC">
            <w:pPr>
              <w:tabs>
                <w:tab w:val="num" w:pos="3259"/>
              </w:tabs>
              <w:ind w:left="0" w:firstLine="0"/>
              <w:jc w:val="center"/>
              <w:rPr>
                <w:rFonts w:ascii="Arial Narrow" w:hAnsi="Arial Narrow"/>
                <w:b/>
                <w:sz w:val="22"/>
                <w:szCs w:val="22"/>
              </w:rPr>
            </w:pPr>
            <w:r w:rsidRPr="00077AD7">
              <w:rPr>
                <w:rFonts w:ascii="Arial Narrow" w:hAnsi="Arial Narrow"/>
                <w:b/>
                <w:sz w:val="22"/>
                <w:szCs w:val="22"/>
              </w:rPr>
              <w:t>Liczba punktów</w:t>
            </w:r>
          </w:p>
        </w:tc>
      </w:tr>
      <w:tr w:rsidR="00077AD7" w:rsidRPr="00077AD7" w14:paraId="7A3CA942" w14:textId="77777777" w:rsidTr="00120352">
        <w:trPr>
          <w:trHeight w:val="206"/>
          <w:jc w:val="center"/>
        </w:trPr>
        <w:tc>
          <w:tcPr>
            <w:tcW w:w="3543" w:type="dxa"/>
            <w:shd w:val="clear" w:color="auto" w:fill="F2F2F2"/>
            <w:vAlign w:val="center"/>
          </w:tcPr>
          <w:p w14:paraId="1A6E0A8F" w14:textId="386B9CCB" w:rsidR="00712E51" w:rsidRPr="00077AD7" w:rsidRDefault="009810F8" w:rsidP="00335CEC">
            <w:pPr>
              <w:tabs>
                <w:tab w:val="num" w:pos="3259"/>
              </w:tabs>
              <w:ind w:left="0" w:firstLine="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14:paraId="0A97BD0F" w14:textId="77777777" w:rsidR="00712E51" w:rsidRPr="00077AD7" w:rsidRDefault="00712E51" w:rsidP="00335CEC">
            <w:pPr>
              <w:tabs>
                <w:tab w:val="num" w:pos="3259"/>
              </w:tabs>
              <w:ind w:left="0" w:firstLine="0"/>
              <w:jc w:val="center"/>
              <w:rPr>
                <w:rFonts w:ascii="Arial Narrow" w:hAnsi="Arial Narrow"/>
                <w:sz w:val="22"/>
                <w:szCs w:val="22"/>
              </w:rPr>
            </w:pPr>
            <w:r w:rsidRPr="00077AD7">
              <w:rPr>
                <w:rFonts w:ascii="Arial Narrow" w:hAnsi="Arial Narrow"/>
                <w:sz w:val="22"/>
                <w:szCs w:val="22"/>
              </w:rPr>
              <w:t>0</w:t>
            </w:r>
          </w:p>
        </w:tc>
      </w:tr>
      <w:tr w:rsidR="00077AD7" w:rsidRPr="00077AD7" w14:paraId="7E943351" w14:textId="77777777" w:rsidTr="00120352">
        <w:trPr>
          <w:trHeight w:val="206"/>
          <w:jc w:val="center"/>
        </w:trPr>
        <w:tc>
          <w:tcPr>
            <w:tcW w:w="3543" w:type="dxa"/>
            <w:shd w:val="clear" w:color="auto" w:fill="F2F2F2"/>
            <w:vAlign w:val="center"/>
          </w:tcPr>
          <w:p w14:paraId="04364DC1" w14:textId="05BD9BF5" w:rsidR="00712E51" w:rsidRPr="00077AD7" w:rsidRDefault="009810F8" w:rsidP="00335CEC">
            <w:pPr>
              <w:tabs>
                <w:tab w:val="num" w:pos="3259"/>
              </w:tabs>
              <w:ind w:left="0" w:firstLine="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14:paraId="3251937F" w14:textId="31AF293C" w:rsidR="00712E51" w:rsidRPr="00077AD7" w:rsidRDefault="00E75FE9" w:rsidP="00335CEC">
            <w:pPr>
              <w:tabs>
                <w:tab w:val="num" w:pos="3259"/>
              </w:tabs>
              <w:ind w:left="0" w:firstLine="0"/>
              <w:jc w:val="center"/>
              <w:rPr>
                <w:rFonts w:ascii="Arial Narrow" w:hAnsi="Arial Narrow"/>
                <w:sz w:val="22"/>
                <w:szCs w:val="22"/>
              </w:rPr>
            </w:pPr>
            <w:r>
              <w:rPr>
                <w:rFonts w:ascii="Arial Narrow" w:hAnsi="Arial Narrow"/>
                <w:sz w:val="22"/>
                <w:szCs w:val="22"/>
              </w:rPr>
              <w:t>7</w:t>
            </w:r>
          </w:p>
        </w:tc>
      </w:tr>
    </w:tbl>
    <w:p w14:paraId="62E3EA2F" w14:textId="77777777" w:rsidR="00D411AF" w:rsidRPr="00077AD7" w:rsidRDefault="00D411AF" w:rsidP="00D411AF">
      <w:pPr>
        <w:autoSpaceDE w:val="0"/>
        <w:autoSpaceDN w:val="0"/>
        <w:adjustRightInd w:val="0"/>
        <w:ind w:left="0" w:firstLine="0"/>
        <w:rPr>
          <w:rFonts w:ascii="Arial Narrow" w:hAnsi="Arial Narrow" w:cs="Arial"/>
          <w:b/>
          <w:sz w:val="12"/>
          <w:szCs w:val="10"/>
        </w:rPr>
      </w:pPr>
    </w:p>
    <w:p w14:paraId="013F98A4" w14:textId="77777777" w:rsidR="00712E51" w:rsidRPr="00077AD7" w:rsidRDefault="00712E51" w:rsidP="00335CEC">
      <w:pPr>
        <w:numPr>
          <w:ilvl w:val="1"/>
          <w:numId w:val="9"/>
        </w:numPr>
        <w:rPr>
          <w:rFonts w:ascii="Arial Narrow" w:hAnsi="Arial Narrow" w:cs="Arial"/>
          <w:sz w:val="22"/>
          <w:szCs w:val="22"/>
        </w:rPr>
      </w:pPr>
      <w:r w:rsidRPr="00077AD7">
        <w:rPr>
          <w:rFonts w:ascii="Arial Narrow" w:hAnsi="Arial Narrow" w:cs="Arial"/>
          <w:sz w:val="22"/>
          <w:szCs w:val="22"/>
        </w:rPr>
        <w:t>Punkty uzyskane w poszczególnych kryteriach określonych w pkt 15.1 zostaną zsumowane zgodnie z poniższym wzorem:</w:t>
      </w:r>
    </w:p>
    <w:p w14:paraId="7FCF85B8" w14:textId="22BBFFE9" w:rsidR="00712E51" w:rsidRPr="00077AD7" w:rsidRDefault="00712E51" w:rsidP="00A17153">
      <w:pPr>
        <w:pStyle w:val="Styl6"/>
        <w:numPr>
          <w:ilvl w:val="0"/>
          <w:numId w:val="0"/>
        </w:numPr>
        <w:autoSpaceDE w:val="0"/>
        <w:autoSpaceDN w:val="0"/>
        <w:adjustRightInd w:val="0"/>
        <w:spacing w:after="60"/>
        <w:ind w:left="709"/>
        <w:jc w:val="center"/>
      </w:pPr>
      <w:r w:rsidRPr="00077AD7">
        <w:rPr>
          <w:b w:val="0"/>
          <w:i/>
        </w:rPr>
        <w:t>O = A + B + C + D</w:t>
      </w:r>
    </w:p>
    <w:tbl>
      <w:tblPr>
        <w:tblW w:w="9214" w:type="dxa"/>
        <w:tblInd w:w="709" w:type="dxa"/>
        <w:tblCellMar>
          <w:left w:w="28" w:type="dxa"/>
          <w:right w:w="28" w:type="dxa"/>
        </w:tblCellMar>
        <w:tblLook w:val="04A0" w:firstRow="1" w:lastRow="0" w:firstColumn="1" w:lastColumn="0" w:noHBand="0" w:noVBand="1"/>
      </w:tblPr>
      <w:tblGrid>
        <w:gridCol w:w="538"/>
        <w:gridCol w:w="563"/>
        <w:gridCol w:w="142"/>
        <w:gridCol w:w="7971"/>
      </w:tblGrid>
      <w:tr w:rsidR="00077AD7" w:rsidRPr="00077AD7" w14:paraId="2608AF25" w14:textId="77777777" w:rsidTr="00120352">
        <w:tc>
          <w:tcPr>
            <w:tcW w:w="538" w:type="dxa"/>
            <w:hideMark/>
          </w:tcPr>
          <w:p w14:paraId="5749E23F" w14:textId="77777777" w:rsidR="00712E51" w:rsidRPr="00077AD7" w:rsidRDefault="00712E51" w:rsidP="00335CEC">
            <w:pPr>
              <w:ind w:left="0" w:firstLine="0"/>
              <w:rPr>
                <w:rFonts w:ascii="Arial Narrow" w:hAnsi="Arial Narrow" w:cs="Arial"/>
                <w:sz w:val="22"/>
                <w:szCs w:val="22"/>
              </w:rPr>
            </w:pPr>
            <w:bookmarkStart w:id="36" w:name="_Hlk164435695"/>
            <w:r w:rsidRPr="00077AD7">
              <w:rPr>
                <w:rFonts w:ascii="Arial Narrow" w:hAnsi="Arial Narrow" w:cs="Arial"/>
                <w:sz w:val="22"/>
                <w:szCs w:val="22"/>
              </w:rPr>
              <w:t>gdzie:</w:t>
            </w:r>
          </w:p>
        </w:tc>
        <w:tc>
          <w:tcPr>
            <w:tcW w:w="563" w:type="dxa"/>
            <w:hideMark/>
          </w:tcPr>
          <w:p w14:paraId="487980C0" w14:textId="77777777" w:rsidR="00712E51" w:rsidRPr="00077AD7" w:rsidRDefault="00712E51" w:rsidP="00335CEC">
            <w:pPr>
              <w:ind w:left="0" w:firstLine="0"/>
              <w:rPr>
                <w:rFonts w:ascii="Arial Narrow" w:hAnsi="Arial Narrow" w:cs="Arial"/>
                <w:sz w:val="22"/>
                <w:szCs w:val="22"/>
              </w:rPr>
            </w:pPr>
            <w:r w:rsidRPr="00077AD7">
              <w:rPr>
                <w:rFonts w:ascii="Arial Narrow" w:hAnsi="Arial Narrow" w:cs="Arial"/>
                <w:i/>
                <w:sz w:val="22"/>
                <w:szCs w:val="22"/>
              </w:rPr>
              <w:t>O</w:t>
            </w:r>
          </w:p>
        </w:tc>
        <w:tc>
          <w:tcPr>
            <w:tcW w:w="142" w:type="dxa"/>
            <w:hideMark/>
          </w:tcPr>
          <w:p w14:paraId="784D14DF" w14:textId="77777777" w:rsidR="00712E51" w:rsidRPr="00077AD7" w:rsidRDefault="00712E51" w:rsidP="00335CEC">
            <w:pPr>
              <w:ind w:left="0" w:firstLine="0"/>
              <w:rPr>
                <w:rFonts w:ascii="Arial Narrow" w:hAnsi="Arial Narrow" w:cs="Arial"/>
                <w:sz w:val="22"/>
                <w:szCs w:val="22"/>
              </w:rPr>
            </w:pPr>
            <w:r w:rsidRPr="00077AD7">
              <w:rPr>
                <w:rFonts w:ascii="Arial Narrow" w:hAnsi="Arial Narrow" w:cs="Arial"/>
                <w:sz w:val="22"/>
                <w:szCs w:val="22"/>
              </w:rPr>
              <w:t>-</w:t>
            </w:r>
          </w:p>
        </w:tc>
        <w:tc>
          <w:tcPr>
            <w:tcW w:w="7971" w:type="dxa"/>
            <w:vAlign w:val="center"/>
            <w:hideMark/>
          </w:tcPr>
          <w:p w14:paraId="4026A805" w14:textId="4BB18878" w:rsidR="00712E51" w:rsidRPr="00077AD7" w:rsidRDefault="00712E51" w:rsidP="00335CEC">
            <w:pPr>
              <w:ind w:left="0" w:firstLine="0"/>
              <w:rPr>
                <w:rFonts w:ascii="Arial Narrow" w:hAnsi="Arial Narrow" w:cs="Arial"/>
                <w:sz w:val="22"/>
                <w:szCs w:val="22"/>
              </w:rPr>
            </w:pPr>
            <w:r w:rsidRPr="00077AD7">
              <w:rPr>
                <w:rFonts w:ascii="Arial Narrow" w:hAnsi="Arial Narrow" w:cs="Arial"/>
                <w:sz w:val="22"/>
                <w:szCs w:val="22"/>
              </w:rPr>
              <w:t>łączna liczba punktów uzyskana we wszystkich kryteriach</w:t>
            </w:r>
            <w:r w:rsidR="009810F8" w:rsidRPr="00077AD7">
              <w:rPr>
                <w:rFonts w:ascii="Arial Narrow" w:hAnsi="Arial Narrow" w:cs="Arial"/>
                <w:sz w:val="22"/>
                <w:szCs w:val="22"/>
              </w:rPr>
              <w:t>,</w:t>
            </w:r>
            <w:r w:rsidRPr="00077AD7">
              <w:rPr>
                <w:rFonts w:ascii="Arial Narrow" w:hAnsi="Arial Narrow" w:cs="Arial"/>
                <w:sz w:val="22"/>
                <w:szCs w:val="22"/>
              </w:rPr>
              <w:t xml:space="preserve"> </w:t>
            </w:r>
          </w:p>
        </w:tc>
      </w:tr>
      <w:tr w:rsidR="00077AD7" w:rsidRPr="00077AD7" w14:paraId="5A2808B2" w14:textId="77777777" w:rsidTr="00120352">
        <w:tc>
          <w:tcPr>
            <w:tcW w:w="538" w:type="dxa"/>
          </w:tcPr>
          <w:p w14:paraId="3633E46D" w14:textId="77777777" w:rsidR="00712E51" w:rsidRPr="00077AD7" w:rsidRDefault="00712E51" w:rsidP="00335CEC">
            <w:pPr>
              <w:ind w:left="0" w:firstLine="0"/>
              <w:rPr>
                <w:rFonts w:ascii="Arial Narrow" w:hAnsi="Arial Narrow" w:cs="Arial"/>
                <w:sz w:val="22"/>
                <w:szCs w:val="22"/>
              </w:rPr>
            </w:pPr>
          </w:p>
        </w:tc>
        <w:tc>
          <w:tcPr>
            <w:tcW w:w="563" w:type="dxa"/>
            <w:hideMark/>
          </w:tcPr>
          <w:p w14:paraId="7FCEF619" w14:textId="37A3F9AF" w:rsidR="00712E51" w:rsidRPr="00077AD7" w:rsidRDefault="009810F8" w:rsidP="00335CEC">
            <w:pPr>
              <w:ind w:left="0" w:firstLine="0"/>
              <w:rPr>
                <w:rFonts w:ascii="Arial Narrow" w:hAnsi="Arial Narrow" w:cs="Arial"/>
                <w:i/>
                <w:sz w:val="22"/>
                <w:szCs w:val="22"/>
              </w:rPr>
            </w:pPr>
            <w:r w:rsidRPr="00077AD7">
              <w:rPr>
                <w:rFonts w:ascii="Arial Narrow" w:hAnsi="Arial Narrow" w:cs="Arial"/>
                <w:i/>
                <w:sz w:val="22"/>
                <w:szCs w:val="22"/>
              </w:rPr>
              <w:t>A</w:t>
            </w:r>
          </w:p>
        </w:tc>
        <w:tc>
          <w:tcPr>
            <w:tcW w:w="142" w:type="dxa"/>
            <w:hideMark/>
          </w:tcPr>
          <w:p w14:paraId="41C40861" w14:textId="77777777" w:rsidR="00712E51" w:rsidRPr="00077AD7" w:rsidRDefault="00712E51" w:rsidP="00335CEC">
            <w:pPr>
              <w:ind w:left="0" w:firstLine="0"/>
              <w:rPr>
                <w:rFonts w:ascii="Arial Narrow" w:hAnsi="Arial Narrow" w:cs="Arial"/>
                <w:sz w:val="22"/>
                <w:szCs w:val="22"/>
              </w:rPr>
            </w:pPr>
            <w:r w:rsidRPr="00077AD7">
              <w:rPr>
                <w:rFonts w:ascii="Arial Narrow" w:hAnsi="Arial Narrow" w:cs="Arial"/>
                <w:sz w:val="22"/>
                <w:szCs w:val="22"/>
              </w:rPr>
              <w:t>-</w:t>
            </w:r>
          </w:p>
        </w:tc>
        <w:tc>
          <w:tcPr>
            <w:tcW w:w="7971" w:type="dxa"/>
            <w:vAlign w:val="center"/>
            <w:hideMark/>
          </w:tcPr>
          <w:p w14:paraId="18824F47" w14:textId="74CD3EEE" w:rsidR="00712E51" w:rsidRPr="00077AD7" w:rsidRDefault="00712E51" w:rsidP="00335CEC">
            <w:pPr>
              <w:ind w:left="0" w:firstLine="0"/>
              <w:rPr>
                <w:rFonts w:ascii="Arial Narrow" w:hAnsi="Arial Narrow" w:cs="Arial"/>
                <w:sz w:val="22"/>
                <w:szCs w:val="22"/>
              </w:rPr>
            </w:pPr>
            <w:r w:rsidRPr="00077AD7">
              <w:rPr>
                <w:rFonts w:ascii="Arial Narrow" w:hAnsi="Arial Narrow" w:cs="Arial"/>
                <w:sz w:val="22"/>
                <w:szCs w:val="22"/>
              </w:rPr>
              <w:t>liczba punktów uzyskana w kryterium „Cena”</w:t>
            </w:r>
            <w:r w:rsidR="009810F8" w:rsidRPr="00077AD7">
              <w:rPr>
                <w:rFonts w:ascii="Arial Narrow" w:hAnsi="Arial Narrow" w:cs="Arial"/>
                <w:sz w:val="22"/>
                <w:szCs w:val="22"/>
              </w:rPr>
              <w:t>,</w:t>
            </w:r>
          </w:p>
        </w:tc>
      </w:tr>
      <w:tr w:rsidR="00077AD7" w:rsidRPr="00077AD7" w14:paraId="4B7AA5D9" w14:textId="77777777" w:rsidTr="00120352">
        <w:tc>
          <w:tcPr>
            <w:tcW w:w="538" w:type="dxa"/>
          </w:tcPr>
          <w:p w14:paraId="4CE26D74" w14:textId="77777777" w:rsidR="00712E51" w:rsidRPr="00077AD7" w:rsidRDefault="00712E51" w:rsidP="00335CEC">
            <w:pPr>
              <w:ind w:left="0" w:firstLine="0"/>
              <w:rPr>
                <w:rFonts w:ascii="Arial Narrow" w:hAnsi="Arial Narrow" w:cs="Arial"/>
                <w:sz w:val="22"/>
                <w:szCs w:val="22"/>
              </w:rPr>
            </w:pPr>
          </w:p>
        </w:tc>
        <w:tc>
          <w:tcPr>
            <w:tcW w:w="563" w:type="dxa"/>
            <w:hideMark/>
          </w:tcPr>
          <w:p w14:paraId="258DDE59" w14:textId="4B8312DE" w:rsidR="00712E51" w:rsidRPr="00077AD7" w:rsidRDefault="009810F8" w:rsidP="00335CEC">
            <w:pPr>
              <w:ind w:left="0" w:firstLine="0"/>
              <w:rPr>
                <w:rFonts w:ascii="Arial Narrow" w:hAnsi="Arial Narrow" w:cs="Arial"/>
                <w:i/>
                <w:sz w:val="22"/>
                <w:szCs w:val="22"/>
              </w:rPr>
            </w:pPr>
            <w:r w:rsidRPr="00077AD7">
              <w:rPr>
                <w:rFonts w:ascii="Arial Narrow" w:hAnsi="Arial Narrow" w:cs="Arial"/>
                <w:i/>
                <w:sz w:val="22"/>
                <w:szCs w:val="22"/>
              </w:rPr>
              <w:t>B</w:t>
            </w:r>
          </w:p>
        </w:tc>
        <w:tc>
          <w:tcPr>
            <w:tcW w:w="142" w:type="dxa"/>
            <w:hideMark/>
          </w:tcPr>
          <w:p w14:paraId="4E97C2B0" w14:textId="77777777" w:rsidR="00712E51" w:rsidRPr="00077AD7" w:rsidRDefault="00712E51" w:rsidP="00335CEC">
            <w:pPr>
              <w:ind w:left="0" w:firstLine="0"/>
              <w:rPr>
                <w:rFonts w:ascii="Arial Narrow" w:hAnsi="Arial Narrow" w:cs="Arial"/>
                <w:sz w:val="22"/>
                <w:szCs w:val="22"/>
              </w:rPr>
            </w:pPr>
            <w:r w:rsidRPr="00077AD7">
              <w:rPr>
                <w:rFonts w:ascii="Arial Narrow" w:hAnsi="Arial Narrow" w:cs="Arial"/>
                <w:sz w:val="22"/>
                <w:szCs w:val="22"/>
              </w:rPr>
              <w:t>-</w:t>
            </w:r>
          </w:p>
        </w:tc>
        <w:tc>
          <w:tcPr>
            <w:tcW w:w="7971" w:type="dxa"/>
            <w:vAlign w:val="center"/>
            <w:hideMark/>
          </w:tcPr>
          <w:p w14:paraId="2F14C948" w14:textId="3E18D1FB" w:rsidR="00712E51" w:rsidRPr="00077AD7" w:rsidRDefault="00712E51" w:rsidP="00335CEC">
            <w:pPr>
              <w:ind w:left="0" w:firstLine="0"/>
              <w:rPr>
                <w:rFonts w:ascii="Arial Narrow" w:hAnsi="Arial Narrow" w:cs="Arial"/>
                <w:sz w:val="22"/>
                <w:szCs w:val="22"/>
              </w:rPr>
            </w:pPr>
            <w:r w:rsidRPr="00077AD7">
              <w:rPr>
                <w:rFonts w:ascii="Arial Narrow" w:hAnsi="Arial Narrow" w:cs="Arial"/>
                <w:sz w:val="22"/>
                <w:szCs w:val="22"/>
              </w:rPr>
              <w:t xml:space="preserve">liczba punktów uzyskana w kryterium </w:t>
            </w:r>
            <w:r w:rsidR="009810F8" w:rsidRPr="00077AD7">
              <w:rPr>
                <w:rFonts w:ascii="Arial Narrow" w:hAnsi="Arial Narrow" w:cs="Arial"/>
                <w:sz w:val="22"/>
                <w:szCs w:val="22"/>
              </w:rPr>
              <w:t>„Współczynnik masy pojazdu gotowego do jazdy do maksymalnej mocy silnika”,</w:t>
            </w:r>
          </w:p>
        </w:tc>
      </w:tr>
      <w:tr w:rsidR="00077AD7" w:rsidRPr="00077AD7" w14:paraId="61B9C298" w14:textId="77777777" w:rsidTr="00120352">
        <w:tc>
          <w:tcPr>
            <w:tcW w:w="538" w:type="dxa"/>
          </w:tcPr>
          <w:p w14:paraId="2BB45617" w14:textId="77777777" w:rsidR="009810F8" w:rsidRPr="00077AD7" w:rsidRDefault="009810F8" w:rsidP="009810F8">
            <w:pPr>
              <w:ind w:left="0" w:firstLine="0"/>
              <w:rPr>
                <w:rFonts w:ascii="Arial Narrow" w:hAnsi="Arial Narrow" w:cs="Arial"/>
                <w:sz w:val="22"/>
                <w:szCs w:val="22"/>
              </w:rPr>
            </w:pPr>
          </w:p>
        </w:tc>
        <w:tc>
          <w:tcPr>
            <w:tcW w:w="563" w:type="dxa"/>
          </w:tcPr>
          <w:p w14:paraId="4057682D" w14:textId="7E77B23A" w:rsidR="009810F8" w:rsidRPr="00077AD7" w:rsidRDefault="009810F8" w:rsidP="009810F8">
            <w:pPr>
              <w:ind w:left="0" w:firstLine="0"/>
              <w:rPr>
                <w:rFonts w:ascii="Arial Narrow" w:hAnsi="Arial Narrow" w:cs="Arial"/>
                <w:i/>
                <w:sz w:val="22"/>
                <w:szCs w:val="22"/>
              </w:rPr>
            </w:pPr>
            <w:r w:rsidRPr="00077AD7">
              <w:rPr>
                <w:rFonts w:ascii="Arial Narrow" w:hAnsi="Arial Narrow" w:cs="Arial"/>
                <w:i/>
                <w:sz w:val="22"/>
                <w:szCs w:val="22"/>
              </w:rPr>
              <w:t>C</w:t>
            </w:r>
          </w:p>
        </w:tc>
        <w:tc>
          <w:tcPr>
            <w:tcW w:w="142" w:type="dxa"/>
          </w:tcPr>
          <w:p w14:paraId="74446C8C" w14:textId="1F0AA59D" w:rsidR="009810F8" w:rsidRPr="00077AD7" w:rsidRDefault="009810F8" w:rsidP="009810F8">
            <w:pPr>
              <w:ind w:left="0" w:firstLine="0"/>
              <w:rPr>
                <w:rFonts w:ascii="Arial Narrow" w:hAnsi="Arial Narrow" w:cs="Arial"/>
                <w:sz w:val="22"/>
                <w:szCs w:val="22"/>
              </w:rPr>
            </w:pPr>
            <w:r w:rsidRPr="00077AD7">
              <w:rPr>
                <w:rFonts w:ascii="Arial Narrow" w:hAnsi="Arial Narrow" w:cs="Arial"/>
                <w:sz w:val="22"/>
                <w:szCs w:val="22"/>
              </w:rPr>
              <w:t>-</w:t>
            </w:r>
          </w:p>
        </w:tc>
        <w:tc>
          <w:tcPr>
            <w:tcW w:w="7971" w:type="dxa"/>
            <w:vAlign w:val="center"/>
          </w:tcPr>
          <w:p w14:paraId="00052DC6" w14:textId="593C6F73" w:rsidR="009810F8" w:rsidRPr="00077AD7" w:rsidRDefault="009810F8" w:rsidP="009810F8">
            <w:pPr>
              <w:ind w:left="0" w:firstLine="0"/>
              <w:rPr>
                <w:rFonts w:ascii="Arial Narrow" w:hAnsi="Arial Narrow" w:cs="Arial"/>
                <w:sz w:val="22"/>
                <w:szCs w:val="22"/>
              </w:rPr>
            </w:pPr>
            <w:r w:rsidRPr="00077AD7">
              <w:rPr>
                <w:rFonts w:ascii="Arial Narrow" w:hAnsi="Arial Narrow" w:cs="Arial"/>
                <w:sz w:val="22"/>
                <w:szCs w:val="22"/>
              </w:rPr>
              <w:t>liczba punktów uzyskana w kryterium „Pojemność skokowa silnika”,</w:t>
            </w:r>
          </w:p>
        </w:tc>
      </w:tr>
      <w:tr w:rsidR="00077AD7" w:rsidRPr="00077AD7" w14:paraId="58DE96C2" w14:textId="77777777" w:rsidTr="00120352">
        <w:tc>
          <w:tcPr>
            <w:tcW w:w="538" w:type="dxa"/>
          </w:tcPr>
          <w:p w14:paraId="50E18E13" w14:textId="77777777" w:rsidR="009810F8" w:rsidRPr="00077AD7" w:rsidRDefault="009810F8" w:rsidP="009810F8">
            <w:pPr>
              <w:spacing w:after="120"/>
              <w:ind w:left="0" w:firstLine="0"/>
              <w:rPr>
                <w:rFonts w:ascii="Arial Narrow" w:hAnsi="Arial Narrow" w:cs="Arial"/>
                <w:sz w:val="22"/>
                <w:szCs w:val="22"/>
              </w:rPr>
            </w:pPr>
          </w:p>
        </w:tc>
        <w:tc>
          <w:tcPr>
            <w:tcW w:w="563" w:type="dxa"/>
          </w:tcPr>
          <w:p w14:paraId="781442AB" w14:textId="50FD4445" w:rsidR="009810F8" w:rsidRPr="00077AD7" w:rsidRDefault="009810F8" w:rsidP="009810F8">
            <w:pPr>
              <w:spacing w:after="120"/>
              <w:ind w:left="0" w:firstLine="0"/>
              <w:rPr>
                <w:rFonts w:ascii="Arial Narrow" w:hAnsi="Arial Narrow" w:cs="Arial"/>
                <w:i/>
                <w:sz w:val="22"/>
                <w:szCs w:val="22"/>
              </w:rPr>
            </w:pPr>
            <w:r w:rsidRPr="00077AD7">
              <w:rPr>
                <w:rFonts w:ascii="Arial Narrow" w:hAnsi="Arial Narrow" w:cs="Arial"/>
                <w:i/>
                <w:sz w:val="22"/>
                <w:szCs w:val="22"/>
              </w:rPr>
              <w:t>D</w:t>
            </w:r>
          </w:p>
        </w:tc>
        <w:tc>
          <w:tcPr>
            <w:tcW w:w="142" w:type="dxa"/>
          </w:tcPr>
          <w:p w14:paraId="3C4E9D2C" w14:textId="768028A9" w:rsidR="009810F8" w:rsidRPr="00077AD7" w:rsidRDefault="009810F8" w:rsidP="009810F8">
            <w:pPr>
              <w:spacing w:after="120"/>
              <w:ind w:left="0" w:firstLine="0"/>
              <w:rPr>
                <w:rFonts w:ascii="Arial Narrow" w:hAnsi="Arial Narrow" w:cs="Arial"/>
                <w:sz w:val="22"/>
                <w:szCs w:val="22"/>
              </w:rPr>
            </w:pPr>
            <w:r w:rsidRPr="00077AD7">
              <w:rPr>
                <w:rFonts w:ascii="Arial Narrow" w:hAnsi="Arial Narrow" w:cs="Arial"/>
                <w:sz w:val="22"/>
                <w:szCs w:val="22"/>
              </w:rPr>
              <w:t>-</w:t>
            </w:r>
          </w:p>
        </w:tc>
        <w:tc>
          <w:tcPr>
            <w:tcW w:w="7971" w:type="dxa"/>
            <w:vAlign w:val="center"/>
          </w:tcPr>
          <w:p w14:paraId="2EF06EFC" w14:textId="202AB9AE" w:rsidR="00D411AF" w:rsidRPr="00077AD7" w:rsidRDefault="009810F8" w:rsidP="009810F8">
            <w:pPr>
              <w:spacing w:after="120"/>
              <w:ind w:left="0" w:firstLine="0"/>
              <w:rPr>
                <w:rFonts w:ascii="Arial Narrow" w:hAnsi="Arial Narrow" w:cs="Arial"/>
                <w:sz w:val="22"/>
                <w:szCs w:val="22"/>
              </w:rPr>
            </w:pPr>
            <w:r w:rsidRPr="00077AD7">
              <w:rPr>
                <w:rFonts w:ascii="Arial Narrow" w:hAnsi="Arial Narrow" w:cs="Arial"/>
                <w:sz w:val="22"/>
                <w:szCs w:val="22"/>
              </w:rPr>
              <w:t>liczba punktów uzyskana w kryterium „Klimatyzacja automatyczna”</w:t>
            </w:r>
          </w:p>
        </w:tc>
      </w:tr>
    </w:tbl>
    <w:bookmarkEnd w:id="36"/>
    <w:p w14:paraId="0AB9D749" w14:textId="06247215" w:rsidR="008B04CC" w:rsidRDefault="00AE70D1" w:rsidP="008B04CC">
      <w:pPr>
        <w:numPr>
          <w:ilvl w:val="1"/>
          <w:numId w:val="3"/>
        </w:numPr>
        <w:rPr>
          <w:rFonts w:ascii="Arial Narrow" w:hAnsi="Arial Narrow" w:cs="Arial"/>
          <w:sz w:val="22"/>
          <w:szCs w:val="22"/>
        </w:rPr>
      </w:pPr>
      <w:r>
        <w:rPr>
          <w:rFonts w:ascii="Arial Narrow" w:hAnsi="Arial Narrow" w:cs="Arial"/>
          <w:sz w:val="22"/>
          <w:szCs w:val="22"/>
        </w:rPr>
        <w:t>Sposób oceny ofert.</w:t>
      </w:r>
    </w:p>
    <w:p w14:paraId="1ACCF3B1" w14:textId="17BA7F68" w:rsidR="00AE70D1" w:rsidRPr="008B04CC" w:rsidRDefault="00AE70D1" w:rsidP="008B04CC">
      <w:pPr>
        <w:numPr>
          <w:ilvl w:val="2"/>
          <w:numId w:val="3"/>
        </w:numPr>
        <w:tabs>
          <w:tab w:val="left" w:pos="709"/>
        </w:tabs>
        <w:rPr>
          <w:rFonts w:ascii="Arial Narrow" w:hAnsi="Arial Narrow" w:cs="Arial"/>
          <w:sz w:val="22"/>
          <w:szCs w:val="22"/>
        </w:rPr>
      </w:pPr>
      <w:r w:rsidRPr="008B04CC">
        <w:rPr>
          <w:rFonts w:ascii="Arial Narrow" w:hAnsi="Arial Narrow" w:cs="Arial"/>
          <w:sz w:val="22"/>
          <w:szCs w:val="22"/>
        </w:rPr>
        <w:t>Zamawiający będzie oceniał oferty niepodlegające odrzuceniu</w:t>
      </w:r>
      <w:r w:rsidR="00E67B1F" w:rsidRPr="008B04CC">
        <w:rPr>
          <w:rFonts w:ascii="Arial Narrow" w:hAnsi="Arial Narrow" w:cs="Arial"/>
          <w:sz w:val="22"/>
          <w:szCs w:val="22"/>
        </w:rPr>
        <w:t>.</w:t>
      </w:r>
    </w:p>
    <w:p w14:paraId="43AD83A0" w14:textId="1AAEFFF0" w:rsidR="00AE70D1" w:rsidRDefault="00AE70D1" w:rsidP="00AE70D1">
      <w:pPr>
        <w:numPr>
          <w:ilvl w:val="2"/>
          <w:numId w:val="3"/>
        </w:numPr>
        <w:tabs>
          <w:tab w:val="left" w:pos="709"/>
        </w:tabs>
        <w:rPr>
          <w:rFonts w:ascii="Arial Narrow" w:hAnsi="Arial Narrow" w:cs="Arial"/>
          <w:sz w:val="22"/>
          <w:szCs w:val="22"/>
        </w:rPr>
      </w:pPr>
      <w:r>
        <w:rPr>
          <w:rFonts w:ascii="Arial Narrow" w:hAnsi="Arial Narrow" w:cs="Arial"/>
          <w:sz w:val="22"/>
          <w:szCs w:val="22"/>
        </w:rPr>
        <w:t>Oferta, która w oparciu o kryteri</w:t>
      </w:r>
      <w:r w:rsidR="00536563">
        <w:rPr>
          <w:rFonts w:ascii="Arial Narrow" w:hAnsi="Arial Narrow" w:cs="Arial"/>
          <w:sz w:val="22"/>
          <w:szCs w:val="22"/>
        </w:rPr>
        <w:t>um</w:t>
      </w:r>
      <w:r w:rsidR="008E7CE5">
        <w:rPr>
          <w:rFonts w:ascii="Arial Narrow" w:hAnsi="Arial Narrow" w:cs="Arial"/>
          <w:sz w:val="22"/>
          <w:szCs w:val="22"/>
        </w:rPr>
        <w:t xml:space="preserve"> </w:t>
      </w:r>
      <w:r>
        <w:rPr>
          <w:rFonts w:ascii="Arial Narrow" w:hAnsi="Arial Narrow" w:cs="Arial"/>
          <w:sz w:val="22"/>
          <w:szCs w:val="22"/>
        </w:rPr>
        <w:t>określone w pkt 1</w:t>
      </w:r>
      <w:r w:rsidR="00232F50">
        <w:rPr>
          <w:rFonts w:ascii="Arial Narrow" w:hAnsi="Arial Narrow" w:cs="Arial"/>
          <w:sz w:val="22"/>
          <w:szCs w:val="22"/>
        </w:rPr>
        <w:t>5</w:t>
      </w:r>
      <w:r>
        <w:rPr>
          <w:rFonts w:ascii="Arial Narrow" w:hAnsi="Arial Narrow" w:cs="Arial"/>
          <w:sz w:val="22"/>
          <w:szCs w:val="22"/>
        </w:rPr>
        <w:t>.1 uzyska największą liczbę punktów zostanie uznana za najkorzystniejszą. Pozostałe oferty zostaną sklasyfikowane zgodnie z ilością uzyskanych punktów. Wyniki zostaną przedstawione z dokładnością do 0,01.</w:t>
      </w:r>
    </w:p>
    <w:p w14:paraId="69088533" w14:textId="499BFFF1" w:rsidR="00E43785" w:rsidRPr="008A0840" w:rsidRDefault="00AE70D1" w:rsidP="008A0840">
      <w:pPr>
        <w:numPr>
          <w:ilvl w:val="2"/>
          <w:numId w:val="3"/>
        </w:numPr>
        <w:tabs>
          <w:tab w:val="left" w:pos="709"/>
        </w:tabs>
        <w:spacing w:after="240"/>
        <w:rPr>
          <w:rFonts w:ascii="Arial Narrow" w:hAnsi="Arial Narrow" w:cs="Arial"/>
          <w:sz w:val="22"/>
          <w:szCs w:val="22"/>
        </w:rPr>
      </w:pPr>
      <w:r>
        <w:rPr>
          <w:rFonts w:ascii="Arial Narrow" w:hAnsi="Arial Narrow" w:cs="Arial"/>
          <w:sz w:val="22"/>
          <w:szCs w:val="22"/>
        </w:rPr>
        <w:t xml:space="preserve">Jeżeli nie będzie można wybrać najkorzystniejszej oferty z uwagi na to, że dwie lub więcej ofert będzie przedstawiać taki sam bilans ceny i innych kryteriów oceny ofert, Zamawiający zastosuje mechanizm wyboru najkorzystniejszej oferty określony w art. 248 </w:t>
      </w:r>
      <w:r w:rsidR="0042255C">
        <w:rPr>
          <w:rFonts w:ascii="Arial Narrow" w:hAnsi="Arial Narrow" w:cs="Arial"/>
          <w:sz w:val="22"/>
          <w:szCs w:val="22"/>
        </w:rPr>
        <w:t>oraz art. 251 ustawy</w:t>
      </w:r>
      <w:r w:rsidR="008A0840">
        <w:rPr>
          <w:rFonts w:ascii="Arial Narrow" w:hAnsi="Arial Narrow" w:cs="Arial"/>
          <w:sz w:val="22"/>
          <w:szCs w:val="22"/>
        </w:rPr>
        <w:t>.</w:t>
      </w:r>
    </w:p>
    <w:p w14:paraId="22CED0B7" w14:textId="77777777" w:rsidR="00FA1412" w:rsidRPr="00EC09AA" w:rsidRDefault="00E319B8" w:rsidP="000F4EDD">
      <w:pPr>
        <w:pStyle w:val="Styl6"/>
        <w:shd w:val="clear" w:color="auto" w:fill="D9D9D9" w:themeFill="background1" w:themeFillShade="D9"/>
        <w:ind w:left="426" w:hanging="426"/>
        <w:outlineLvl w:val="0"/>
      </w:pPr>
      <w:bookmarkStart w:id="37" w:name="_Toc131510664"/>
      <w:r w:rsidRPr="001B6D2C">
        <w:t xml:space="preserve">INFORMACJE O FORMALNOŚCIACH, JAKIE POWINNY ZOSTAĆ DOPEŁNIONE PO WYBORZE OFERTY </w:t>
      </w:r>
      <w:r>
        <w:br/>
      </w:r>
      <w:r w:rsidRPr="00EC09AA">
        <w:t>W CELU ZAWARCIA UMOWY W SPRAWIE ZAMÓWIENIA PUBLICZNEGO</w:t>
      </w:r>
      <w:bookmarkEnd w:id="35"/>
      <w:bookmarkEnd w:id="37"/>
    </w:p>
    <w:p w14:paraId="7329B3C6" w14:textId="37943FE9" w:rsidR="00E319B8" w:rsidRDefault="00E319B8" w:rsidP="006B6AF5">
      <w:pPr>
        <w:numPr>
          <w:ilvl w:val="1"/>
          <w:numId w:val="3"/>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w:t>
      </w:r>
      <w:r w:rsidRPr="00BD67E4">
        <w:rPr>
          <w:rFonts w:ascii="Arial Narrow" w:hAnsi="Arial Narrow" w:cs="Arial"/>
          <w:sz w:val="22"/>
          <w:szCs w:val="22"/>
        </w:rPr>
        <w:t>ponoszą solidarną odpowiedzialność za wykonanie umowy.</w:t>
      </w:r>
    </w:p>
    <w:p w14:paraId="21E2B515" w14:textId="7700AAE8" w:rsidR="00092DE3" w:rsidRDefault="00E319B8" w:rsidP="00962153">
      <w:pPr>
        <w:numPr>
          <w:ilvl w:val="1"/>
          <w:numId w:val="3"/>
        </w:numPr>
        <w:spacing w:after="240"/>
        <w:rPr>
          <w:rFonts w:ascii="Arial Narrow" w:hAnsi="Arial Narrow" w:cs="Arial"/>
          <w:sz w:val="22"/>
          <w:szCs w:val="22"/>
        </w:rPr>
      </w:pPr>
      <w:r w:rsidRPr="00BD67E4">
        <w:rPr>
          <w:rFonts w:ascii="Arial Narrow" w:hAnsi="Arial Narrow" w:cs="Arial"/>
          <w:sz w:val="22"/>
          <w:szCs w:val="22"/>
        </w:rPr>
        <w:lastRenderedPageBreak/>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1CC836E3" w14:textId="77777777" w:rsidR="00C40651" w:rsidRDefault="00C40651" w:rsidP="000F4EDD">
      <w:pPr>
        <w:pStyle w:val="Styl6"/>
        <w:shd w:val="clear" w:color="auto" w:fill="D9D9D9" w:themeFill="background1" w:themeFillShade="D9"/>
        <w:ind w:left="426" w:hanging="426"/>
        <w:outlineLvl w:val="0"/>
      </w:pPr>
      <w:bookmarkStart w:id="38" w:name="_Toc80631712"/>
      <w:bookmarkStart w:id="39" w:name="_Toc131510665"/>
      <w:r w:rsidRPr="001B6D2C">
        <w:t>TERMIN I WARUNKI ZAWARCIA UMOWY</w:t>
      </w:r>
      <w:bookmarkEnd w:id="38"/>
      <w:bookmarkEnd w:id="39"/>
    </w:p>
    <w:p w14:paraId="47EE5CAF" w14:textId="0B5801A6" w:rsidR="00C40651" w:rsidRPr="0054532A" w:rsidRDefault="00C40651" w:rsidP="006B6AF5">
      <w:pPr>
        <w:numPr>
          <w:ilvl w:val="1"/>
          <w:numId w:val="3"/>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1E668496" w14:textId="60049D2E" w:rsidR="0054532A" w:rsidRPr="0054532A" w:rsidRDefault="0054532A" w:rsidP="006B6AF5">
      <w:pPr>
        <w:numPr>
          <w:ilvl w:val="2"/>
          <w:numId w:val="3"/>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25ECC">
        <w:rPr>
          <w:rFonts w:ascii="Arial Narrow" w:eastAsia="Calibri" w:hAnsi="Arial Narrow" w:cs="Arial"/>
          <w:bCs/>
          <w:sz w:val="22"/>
          <w:szCs w:val="22"/>
        </w:rPr>
        <w:t>10</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25ECC">
        <w:rPr>
          <w:rFonts w:ascii="Arial Narrow" w:eastAsia="Calibri" w:hAnsi="Arial Narrow" w:cs="Arial"/>
          <w:bCs/>
          <w:sz w:val="22"/>
          <w:szCs w:val="22"/>
          <w:lang w:eastAsia="en-US"/>
        </w:rPr>
        <w:t>5</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5DF92E41" w14:textId="5299E90C" w:rsidR="0054532A" w:rsidRPr="0054532A" w:rsidRDefault="0054532A" w:rsidP="006B6AF5">
      <w:pPr>
        <w:numPr>
          <w:ilvl w:val="2"/>
          <w:numId w:val="3"/>
        </w:numPr>
        <w:spacing w:after="10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Pr>
          <w:rFonts w:ascii="Arial Narrow" w:hAnsi="Arial Narrow" w:cs="Arial"/>
          <w:sz w:val="22"/>
          <w:szCs w:val="22"/>
        </w:rPr>
        <w:t>1</w:t>
      </w:r>
      <w:r w:rsidR="00625ECC">
        <w:rPr>
          <w:rFonts w:ascii="Arial Narrow" w:hAnsi="Arial Narrow" w:cs="Arial"/>
          <w:sz w:val="22"/>
          <w:szCs w:val="22"/>
        </w:rPr>
        <w:t>7</w:t>
      </w:r>
      <w:r w:rsidRPr="001B6D2C">
        <w:rPr>
          <w:rFonts w:ascii="Arial Narrow" w:hAnsi="Arial Narrow" w:cs="Arial"/>
          <w:sz w:val="22"/>
          <w:szCs w:val="22"/>
        </w:rPr>
        <w:t>.1.1, jeżeli zostanie złożona tylko jedna oferta</w:t>
      </w:r>
      <w:r w:rsidR="005F3AE6">
        <w:rPr>
          <w:rFonts w:ascii="Arial Narrow" w:hAnsi="Arial Narrow" w:cs="Arial"/>
          <w:sz w:val="22"/>
          <w:szCs w:val="22"/>
        </w:rPr>
        <w:t>.</w:t>
      </w:r>
    </w:p>
    <w:p w14:paraId="3B70638F" w14:textId="56CECE2F" w:rsidR="0054532A" w:rsidRPr="0054532A" w:rsidRDefault="0054532A" w:rsidP="009810F8">
      <w:pPr>
        <w:numPr>
          <w:ilvl w:val="1"/>
          <w:numId w:val="3"/>
        </w:numPr>
        <w:spacing w:after="120"/>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053E89">
        <w:rPr>
          <w:rFonts w:ascii="Arial Narrow" w:hAnsi="Arial Narrow" w:cs="Arial"/>
          <w:sz w:val="22"/>
          <w:szCs w:val="22"/>
        </w:rPr>
        <w:t>6</w:t>
      </w:r>
      <w:r w:rsidRPr="001B6D2C">
        <w:rPr>
          <w:rFonts w:ascii="Arial Narrow" w:hAnsi="Arial Narrow" w:cs="Arial"/>
          <w:sz w:val="22"/>
          <w:szCs w:val="22"/>
        </w:rPr>
        <w:t xml:space="preserve"> do </w:t>
      </w:r>
      <w:r>
        <w:rPr>
          <w:rFonts w:ascii="Arial Narrow" w:hAnsi="Arial Narrow" w:cs="Arial"/>
          <w:sz w:val="22"/>
          <w:szCs w:val="22"/>
        </w:rPr>
        <w:t>SWZ</w:t>
      </w:r>
      <w:r w:rsidR="00517284">
        <w:rPr>
          <w:rFonts w:ascii="Arial Narrow" w:hAnsi="Arial Narrow" w:cs="Arial"/>
          <w:sz w:val="22"/>
          <w:szCs w:val="22"/>
        </w:rPr>
        <w:t>.</w:t>
      </w:r>
      <w:r w:rsidRPr="001B6D2C">
        <w:rPr>
          <w:rFonts w:ascii="Arial Narrow" w:hAnsi="Arial Narrow" w:cs="Arial"/>
          <w:sz w:val="22"/>
          <w:szCs w:val="22"/>
        </w:rPr>
        <w:t xml:space="preserve"> Projekt umowy zostanie uzupełniony o dane wynikające z treści oferty</w:t>
      </w:r>
      <w:r>
        <w:rPr>
          <w:rFonts w:ascii="Arial Narrow" w:hAnsi="Arial Narrow" w:cs="Arial"/>
          <w:sz w:val="22"/>
          <w:szCs w:val="22"/>
        </w:rPr>
        <w:t>.</w:t>
      </w:r>
    </w:p>
    <w:p w14:paraId="61A826A9" w14:textId="552292EF" w:rsidR="003245EA" w:rsidRPr="00174DFB" w:rsidRDefault="0054532A" w:rsidP="009810F8">
      <w:pPr>
        <w:numPr>
          <w:ilvl w:val="1"/>
          <w:numId w:val="3"/>
        </w:numPr>
        <w:spacing w:after="120"/>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stawy</w:t>
      </w:r>
      <w:r w:rsidRPr="001B6D2C">
        <w:rPr>
          <w:rFonts w:ascii="Arial Narrow" w:hAnsi="Arial Narrow" w:cs="Arial"/>
          <w:sz w:val="22"/>
          <w:szCs w:val="22"/>
        </w:rPr>
        <w:t>.</w:t>
      </w:r>
    </w:p>
    <w:p w14:paraId="0943D3D7" w14:textId="1948554A" w:rsidR="009810F8" w:rsidRDefault="00E75FE9" w:rsidP="009810F8">
      <w:pPr>
        <w:numPr>
          <w:ilvl w:val="1"/>
          <w:numId w:val="3"/>
        </w:numPr>
        <w:spacing w:after="120"/>
        <w:rPr>
          <w:rFonts w:ascii="Arial Narrow" w:hAnsi="Arial Narrow" w:cs="Arial"/>
          <w:sz w:val="22"/>
          <w:szCs w:val="22"/>
        </w:rPr>
      </w:pPr>
      <w:r>
        <w:rPr>
          <w:rFonts w:ascii="Arial Narrow" w:hAnsi="Arial Narrow" w:cs="Garamond"/>
          <w:sz w:val="22"/>
          <w:szCs w:val="22"/>
        </w:rPr>
        <w:t>N</w:t>
      </w:r>
      <w:r w:rsidR="00174DFB" w:rsidRPr="00450DB3">
        <w:rPr>
          <w:rFonts w:ascii="Arial Narrow" w:hAnsi="Arial Narrow" w:cs="Garamond"/>
          <w:sz w:val="22"/>
          <w:szCs w:val="22"/>
        </w:rPr>
        <w:t xml:space="preserve">ajpóźniej w dniu podpisania umowy </w:t>
      </w:r>
      <w:r w:rsidR="00174DFB" w:rsidRPr="00450DB3">
        <w:rPr>
          <w:rFonts w:ascii="Arial Narrow" w:hAnsi="Arial Narrow" w:cs="Arial"/>
          <w:sz w:val="22"/>
          <w:szCs w:val="22"/>
        </w:rPr>
        <w:t xml:space="preserve">Wykonawca </w:t>
      </w:r>
      <w:r w:rsidR="00174DFB" w:rsidRPr="00450DB3">
        <w:rPr>
          <w:rFonts w:ascii="Arial Narrow" w:hAnsi="Arial Narrow" w:cs="Arial"/>
          <w:bCs/>
          <w:iCs/>
          <w:sz w:val="22"/>
          <w:szCs w:val="22"/>
        </w:rPr>
        <w:t>zobowiązany jest do przedłożenia Zamawiającemu propozycji</w:t>
      </w:r>
      <w:r w:rsidR="001D0591">
        <w:rPr>
          <w:rFonts w:ascii="Arial Narrow" w:hAnsi="Arial Narrow" w:cs="Arial"/>
          <w:bCs/>
          <w:iCs/>
          <w:sz w:val="22"/>
          <w:szCs w:val="22"/>
        </w:rPr>
        <w:t xml:space="preserve"> </w:t>
      </w:r>
      <w:r w:rsidR="00174DFB" w:rsidRPr="00450DB3">
        <w:rPr>
          <w:rFonts w:ascii="Arial Narrow" w:hAnsi="Arial Narrow" w:cs="Arial"/>
          <w:bCs/>
          <w:iCs/>
          <w:sz w:val="22"/>
          <w:szCs w:val="22"/>
        </w:rPr>
        <w:t xml:space="preserve">dostępnych </w:t>
      </w:r>
      <w:r>
        <w:rPr>
          <w:rFonts w:ascii="Arial Narrow" w:hAnsi="Arial Narrow" w:cs="Arial"/>
          <w:bCs/>
          <w:iCs/>
          <w:sz w:val="22"/>
          <w:szCs w:val="22"/>
        </w:rPr>
        <w:t xml:space="preserve">3 </w:t>
      </w:r>
      <w:r w:rsidR="001D0591">
        <w:rPr>
          <w:rFonts w:ascii="Arial Narrow" w:hAnsi="Arial Narrow" w:cs="Arial"/>
          <w:bCs/>
          <w:iCs/>
          <w:sz w:val="22"/>
          <w:szCs w:val="22"/>
        </w:rPr>
        <w:t xml:space="preserve">stonowanych </w:t>
      </w:r>
      <w:r w:rsidR="00174DFB" w:rsidRPr="00450DB3">
        <w:rPr>
          <w:rFonts w:ascii="Arial Narrow" w:hAnsi="Arial Narrow" w:cs="Arial"/>
          <w:bCs/>
          <w:iCs/>
          <w:sz w:val="22"/>
          <w:szCs w:val="22"/>
        </w:rPr>
        <w:t>kolorów lakierów z oficjalnej oferty handlowej producenta/importera pojazdów. Wykonawca zobowiązany jest do zaznaczenia oferowanych kolorów lakierów w katalogu producenta/importera pojazdów</w:t>
      </w:r>
      <w:r w:rsidR="001D0591">
        <w:rPr>
          <w:rFonts w:ascii="Arial Narrow" w:hAnsi="Arial Narrow" w:cs="Arial"/>
          <w:bCs/>
          <w:iCs/>
          <w:sz w:val="22"/>
          <w:szCs w:val="22"/>
        </w:rPr>
        <w:t xml:space="preserve"> </w:t>
      </w:r>
      <w:r w:rsidR="001D0591" w:rsidRPr="009810F8">
        <w:rPr>
          <w:rFonts w:ascii="Arial Narrow" w:hAnsi="Arial Narrow" w:cs="Arial"/>
          <w:bCs/>
          <w:iCs/>
          <w:sz w:val="22"/>
          <w:szCs w:val="22"/>
        </w:rPr>
        <w:t>(sporządzonym w języku polskim)</w:t>
      </w:r>
      <w:r w:rsidR="00174DFB" w:rsidRPr="00450DB3">
        <w:rPr>
          <w:rFonts w:ascii="Arial Narrow" w:hAnsi="Arial Narrow" w:cs="Arial"/>
          <w:bCs/>
          <w:iCs/>
          <w:sz w:val="22"/>
          <w:szCs w:val="22"/>
        </w:rPr>
        <w:t>, który stanowić będzie integralną część umowy (zgodnie z pkt</w:t>
      </w:r>
      <w:r w:rsidR="00174DFB" w:rsidRPr="001B102E">
        <w:rPr>
          <w:rFonts w:ascii="Arial Narrow" w:hAnsi="Arial Narrow" w:cs="Arial"/>
          <w:bCs/>
          <w:iCs/>
          <w:sz w:val="22"/>
          <w:szCs w:val="22"/>
        </w:rPr>
        <w:t xml:space="preserve">. </w:t>
      </w:r>
      <w:r w:rsidR="001B102E" w:rsidRPr="001B102E">
        <w:rPr>
          <w:rFonts w:ascii="Arial Narrow" w:hAnsi="Arial Narrow" w:cs="Arial"/>
          <w:bCs/>
          <w:iCs/>
          <w:sz w:val="22"/>
          <w:szCs w:val="22"/>
        </w:rPr>
        <w:t>5.</w:t>
      </w:r>
      <w:r w:rsidR="00174DFB" w:rsidRPr="001B102E">
        <w:rPr>
          <w:rFonts w:ascii="Arial Narrow" w:hAnsi="Arial Narrow" w:cs="Arial"/>
          <w:bCs/>
          <w:iCs/>
          <w:sz w:val="22"/>
          <w:szCs w:val="22"/>
        </w:rPr>
        <w:t>1.4.</w:t>
      </w:r>
      <w:r>
        <w:rPr>
          <w:rFonts w:ascii="Arial Narrow" w:hAnsi="Arial Narrow" w:cs="Arial"/>
          <w:bCs/>
          <w:iCs/>
          <w:sz w:val="22"/>
          <w:szCs w:val="22"/>
        </w:rPr>
        <w:t>8</w:t>
      </w:r>
      <w:r w:rsidR="00174DFB" w:rsidRPr="001B102E">
        <w:rPr>
          <w:rFonts w:ascii="Arial Narrow" w:hAnsi="Arial Narrow" w:cs="Arial"/>
          <w:bCs/>
          <w:iCs/>
          <w:sz w:val="22"/>
          <w:szCs w:val="22"/>
        </w:rPr>
        <w:t>.1</w:t>
      </w:r>
      <w:r w:rsidR="00174DFB" w:rsidRPr="00450DB3">
        <w:rPr>
          <w:rFonts w:ascii="Arial Narrow" w:hAnsi="Arial Narrow" w:cs="Arial"/>
          <w:bCs/>
          <w:iCs/>
          <w:sz w:val="22"/>
          <w:szCs w:val="22"/>
        </w:rPr>
        <w:t xml:space="preserve"> opisu przedmiotu zamówienia - zał. nr 1 do SWZ).</w:t>
      </w:r>
      <w:r>
        <w:rPr>
          <w:rFonts w:ascii="Arial Narrow" w:hAnsi="Arial Narrow" w:cs="Arial"/>
          <w:bCs/>
          <w:iCs/>
          <w:sz w:val="22"/>
          <w:szCs w:val="22"/>
        </w:rPr>
        <w:t xml:space="preserve"> Zamawiający dokona wyboru kolorów spośród zaoferowanych przez Wykonawcę na etapie podpisywania umowy, wskazując liczbę pojazdów w wybranym kolorze.</w:t>
      </w:r>
    </w:p>
    <w:p w14:paraId="3C80857B" w14:textId="6CB3CF99" w:rsidR="00481FDA" w:rsidRDefault="00481FDA" w:rsidP="000F4EDD">
      <w:pPr>
        <w:pStyle w:val="Styl6"/>
        <w:shd w:val="clear" w:color="auto" w:fill="D9D9D9" w:themeFill="background1" w:themeFillShade="D9"/>
        <w:ind w:left="426" w:hanging="426"/>
        <w:outlineLvl w:val="0"/>
      </w:pPr>
      <w:bookmarkStart w:id="40" w:name="_Toc87729740"/>
      <w:bookmarkStart w:id="41" w:name="_Toc131510666"/>
      <w:bookmarkStart w:id="42" w:name="_Toc80631713"/>
      <w:r w:rsidRPr="00ED02E2">
        <w:t>WYMAGANIA DOTYCZĄCE ZABEZPIECZENIA NALEŻYTEGO WYKONANIA UMOWY</w:t>
      </w:r>
      <w:bookmarkEnd w:id="40"/>
      <w:bookmarkEnd w:id="41"/>
    </w:p>
    <w:p w14:paraId="49300D61" w14:textId="7A6A6B41" w:rsidR="00481FDA" w:rsidRPr="00481FDA" w:rsidRDefault="00055D3C" w:rsidP="009810F8">
      <w:pPr>
        <w:spacing w:after="240"/>
        <w:rPr>
          <w:rFonts w:ascii="Arial Narrow" w:hAnsi="Arial Narrow" w:cs="Arial"/>
          <w:b/>
          <w:sz w:val="24"/>
          <w:szCs w:val="22"/>
        </w:rPr>
      </w:pPr>
      <w:r>
        <w:rPr>
          <w:rFonts w:ascii="Arial Narrow" w:hAnsi="Arial Narrow" w:cs="Arial"/>
          <w:sz w:val="22"/>
          <w:szCs w:val="22"/>
        </w:rPr>
        <w:t>Zamawiający</w:t>
      </w:r>
      <w:r w:rsidR="000C6439">
        <w:rPr>
          <w:rFonts w:ascii="Arial Narrow" w:hAnsi="Arial Narrow" w:cs="Arial"/>
          <w:sz w:val="22"/>
          <w:szCs w:val="22"/>
        </w:rPr>
        <w:t xml:space="preserve"> nie</w:t>
      </w:r>
      <w:r>
        <w:rPr>
          <w:rFonts w:ascii="Arial Narrow" w:hAnsi="Arial Narrow" w:cs="Arial"/>
          <w:sz w:val="22"/>
          <w:szCs w:val="22"/>
        </w:rPr>
        <w:t xml:space="preserve"> wymaga wniesienia zabezpieczenia należytego wykonania umowy</w:t>
      </w:r>
      <w:r w:rsidR="000C6439">
        <w:rPr>
          <w:rFonts w:ascii="Arial Narrow" w:hAnsi="Arial Narrow" w:cs="Arial"/>
          <w:sz w:val="22"/>
          <w:szCs w:val="22"/>
        </w:rPr>
        <w:t>.</w:t>
      </w:r>
    </w:p>
    <w:p w14:paraId="0AE006B3" w14:textId="03AA6F67" w:rsidR="003245EA" w:rsidRPr="003245EA" w:rsidRDefault="003245EA" w:rsidP="000F4EDD">
      <w:pPr>
        <w:pStyle w:val="Styl6"/>
        <w:shd w:val="clear" w:color="auto" w:fill="D9D9D9" w:themeFill="background1" w:themeFillShade="D9"/>
        <w:ind w:left="426" w:hanging="426"/>
        <w:outlineLvl w:val="0"/>
      </w:pPr>
      <w:bookmarkStart w:id="43" w:name="_Toc131510667"/>
      <w:r w:rsidRPr="003245EA">
        <w:t>POUCZENIE O ŚRODKACH OCHRONY PRAWNEJ PRZYSŁUGUJĄCYCH WYKONAWCY W TOKU POSTĘPOWANIA O UDZIELENIE ZAMÓWIENIA PUBLICZNEGO</w:t>
      </w:r>
      <w:bookmarkEnd w:id="42"/>
      <w:bookmarkEnd w:id="43"/>
    </w:p>
    <w:p w14:paraId="450B88A7" w14:textId="6FBADDE1" w:rsidR="00672240" w:rsidRDefault="00672240" w:rsidP="00672240">
      <w:pPr>
        <w:numPr>
          <w:ilvl w:val="1"/>
          <w:numId w:val="3"/>
        </w:numPr>
        <w:spacing w:after="100"/>
        <w:rPr>
          <w:rFonts w:ascii="Arial Narrow" w:hAnsi="Arial Narrow" w:cs="Arial"/>
          <w:sz w:val="22"/>
          <w:szCs w:val="22"/>
        </w:rPr>
      </w:pPr>
      <w:r>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14:paraId="66865697" w14:textId="4A889F1E" w:rsidR="00672240" w:rsidRDefault="00672240" w:rsidP="00672240">
      <w:pPr>
        <w:numPr>
          <w:ilvl w:val="1"/>
          <w:numId w:val="3"/>
        </w:numPr>
        <w:spacing w:after="100"/>
        <w:rPr>
          <w:rFonts w:ascii="Arial Narrow" w:hAnsi="Arial Narrow" w:cs="Arial"/>
          <w:sz w:val="22"/>
          <w:szCs w:val="22"/>
        </w:rPr>
      </w:pPr>
      <w:r>
        <w:rPr>
          <w:rFonts w:ascii="Arial Narrow" w:eastAsia="TimesNewRoman,Bold" w:hAnsi="Arial Narrow" w:cs="Arial"/>
          <w:bCs/>
          <w:sz w:val="22"/>
          <w:szCs w:val="22"/>
          <w:lang w:eastAsia="en-US"/>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AB4DC96" w14:textId="77777777" w:rsidR="00672240" w:rsidRDefault="00672240" w:rsidP="00672240">
      <w:pPr>
        <w:numPr>
          <w:ilvl w:val="1"/>
          <w:numId w:val="3"/>
        </w:numPr>
        <w:rPr>
          <w:rFonts w:ascii="Arial Narrow" w:hAnsi="Arial Narrow" w:cs="Arial"/>
          <w:sz w:val="22"/>
          <w:szCs w:val="22"/>
        </w:rPr>
      </w:pPr>
      <w:r>
        <w:rPr>
          <w:rFonts w:ascii="Arial Narrow" w:hAnsi="Arial Narrow" w:cs="Arial"/>
          <w:sz w:val="22"/>
          <w:szCs w:val="22"/>
        </w:rPr>
        <w:t>W przedmiotowym postępowaniu wykonawcy przysługują niżej wymienione środki ochrony prawnej.</w:t>
      </w:r>
    </w:p>
    <w:p w14:paraId="177F3864" w14:textId="77777777" w:rsidR="00672240" w:rsidRDefault="00672240" w:rsidP="00672240">
      <w:pPr>
        <w:numPr>
          <w:ilvl w:val="2"/>
          <w:numId w:val="3"/>
        </w:numPr>
        <w:rPr>
          <w:rFonts w:ascii="Arial Narrow" w:hAnsi="Arial Narrow" w:cs="Arial"/>
          <w:sz w:val="22"/>
          <w:szCs w:val="22"/>
        </w:rPr>
      </w:pPr>
      <w:r>
        <w:rPr>
          <w:rFonts w:ascii="Arial Narrow" w:hAnsi="Arial Narrow" w:cs="Arial"/>
          <w:sz w:val="22"/>
          <w:szCs w:val="22"/>
        </w:rPr>
        <w:t>Odwołanie.</w:t>
      </w:r>
    </w:p>
    <w:p w14:paraId="06A31C43"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Odwołanie przysługuje na:</w:t>
      </w:r>
    </w:p>
    <w:p w14:paraId="3A7FF834" w14:textId="5D02ABE0" w:rsidR="00672240" w:rsidRDefault="00672240" w:rsidP="00672240">
      <w:pPr>
        <w:numPr>
          <w:ilvl w:val="4"/>
          <w:numId w:val="3"/>
        </w:numPr>
        <w:rPr>
          <w:rFonts w:ascii="Arial Narrow" w:hAnsi="Arial Narrow" w:cs="Arial"/>
          <w:sz w:val="22"/>
          <w:szCs w:val="22"/>
        </w:rPr>
      </w:pPr>
      <w:r>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5A61AFC4" w14:textId="00781F99" w:rsidR="00672240" w:rsidRDefault="00672240" w:rsidP="00672240">
      <w:pPr>
        <w:numPr>
          <w:ilvl w:val="4"/>
          <w:numId w:val="3"/>
        </w:numPr>
        <w:rPr>
          <w:rFonts w:ascii="Arial Narrow" w:hAnsi="Arial Narrow" w:cs="Arial"/>
          <w:sz w:val="22"/>
          <w:szCs w:val="22"/>
        </w:rPr>
      </w:pPr>
      <w:r>
        <w:rPr>
          <w:rFonts w:ascii="Arial Narrow" w:eastAsia="Calibri" w:hAnsi="Arial Narrow" w:cs="Arial"/>
          <w:bCs/>
          <w:sz w:val="22"/>
          <w:szCs w:val="22"/>
          <w:lang w:eastAsia="en-US"/>
        </w:rPr>
        <w:t>zaniechanie czynności w postępowaniu o udzielenie zamówienia, do której Zamawiający był obowiązany na podstawie ustawy.</w:t>
      </w:r>
    </w:p>
    <w:p w14:paraId="70A0D9FA"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Odwołanie powinno wskazywa</w:t>
      </w:r>
      <w:r>
        <w:rPr>
          <w:rFonts w:ascii="Arial Narrow" w:eastAsia="TimesNewRoman,Bold" w:hAnsi="Arial Narrow" w:cs="Arial"/>
          <w:bCs/>
          <w:sz w:val="22"/>
          <w:szCs w:val="22"/>
          <w:lang w:eastAsia="en-US"/>
        </w:rPr>
        <w:t xml:space="preserve">ć </w:t>
      </w:r>
      <w:r>
        <w:rPr>
          <w:rFonts w:ascii="Arial Narrow" w:eastAsia="Calibri" w:hAnsi="Arial Narrow" w:cs="Arial"/>
          <w:bCs/>
          <w:sz w:val="22"/>
          <w:szCs w:val="22"/>
          <w:lang w:eastAsia="en-US"/>
        </w:rPr>
        <w:t>czynno</w:t>
      </w:r>
      <w:r>
        <w:rPr>
          <w:rFonts w:ascii="Arial Narrow" w:eastAsia="TimesNewRoman,Bold" w:hAnsi="Arial Narrow" w:cs="Arial"/>
          <w:bCs/>
          <w:sz w:val="22"/>
          <w:szCs w:val="22"/>
          <w:lang w:eastAsia="en-US"/>
        </w:rPr>
        <w:t>ść</w:t>
      </w:r>
      <w:r>
        <w:rPr>
          <w:rFonts w:ascii="Arial Narrow" w:eastAsia="Calibri" w:hAnsi="Arial Narrow" w:cs="Arial"/>
          <w:bCs/>
          <w:sz w:val="22"/>
          <w:szCs w:val="22"/>
          <w:lang w:eastAsia="en-US"/>
        </w:rPr>
        <w:t>, której zarzuca si</w:t>
      </w:r>
      <w:r>
        <w:rPr>
          <w:rFonts w:ascii="Arial Narrow" w:eastAsia="TimesNewRoman,Bold" w:hAnsi="Arial Narrow" w:cs="Arial"/>
          <w:bCs/>
          <w:sz w:val="22"/>
          <w:szCs w:val="22"/>
          <w:lang w:eastAsia="en-US"/>
        </w:rPr>
        <w:t xml:space="preserve">ę </w:t>
      </w:r>
      <w:r>
        <w:rPr>
          <w:rFonts w:ascii="Arial Narrow" w:eastAsia="Calibri" w:hAnsi="Arial Narrow" w:cs="Arial"/>
          <w:bCs/>
          <w:sz w:val="22"/>
          <w:szCs w:val="22"/>
          <w:lang w:eastAsia="en-US"/>
        </w:rPr>
        <w:t>niezgodno</w:t>
      </w:r>
      <w:r>
        <w:rPr>
          <w:rFonts w:ascii="Arial Narrow" w:eastAsia="TimesNewRoman,Bold" w:hAnsi="Arial Narrow" w:cs="Arial"/>
          <w:bCs/>
          <w:sz w:val="22"/>
          <w:szCs w:val="22"/>
          <w:lang w:eastAsia="en-US"/>
        </w:rPr>
        <w:t xml:space="preserve">ść </w:t>
      </w:r>
      <w:r>
        <w:rPr>
          <w:rFonts w:ascii="Arial Narrow" w:eastAsia="Calibri" w:hAnsi="Arial Narrow" w:cs="Arial"/>
          <w:bCs/>
          <w:sz w:val="22"/>
          <w:szCs w:val="22"/>
          <w:lang w:eastAsia="en-US"/>
        </w:rPr>
        <w:t>z przepisami ustawy, zawiera</w:t>
      </w:r>
      <w:r>
        <w:rPr>
          <w:rFonts w:ascii="Arial Narrow" w:eastAsia="TimesNewRoman,Bold" w:hAnsi="Arial Narrow" w:cs="Arial"/>
          <w:bCs/>
          <w:sz w:val="22"/>
          <w:szCs w:val="22"/>
          <w:lang w:eastAsia="en-US"/>
        </w:rPr>
        <w:t>ć</w:t>
      </w:r>
      <w:r>
        <w:rPr>
          <w:rFonts w:ascii="Arial Narrow" w:eastAsia="Calibri" w:hAnsi="Arial Narrow" w:cs="Arial"/>
          <w:bCs/>
          <w:sz w:val="22"/>
          <w:szCs w:val="22"/>
          <w:lang w:eastAsia="en-US"/>
        </w:rPr>
        <w:t xml:space="preserve"> zwi</w:t>
      </w:r>
      <w:r>
        <w:rPr>
          <w:rFonts w:ascii="Arial Narrow" w:eastAsia="TimesNewRoman,Bold" w:hAnsi="Arial Narrow" w:cs="Arial"/>
          <w:bCs/>
          <w:sz w:val="22"/>
          <w:szCs w:val="22"/>
          <w:lang w:eastAsia="en-US"/>
        </w:rPr>
        <w:t>ę</w:t>
      </w:r>
      <w:r>
        <w:rPr>
          <w:rFonts w:ascii="Arial Narrow" w:eastAsia="Calibri" w:hAnsi="Arial Narrow" w:cs="Arial"/>
          <w:bCs/>
          <w:sz w:val="22"/>
          <w:szCs w:val="22"/>
          <w:lang w:eastAsia="en-US"/>
        </w:rPr>
        <w:t>złe przedstawienie zarzutów, okre</w:t>
      </w:r>
      <w:r>
        <w:rPr>
          <w:rFonts w:ascii="Arial Narrow" w:eastAsia="TimesNewRoman,Bold" w:hAnsi="Arial Narrow" w:cs="Arial"/>
          <w:bCs/>
          <w:sz w:val="22"/>
          <w:szCs w:val="22"/>
          <w:lang w:eastAsia="en-US"/>
        </w:rPr>
        <w:t>ś</w:t>
      </w:r>
      <w:r>
        <w:rPr>
          <w:rFonts w:ascii="Arial Narrow" w:eastAsia="Calibri" w:hAnsi="Arial Narrow" w:cs="Arial"/>
          <w:bCs/>
          <w:sz w:val="22"/>
          <w:szCs w:val="22"/>
          <w:lang w:eastAsia="en-US"/>
        </w:rPr>
        <w:t>la</w:t>
      </w:r>
      <w:r>
        <w:rPr>
          <w:rFonts w:ascii="Arial Narrow" w:eastAsia="TimesNewRoman,Bold" w:hAnsi="Arial Narrow" w:cs="Arial"/>
          <w:bCs/>
          <w:sz w:val="22"/>
          <w:szCs w:val="22"/>
          <w:lang w:eastAsia="en-US"/>
        </w:rPr>
        <w:t>ć żą</w:t>
      </w:r>
      <w:r>
        <w:rPr>
          <w:rFonts w:ascii="Arial Narrow" w:eastAsia="Calibri" w:hAnsi="Arial Narrow" w:cs="Arial"/>
          <w:bCs/>
          <w:sz w:val="22"/>
          <w:szCs w:val="22"/>
          <w:lang w:eastAsia="en-US"/>
        </w:rPr>
        <w:t>danie oraz wskazywa</w:t>
      </w:r>
      <w:r>
        <w:rPr>
          <w:rFonts w:ascii="Arial Narrow" w:eastAsia="TimesNewRoman,Bold" w:hAnsi="Arial Narrow" w:cs="Arial"/>
          <w:bCs/>
          <w:sz w:val="22"/>
          <w:szCs w:val="22"/>
          <w:lang w:eastAsia="en-US"/>
        </w:rPr>
        <w:t xml:space="preserve">ć </w:t>
      </w:r>
      <w:r>
        <w:rPr>
          <w:rFonts w:ascii="Arial Narrow" w:eastAsia="Calibri" w:hAnsi="Arial Narrow" w:cs="Arial"/>
          <w:bCs/>
          <w:sz w:val="22"/>
          <w:szCs w:val="22"/>
          <w:lang w:eastAsia="en-US"/>
        </w:rPr>
        <w:t>okoliczno</w:t>
      </w:r>
      <w:r>
        <w:rPr>
          <w:rFonts w:ascii="Arial Narrow" w:eastAsia="TimesNewRoman,Bold" w:hAnsi="Arial Narrow" w:cs="Arial"/>
          <w:bCs/>
          <w:sz w:val="22"/>
          <w:szCs w:val="22"/>
          <w:lang w:eastAsia="en-US"/>
        </w:rPr>
        <w:t>ś</w:t>
      </w:r>
      <w:r>
        <w:rPr>
          <w:rFonts w:ascii="Arial Narrow" w:eastAsia="Calibri" w:hAnsi="Arial Narrow" w:cs="Arial"/>
          <w:bCs/>
          <w:sz w:val="22"/>
          <w:szCs w:val="22"/>
          <w:lang w:eastAsia="en-US"/>
        </w:rPr>
        <w:t>ci faktyczne i prawne uzasadniaj</w:t>
      </w:r>
      <w:r>
        <w:rPr>
          <w:rFonts w:ascii="Arial Narrow" w:eastAsia="TimesNewRoman,Bold" w:hAnsi="Arial Narrow" w:cs="Arial"/>
          <w:bCs/>
          <w:sz w:val="22"/>
          <w:szCs w:val="22"/>
          <w:lang w:eastAsia="en-US"/>
        </w:rPr>
        <w:t>ą</w:t>
      </w:r>
      <w:r>
        <w:rPr>
          <w:rFonts w:ascii="Arial Narrow" w:eastAsia="Calibri" w:hAnsi="Arial Narrow" w:cs="Arial"/>
          <w:bCs/>
          <w:sz w:val="22"/>
          <w:szCs w:val="22"/>
          <w:lang w:eastAsia="en-US"/>
        </w:rPr>
        <w:t>ce wniesienie odwołania.</w:t>
      </w:r>
    </w:p>
    <w:p w14:paraId="65D73B9D"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Odwo</w:t>
      </w:r>
      <w:r>
        <w:rPr>
          <w:rFonts w:ascii="Arial Narrow" w:eastAsia="Calibri" w:hAnsi="Arial Narrow" w:cs="Lucida Grande"/>
          <w:bCs/>
          <w:sz w:val="22"/>
          <w:szCs w:val="22"/>
          <w:lang w:eastAsia="en-US"/>
        </w:rPr>
        <w:t>ł</w:t>
      </w:r>
      <w:r>
        <w:rPr>
          <w:rFonts w:ascii="Arial Narrow" w:eastAsia="Calibri" w:hAnsi="Arial Narrow" w:cs="Arial"/>
          <w:bCs/>
          <w:sz w:val="22"/>
          <w:szCs w:val="22"/>
          <w:lang w:eastAsia="en-US"/>
        </w:rPr>
        <w:t>anie wnosi si</w:t>
      </w:r>
      <w:r>
        <w:rPr>
          <w:rFonts w:ascii="Arial Narrow" w:eastAsia="TimesNewRoman,Bold" w:hAnsi="Arial Narrow" w:cs="Lucida Grande"/>
          <w:bCs/>
          <w:sz w:val="22"/>
          <w:szCs w:val="22"/>
          <w:lang w:eastAsia="en-US"/>
        </w:rPr>
        <w:t>ę</w:t>
      </w:r>
      <w:r>
        <w:rPr>
          <w:rFonts w:ascii="Arial Narrow" w:eastAsia="TimesNewRoman,Bold" w:hAnsi="Arial Narrow" w:cs="Arial"/>
          <w:bCs/>
          <w:sz w:val="22"/>
          <w:szCs w:val="22"/>
          <w:lang w:eastAsia="en-US"/>
        </w:rPr>
        <w:t xml:space="preserve"> </w:t>
      </w:r>
      <w:r>
        <w:rPr>
          <w:rFonts w:ascii="Arial Narrow" w:eastAsia="Calibri" w:hAnsi="Arial Narrow" w:cs="Arial"/>
          <w:bCs/>
          <w:sz w:val="22"/>
          <w:szCs w:val="22"/>
          <w:lang w:eastAsia="en-US"/>
        </w:rPr>
        <w:t>do Prezesa Izby.</w:t>
      </w:r>
    </w:p>
    <w:p w14:paraId="0D16D02D"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F3D1588"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Odwołanie wnosi się w terminie:</w:t>
      </w:r>
    </w:p>
    <w:p w14:paraId="256FCB50" w14:textId="77777777" w:rsidR="00672240" w:rsidRDefault="00672240" w:rsidP="00672240">
      <w:pPr>
        <w:numPr>
          <w:ilvl w:val="4"/>
          <w:numId w:val="3"/>
        </w:numPr>
        <w:rPr>
          <w:rFonts w:ascii="Arial Narrow" w:hAnsi="Arial Narrow" w:cs="Arial"/>
          <w:sz w:val="22"/>
          <w:szCs w:val="22"/>
        </w:rPr>
      </w:pPr>
      <w:r>
        <w:rPr>
          <w:rFonts w:ascii="Arial Narrow" w:eastAsia="Calibri" w:hAnsi="Arial Narrow" w:cs="Arial"/>
          <w:bCs/>
          <w:sz w:val="22"/>
          <w:szCs w:val="22"/>
          <w:lang w:eastAsia="en-US"/>
        </w:rPr>
        <w:lastRenderedPageBreak/>
        <w:t>10 dni od dnia przekazania informacji o czynności Zamawiającego stanowiącej podstawę jego wniesienia, jeżeli informacja została przekazana przy użyciu środków komunikacji elektronicznej;</w:t>
      </w:r>
    </w:p>
    <w:p w14:paraId="4CD78BC9" w14:textId="49E2C856" w:rsidR="00672240" w:rsidRDefault="00672240" w:rsidP="00672240">
      <w:pPr>
        <w:numPr>
          <w:ilvl w:val="4"/>
          <w:numId w:val="3"/>
        </w:numPr>
        <w:rPr>
          <w:rFonts w:ascii="Arial Narrow" w:hAnsi="Arial Narrow" w:cs="Arial"/>
          <w:sz w:val="22"/>
          <w:szCs w:val="22"/>
        </w:rPr>
      </w:pPr>
      <w:r>
        <w:rPr>
          <w:rFonts w:ascii="Arial Narrow" w:eastAsia="Calibri" w:hAnsi="Arial Narrow" w:cs="Arial"/>
          <w:bCs/>
          <w:sz w:val="22"/>
          <w:szCs w:val="22"/>
          <w:lang w:eastAsia="en-US"/>
        </w:rPr>
        <w:t>15 dni od dnia przekazania informacji o czynności Zamawiającego stanowiącej podstawę jego wniesienia, jeżeli informacja została przekazana w sposób inny niż określony w pkt 1</w:t>
      </w:r>
      <w:r w:rsidR="008744B1">
        <w:rPr>
          <w:rFonts w:ascii="Arial Narrow" w:eastAsia="Calibri" w:hAnsi="Arial Narrow" w:cs="Arial"/>
          <w:bCs/>
          <w:sz w:val="22"/>
          <w:szCs w:val="22"/>
          <w:lang w:eastAsia="en-US"/>
        </w:rPr>
        <w:t>9</w:t>
      </w:r>
      <w:r>
        <w:rPr>
          <w:rFonts w:ascii="Arial Narrow" w:eastAsia="Calibri" w:hAnsi="Arial Narrow" w:cs="Arial"/>
          <w:bCs/>
          <w:sz w:val="22"/>
          <w:szCs w:val="22"/>
          <w:lang w:eastAsia="en-US"/>
        </w:rPr>
        <w:t>.3.1.5.1.</w:t>
      </w:r>
    </w:p>
    <w:p w14:paraId="041A820E" w14:textId="77777777" w:rsidR="00672240" w:rsidRDefault="00672240" w:rsidP="00672240">
      <w:pPr>
        <w:numPr>
          <w:ilvl w:val="3"/>
          <w:numId w:val="3"/>
        </w:numPr>
        <w:rPr>
          <w:rFonts w:ascii="Arial Narrow" w:hAnsi="Arial Narrow" w:cs="Arial"/>
          <w:sz w:val="22"/>
          <w:szCs w:val="22"/>
        </w:rPr>
      </w:pPr>
      <w:r>
        <w:rPr>
          <w:rFonts w:ascii="Arial Narrow" w:hAnsi="Arial Narrow" w:cs="Arial"/>
          <w:sz w:val="22"/>
          <w:szCs w:val="22"/>
        </w:rPr>
        <w:t>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w:t>
      </w:r>
    </w:p>
    <w:p w14:paraId="07FBF302" w14:textId="6C4F4E8A" w:rsidR="00672240" w:rsidRDefault="00672240" w:rsidP="00672240">
      <w:pPr>
        <w:numPr>
          <w:ilvl w:val="3"/>
          <w:numId w:val="3"/>
        </w:numPr>
        <w:rPr>
          <w:rFonts w:ascii="Arial Narrow" w:hAnsi="Arial Narrow" w:cs="Arial"/>
          <w:sz w:val="22"/>
          <w:szCs w:val="22"/>
        </w:rPr>
      </w:pPr>
      <w:r>
        <w:rPr>
          <w:rFonts w:ascii="Arial Narrow" w:hAnsi="Arial Narrow" w:cs="Arial"/>
          <w:sz w:val="22"/>
          <w:szCs w:val="22"/>
        </w:rPr>
        <w:t>Odwołanie w przypadkach innych niż określone w pkt 1</w:t>
      </w:r>
      <w:r w:rsidR="008744B1">
        <w:rPr>
          <w:rFonts w:ascii="Arial Narrow" w:hAnsi="Arial Narrow" w:cs="Arial"/>
          <w:sz w:val="22"/>
          <w:szCs w:val="22"/>
        </w:rPr>
        <w:t>9</w:t>
      </w:r>
      <w:r>
        <w:rPr>
          <w:rFonts w:ascii="Arial Narrow" w:hAnsi="Arial Narrow" w:cs="Arial"/>
          <w:sz w:val="22"/>
          <w:szCs w:val="22"/>
        </w:rPr>
        <w:t>.3.1.5 i pkt 1</w:t>
      </w:r>
      <w:r w:rsidR="008744B1">
        <w:rPr>
          <w:rFonts w:ascii="Arial Narrow" w:hAnsi="Arial Narrow" w:cs="Arial"/>
          <w:sz w:val="22"/>
          <w:szCs w:val="22"/>
        </w:rPr>
        <w:t>9</w:t>
      </w:r>
      <w:r>
        <w:rPr>
          <w:rFonts w:ascii="Arial Narrow" w:hAnsi="Arial Narrow" w:cs="Arial"/>
          <w:sz w:val="22"/>
          <w:szCs w:val="22"/>
        </w:rPr>
        <w:t xml:space="preserve">.3.1.6 wnosi się </w:t>
      </w:r>
      <w:r>
        <w:rPr>
          <w:rFonts w:ascii="Arial Narrow" w:hAnsi="Arial Narrow" w:cs="Arial"/>
          <w:sz w:val="22"/>
          <w:szCs w:val="22"/>
        </w:rPr>
        <w:br/>
        <w:t>w terminie 10 dni od dnia, w którym powzięto lub przy zachowaniu należytej staranności można było powziąć wiadomość o okolicznościach stanowiących podstawę jego wniesienia.</w:t>
      </w:r>
    </w:p>
    <w:p w14:paraId="67A655BC" w14:textId="77777777" w:rsidR="00672240" w:rsidRDefault="00672240" w:rsidP="00672240">
      <w:pPr>
        <w:numPr>
          <w:ilvl w:val="3"/>
          <w:numId w:val="3"/>
        </w:numPr>
        <w:rPr>
          <w:rFonts w:ascii="Arial Narrow" w:hAnsi="Arial Narrow" w:cs="Arial"/>
          <w:sz w:val="22"/>
          <w:szCs w:val="22"/>
        </w:rPr>
      </w:pPr>
      <w:r>
        <w:rPr>
          <w:rFonts w:ascii="Arial Narrow" w:hAnsi="Arial Narrow" w:cs="Arial"/>
          <w:sz w:val="22"/>
          <w:szCs w:val="22"/>
        </w:rPr>
        <w:t xml:space="preserve">Jeżeli Zamawiający mimo takiego obowiązku nie przesłał wykonawcy zawiadomienia </w:t>
      </w:r>
      <w:r>
        <w:rPr>
          <w:rFonts w:ascii="Arial Narrow" w:hAnsi="Arial Narrow" w:cs="Arial"/>
          <w:sz w:val="22"/>
          <w:szCs w:val="22"/>
        </w:rPr>
        <w:br/>
        <w:t>o wyborze najkorzystniejszej oferty, odwołanie wnosi się nie później niż w terminie:</w:t>
      </w:r>
    </w:p>
    <w:p w14:paraId="73340E78" w14:textId="77777777" w:rsidR="00672240" w:rsidRDefault="00672240" w:rsidP="00672240">
      <w:pPr>
        <w:numPr>
          <w:ilvl w:val="4"/>
          <w:numId w:val="3"/>
        </w:numPr>
        <w:rPr>
          <w:rFonts w:ascii="Arial Narrow" w:hAnsi="Arial Narrow" w:cs="Arial"/>
          <w:sz w:val="22"/>
          <w:szCs w:val="22"/>
        </w:rPr>
      </w:pPr>
      <w:r>
        <w:rPr>
          <w:rFonts w:ascii="Arial Narrow" w:hAnsi="Arial Narrow" w:cs="Arial"/>
          <w:sz w:val="22"/>
          <w:szCs w:val="22"/>
        </w:rPr>
        <w:t xml:space="preserve">30 dni od dnia publikacji w Dzienniku Urzędowym Unii Europejskiej ogłoszenia </w:t>
      </w:r>
      <w:r>
        <w:rPr>
          <w:rFonts w:ascii="Arial Narrow" w:hAnsi="Arial Narrow" w:cs="Arial"/>
          <w:sz w:val="22"/>
          <w:szCs w:val="22"/>
        </w:rPr>
        <w:br/>
        <w:t>o udzieleniu zamówienia;</w:t>
      </w:r>
    </w:p>
    <w:p w14:paraId="2F1C177E" w14:textId="77777777" w:rsidR="00672240" w:rsidRDefault="00672240" w:rsidP="00672240">
      <w:pPr>
        <w:numPr>
          <w:ilvl w:val="4"/>
          <w:numId w:val="3"/>
        </w:numPr>
        <w:rPr>
          <w:rFonts w:ascii="Arial Narrow" w:hAnsi="Arial Narrow" w:cs="Arial"/>
          <w:sz w:val="22"/>
          <w:szCs w:val="22"/>
        </w:rPr>
      </w:pPr>
      <w:r>
        <w:rPr>
          <w:rFonts w:ascii="Arial Narrow" w:hAnsi="Arial Narrow" w:cs="Arial"/>
          <w:sz w:val="22"/>
          <w:szCs w:val="22"/>
        </w:rPr>
        <w:t xml:space="preserve">6 miesięcy od dnia zawarcia umowy, jeżeli Zamawiający nie opublikował </w:t>
      </w:r>
      <w:r>
        <w:rPr>
          <w:rFonts w:ascii="Arial Narrow" w:hAnsi="Arial Narrow" w:cs="Arial"/>
          <w:sz w:val="22"/>
          <w:szCs w:val="22"/>
        </w:rPr>
        <w:br/>
        <w:t>w Dzienniku Urzędowym Unii Europejskiej ogłoszenia o udzieleniu zamówienia.</w:t>
      </w:r>
    </w:p>
    <w:p w14:paraId="63BE0707" w14:textId="77777777" w:rsidR="00672240" w:rsidRDefault="00672240" w:rsidP="00672240">
      <w:pPr>
        <w:numPr>
          <w:ilvl w:val="2"/>
          <w:numId w:val="3"/>
        </w:numPr>
        <w:rPr>
          <w:rFonts w:ascii="Arial Narrow" w:hAnsi="Arial Narrow" w:cs="Arial"/>
          <w:sz w:val="22"/>
          <w:szCs w:val="22"/>
        </w:rPr>
      </w:pPr>
      <w:r>
        <w:rPr>
          <w:rFonts w:ascii="Arial Narrow" w:eastAsia="Calibri" w:hAnsi="Arial Narrow" w:cs="Arial"/>
          <w:bCs/>
          <w:sz w:val="22"/>
          <w:szCs w:val="22"/>
          <w:lang w:eastAsia="en-US"/>
        </w:rPr>
        <w:t>Skarga do s</w:t>
      </w:r>
      <w:r>
        <w:rPr>
          <w:rFonts w:ascii="Arial Narrow" w:eastAsia="TimesNewRoman,Bold" w:hAnsi="Arial Narrow" w:cs="Arial"/>
          <w:bCs/>
          <w:sz w:val="22"/>
          <w:szCs w:val="22"/>
          <w:lang w:eastAsia="en-US"/>
        </w:rPr>
        <w:t>ą</w:t>
      </w:r>
      <w:r>
        <w:rPr>
          <w:rFonts w:ascii="Arial Narrow" w:eastAsia="Calibri" w:hAnsi="Arial Narrow" w:cs="Arial"/>
          <w:bCs/>
          <w:sz w:val="22"/>
          <w:szCs w:val="22"/>
          <w:lang w:eastAsia="en-US"/>
        </w:rPr>
        <w:t>du.</w:t>
      </w:r>
    </w:p>
    <w:p w14:paraId="0C20719C"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Na orzeczenie Izby, stronom oraz uczestnikom postępowania odwoławczego przysługuje skarga do sądu.</w:t>
      </w:r>
    </w:p>
    <w:p w14:paraId="53B32DE2" w14:textId="77777777"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Skargę wnosi się do Sądu Okręgowego w Warszawie - sądu zamówień publicznych.</w:t>
      </w:r>
    </w:p>
    <w:p w14:paraId="1BF42A7E" w14:textId="7564CD60" w:rsidR="00672240" w:rsidRDefault="00672240" w:rsidP="00672240">
      <w:pPr>
        <w:numPr>
          <w:ilvl w:val="3"/>
          <w:numId w:val="3"/>
        </w:numPr>
        <w:rPr>
          <w:rFonts w:ascii="Arial Narrow" w:hAnsi="Arial Narrow" w:cs="Arial"/>
          <w:sz w:val="22"/>
          <w:szCs w:val="22"/>
        </w:rPr>
      </w:pPr>
      <w:r>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0025270D">
        <w:rPr>
          <w:rFonts w:ascii="Arial Narrow" w:eastAsia="Calibri" w:hAnsi="Arial Narrow" w:cs="Arial"/>
          <w:bCs/>
          <w:sz w:val="22"/>
          <w:szCs w:val="22"/>
          <w:lang w:eastAsia="en-US"/>
        </w:rPr>
        <w:br/>
      </w:r>
      <w:r>
        <w:rPr>
          <w:rFonts w:ascii="Arial Narrow" w:eastAsia="Calibri" w:hAnsi="Arial Narrow" w:cs="Arial"/>
          <w:bCs/>
          <w:sz w:val="22"/>
          <w:szCs w:val="22"/>
          <w:lang w:eastAsia="en-US"/>
        </w:rPr>
        <w:t>(Dz. U. z 202</w:t>
      </w:r>
      <w:r w:rsidR="00E801D8">
        <w:rPr>
          <w:rFonts w:ascii="Arial Narrow" w:eastAsia="Calibri" w:hAnsi="Arial Narrow" w:cs="Arial"/>
          <w:bCs/>
          <w:sz w:val="22"/>
          <w:szCs w:val="22"/>
          <w:lang w:eastAsia="en-US"/>
        </w:rPr>
        <w:t>5</w:t>
      </w:r>
      <w:r>
        <w:rPr>
          <w:rFonts w:ascii="Arial Narrow" w:eastAsia="Calibri" w:hAnsi="Arial Narrow" w:cs="Arial"/>
          <w:bCs/>
          <w:sz w:val="22"/>
          <w:szCs w:val="22"/>
          <w:lang w:eastAsia="en-US"/>
        </w:rPr>
        <w:t xml:space="preserve"> r. poz. </w:t>
      </w:r>
      <w:r w:rsidR="00E801D8">
        <w:rPr>
          <w:rFonts w:ascii="Arial Narrow" w:eastAsia="Calibri" w:hAnsi="Arial Narrow" w:cs="Arial"/>
          <w:bCs/>
          <w:sz w:val="22"/>
          <w:szCs w:val="22"/>
          <w:lang w:eastAsia="en-US"/>
        </w:rPr>
        <w:t>366</w:t>
      </w:r>
      <w:r>
        <w:rPr>
          <w:rFonts w:ascii="Arial Narrow" w:eastAsia="Calibri" w:hAnsi="Arial Narrow" w:cs="Arial"/>
          <w:bCs/>
          <w:sz w:val="22"/>
          <w:szCs w:val="22"/>
          <w:lang w:eastAsia="en-US"/>
        </w:rPr>
        <w:t>) z jest równoznaczne z jej wniesieniem.</w:t>
      </w:r>
    </w:p>
    <w:p w14:paraId="6460DB03" w14:textId="53370762" w:rsidR="000F3CF6" w:rsidRPr="00C20560" w:rsidRDefault="00672240" w:rsidP="00672240">
      <w:pPr>
        <w:numPr>
          <w:ilvl w:val="3"/>
          <w:numId w:val="3"/>
        </w:numPr>
        <w:autoSpaceDE w:val="0"/>
        <w:autoSpaceDN w:val="0"/>
        <w:adjustRightInd w:val="0"/>
        <w:spacing w:after="240"/>
        <w:rPr>
          <w:rFonts w:ascii="Arial Narrow" w:eastAsia="TimesNewRoman,Bold" w:hAnsi="Arial Narrow" w:cs="Arial"/>
          <w:b/>
          <w:bCs/>
          <w:sz w:val="22"/>
          <w:szCs w:val="22"/>
          <w:lang w:eastAsia="en-US"/>
        </w:rPr>
      </w:pPr>
      <w:r>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14:paraId="72BEFF71" w14:textId="77777777" w:rsidR="00A044C1" w:rsidRDefault="00F27CDF" w:rsidP="000F4EDD">
      <w:pPr>
        <w:pStyle w:val="Styl6"/>
        <w:shd w:val="clear" w:color="auto" w:fill="D9D9D9" w:themeFill="background1" w:themeFillShade="D9"/>
        <w:ind w:left="426" w:hanging="426"/>
        <w:outlineLvl w:val="0"/>
        <w:rPr>
          <w:rFonts w:eastAsia="TimesNewRoman,Bold"/>
          <w:lang w:eastAsia="en-US"/>
        </w:rPr>
      </w:pPr>
      <w:bookmarkStart w:id="44" w:name="_Toc80631714"/>
      <w:bookmarkStart w:id="45" w:name="_Toc131510668"/>
      <w:r w:rsidRPr="000F3CF6">
        <w:t>KLAUZULA INFORMACYJNA Z ART. 13 RODO</w:t>
      </w:r>
      <w:r w:rsidRPr="00891BDC">
        <w:rPr>
          <w:rStyle w:val="Odwoanieprzypisudolnego"/>
          <w:b w:val="0"/>
        </w:rPr>
        <w:footnoteReference w:id="1"/>
      </w:r>
      <w:bookmarkEnd w:id="44"/>
      <w:bookmarkEnd w:id="45"/>
    </w:p>
    <w:p w14:paraId="245A8DD6" w14:textId="36C17079" w:rsidR="00A044C1" w:rsidRDefault="00891BDC" w:rsidP="006B6AF5">
      <w:pPr>
        <w:numPr>
          <w:ilvl w:val="1"/>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502945">
        <w:rPr>
          <w:rFonts w:ascii="Arial Narrow" w:hAnsi="Arial Narrow" w:cs="Arial"/>
          <w:sz w:val="22"/>
          <w:szCs w:val="22"/>
        </w:rPr>
        <w:t xml:space="preserve">nr </w:t>
      </w:r>
      <w:r w:rsidRPr="00A044C1">
        <w:rPr>
          <w:rFonts w:ascii="Arial Narrow" w:hAnsi="Arial Narrow" w:cs="Arial"/>
          <w:sz w:val="22"/>
          <w:szCs w:val="22"/>
        </w:rPr>
        <w:t>119</w:t>
      </w:r>
      <w:r w:rsidR="00502945">
        <w:rPr>
          <w:rFonts w:ascii="Arial Narrow" w:hAnsi="Arial Narrow" w:cs="Arial"/>
          <w:sz w:val="22"/>
          <w:szCs w:val="22"/>
        </w:rPr>
        <w:t xml:space="preserve">, </w:t>
      </w:r>
      <w:r w:rsidRPr="00A044C1">
        <w:rPr>
          <w:rFonts w:ascii="Arial Narrow" w:hAnsi="Arial Narrow" w:cs="Arial"/>
          <w:sz w:val="22"/>
          <w:szCs w:val="22"/>
        </w:rPr>
        <w:t xml:space="preserve">str. 1), dalej „RODO”, informuję, że: </w:t>
      </w:r>
    </w:p>
    <w:p w14:paraId="6C942198" w14:textId="3C114109" w:rsidR="00387C1F" w:rsidRDefault="000C6439" w:rsidP="00387C1F">
      <w:pPr>
        <w:numPr>
          <w:ilvl w:val="2"/>
          <w:numId w:val="3"/>
        </w:numPr>
        <w:autoSpaceDE w:val="0"/>
        <w:autoSpaceDN w:val="0"/>
        <w:adjustRightInd w:val="0"/>
        <w:rPr>
          <w:rFonts w:ascii="Arial Narrow" w:eastAsia="TimesNewRoman,Bold" w:hAnsi="Arial Narrow" w:cs="Arial"/>
          <w:b/>
          <w:bCs/>
          <w:sz w:val="22"/>
          <w:szCs w:val="22"/>
          <w:lang w:eastAsia="en-US"/>
        </w:rPr>
      </w:pPr>
      <w:r w:rsidRPr="000C6439">
        <w:rPr>
          <w:rFonts w:ascii="Arial Narrow" w:hAnsi="Arial Narrow" w:cs="Arial"/>
          <w:sz w:val="22"/>
          <w:szCs w:val="22"/>
        </w:rPr>
        <w:t>18.1.1</w:t>
      </w:r>
      <w:r w:rsidRPr="000C6439">
        <w:rPr>
          <w:rFonts w:ascii="Arial Narrow" w:hAnsi="Arial Narrow" w:cs="Arial"/>
          <w:sz w:val="22"/>
          <w:szCs w:val="22"/>
        </w:rPr>
        <w:tab/>
        <w:t xml:space="preserve">administratorem Pani/Pana danych osobowych jest Komendant Wojewódzki Policji w Poznaniu </w:t>
      </w:r>
      <w:r w:rsidR="00D0436F">
        <w:rPr>
          <w:rFonts w:ascii="Arial Narrow" w:hAnsi="Arial Narrow" w:cs="Arial"/>
          <w:sz w:val="22"/>
          <w:szCs w:val="22"/>
        </w:rPr>
        <w:br/>
      </w:r>
      <w:r w:rsidRPr="000C6439">
        <w:rPr>
          <w:rFonts w:ascii="Arial Narrow" w:hAnsi="Arial Narrow" w:cs="Arial"/>
          <w:sz w:val="22"/>
          <w:szCs w:val="22"/>
        </w:rPr>
        <w:t>z siedzibą przy ul. Kochanowskiego 2a w Poznaniu, kod 60-844;</w:t>
      </w:r>
    </w:p>
    <w:p w14:paraId="09D9C792" w14:textId="412A09E9" w:rsidR="00387C1F" w:rsidRPr="00053E89" w:rsidRDefault="000C6439" w:rsidP="00387C1F">
      <w:pPr>
        <w:numPr>
          <w:ilvl w:val="2"/>
          <w:numId w:val="3"/>
        </w:numPr>
        <w:autoSpaceDE w:val="0"/>
        <w:autoSpaceDN w:val="0"/>
        <w:adjustRightInd w:val="0"/>
        <w:rPr>
          <w:rFonts w:ascii="Arial Narrow" w:eastAsia="TimesNewRoman,Bold" w:hAnsi="Arial Narrow" w:cs="Arial"/>
          <w:b/>
          <w:bCs/>
          <w:sz w:val="22"/>
          <w:szCs w:val="22"/>
          <w:lang w:eastAsia="en-US"/>
        </w:rPr>
      </w:pPr>
      <w:r w:rsidRPr="000C6439">
        <w:rPr>
          <w:rFonts w:ascii="Arial Narrow" w:hAnsi="Arial Narrow" w:cs="Arial"/>
          <w:sz w:val="22"/>
          <w:szCs w:val="22"/>
        </w:rPr>
        <w:t xml:space="preserve">inspektorem </w:t>
      </w:r>
      <w:r w:rsidRPr="00053E89">
        <w:rPr>
          <w:rFonts w:ascii="Arial Narrow" w:hAnsi="Arial Narrow" w:cs="Arial"/>
          <w:sz w:val="22"/>
          <w:szCs w:val="22"/>
        </w:rPr>
        <w:t xml:space="preserve">ochrony danych osobowych w imieniu Komendanta Wojewódzkiego Policji w Poznaniu jest </w:t>
      </w:r>
      <w:r w:rsidR="001D2331" w:rsidRPr="00053E89">
        <w:rPr>
          <w:rFonts w:ascii="Arial Narrow" w:hAnsi="Arial Narrow" w:cs="Arial"/>
          <w:sz w:val="22"/>
          <w:szCs w:val="22"/>
        </w:rPr>
        <w:br/>
        <w:t xml:space="preserve">mł. </w:t>
      </w:r>
      <w:r w:rsidRPr="00053E89">
        <w:rPr>
          <w:rFonts w:ascii="Arial Narrow" w:hAnsi="Arial Narrow" w:cs="Arial"/>
          <w:sz w:val="22"/>
          <w:szCs w:val="22"/>
        </w:rPr>
        <w:t xml:space="preserve">insp. Wojciech Sobczak – tel. 47 771 53 54, e-mail: </w:t>
      </w:r>
      <w:hyperlink r:id="rId25" w:history="1">
        <w:r w:rsidRPr="00053E89">
          <w:rPr>
            <w:rStyle w:val="Hipercze"/>
            <w:rFonts w:ascii="Arial Narrow" w:hAnsi="Arial Narrow" w:cs="Arial"/>
            <w:sz w:val="22"/>
            <w:szCs w:val="22"/>
          </w:rPr>
          <w:t>iod.kwp@po.policja.gov.pl</w:t>
        </w:r>
      </w:hyperlink>
      <w:r w:rsidRPr="00053E89">
        <w:rPr>
          <w:rFonts w:ascii="Arial Narrow" w:hAnsi="Arial Narrow" w:cs="Arial"/>
          <w:sz w:val="22"/>
          <w:szCs w:val="22"/>
        </w:rPr>
        <w:t>;</w:t>
      </w:r>
    </w:p>
    <w:p w14:paraId="233162E9" w14:textId="608BA836" w:rsidR="00A044C1" w:rsidRPr="00053E89" w:rsidRDefault="00387C1F" w:rsidP="00E56848">
      <w:pPr>
        <w:numPr>
          <w:ilvl w:val="2"/>
          <w:numId w:val="3"/>
        </w:numPr>
        <w:autoSpaceDE w:val="0"/>
        <w:autoSpaceDN w:val="0"/>
        <w:adjustRightInd w:val="0"/>
        <w:rPr>
          <w:rFonts w:ascii="Arial Narrow" w:eastAsia="Calibri" w:hAnsi="Arial Narrow" w:cs="Calibri"/>
          <w:b/>
          <w:bCs/>
          <w:color w:val="000000"/>
          <w:sz w:val="22"/>
          <w:szCs w:val="22"/>
        </w:rPr>
      </w:pPr>
      <w:r w:rsidRPr="00053E89">
        <w:rPr>
          <w:rFonts w:ascii="Arial Narrow" w:hAnsi="Arial Narrow" w:cs="Arial"/>
          <w:sz w:val="22"/>
          <w:szCs w:val="22"/>
        </w:rPr>
        <w:t>Pani/Pana dane osobowe przetwarzane będą na podstawie art. 6 ust. 1 lit. c</w:t>
      </w:r>
      <w:r w:rsidRPr="00053E89">
        <w:rPr>
          <w:rFonts w:ascii="Arial Narrow" w:hAnsi="Arial Narrow" w:cs="Arial"/>
          <w:i/>
          <w:sz w:val="22"/>
          <w:szCs w:val="22"/>
        </w:rPr>
        <w:t xml:space="preserve"> </w:t>
      </w:r>
      <w:r w:rsidRPr="00053E89">
        <w:rPr>
          <w:rFonts w:ascii="Arial Narrow" w:hAnsi="Arial Narrow" w:cs="Arial"/>
          <w:sz w:val="22"/>
          <w:szCs w:val="22"/>
        </w:rPr>
        <w:t xml:space="preserve">RODO w celu związanym </w:t>
      </w:r>
      <w:r w:rsidR="001D0591">
        <w:rPr>
          <w:rFonts w:ascii="Arial Narrow" w:hAnsi="Arial Narrow" w:cs="Arial"/>
          <w:sz w:val="22"/>
          <w:szCs w:val="22"/>
        </w:rPr>
        <w:br/>
      </w:r>
      <w:r w:rsidRPr="00053E89">
        <w:rPr>
          <w:rFonts w:ascii="Arial Narrow" w:hAnsi="Arial Narrow" w:cs="Arial"/>
          <w:sz w:val="22"/>
          <w:szCs w:val="22"/>
        </w:rPr>
        <w:t xml:space="preserve">z postępowaniem o udzielenie zamówienia publicznego pn. </w:t>
      </w:r>
      <w:r w:rsidR="008079E0" w:rsidRPr="00053E89">
        <w:rPr>
          <w:rFonts w:ascii="Arial Narrow" w:hAnsi="Arial Narrow" w:cs="Arial"/>
          <w:b/>
          <w:bCs/>
          <w:sz w:val="22"/>
          <w:szCs w:val="22"/>
        </w:rPr>
        <w:t xml:space="preserve">Dostawa </w:t>
      </w:r>
      <w:r w:rsidR="00D91177">
        <w:rPr>
          <w:rFonts w:ascii="Arial Narrow" w:hAnsi="Arial Narrow"/>
          <w:b/>
          <w:sz w:val="22"/>
          <w:szCs w:val="22"/>
        </w:rPr>
        <w:t>pojazdów</w:t>
      </w:r>
      <w:r w:rsidR="006778CB">
        <w:rPr>
          <w:rFonts w:ascii="Arial Narrow" w:hAnsi="Arial Narrow"/>
          <w:b/>
          <w:sz w:val="22"/>
          <w:szCs w:val="22"/>
        </w:rPr>
        <w:t xml:space="preserve"> w policyjnej wersji</w:t>
      </w:r>
      <w:r w:rsidR="00DE70E8" w:rsidRPr="00053E89">
        <w:rPr>
          <w:rFonts w:ascii="Arial Narrow" w:hAnsi="Arial Narrow"/>
          <w:b/>
          <w:sz w:val="22"/>
          <w:szCs w:val="22"/>
        </w:rPr>
        <w:t xml:space="preserve"> </w:t>
      </w:r>
      <w:r w:rsidR="00E75FE9">
        <w:rPr>
          <w:rFonts w:ascii="Arial Narrow" w:hAnsi="Arial Narrow"/>
          <w:b/>
          <w:sz w:val="22"/>
          <w:szCs w:val="22"/>
        </w:rPr>
        <w:t>RD - VIDEO</w:t>
      </w:r>
      <w:r w:rsidR="001D0591">
        <w:rPr>
          <w:rFonts w:ascii="Arial Narrow" w:hAnsi="Arial Narrow"/>
          <w:b/>
          <w:sz w:val="22"/>
          <w:szCs w:val="22"/>
        </w:rPr>
        <w:t xml:space="preserve"> </w:t>
      </w:r>
      <w:r w:rsidR="000C6439" w:rsidRPr="00053E89">
        <w:rPr>
          <w:rFonts w:ascii="Arial Narrow" w:hAnsi="Arial Narrow" w:cs="Arial"/>
          <w:bCs/>
          <w:iCs/>
          <w:sz w:val="22"/>
          <w:szCs w:val="22"/>
        </w:rPr>
        <w:t>o n</w:t>
      </w:r>
      <w:r w:rsidR="0078458D" w:rsidRPr="00053E89">
        <w:rPr>
          <w:rFonts w:ascii="Arial Narrow" w:hAnsi="Arial Narrow" w:cs="Arial"/>
          <w:bCs/>
          <w:iCs/>
          <w:sz w:val="22"/>
          <w:szCs w:val="22"/>
        </w:rPr>
        <w:t>u</w:t>
      </w:r>
      <w:r w:rsidR="00D0436F" w:rsidRPr="00053E89">
        <w:rPr>
          <w:rFonts w:ascii="Arial Narrow" w:hAnsi="Arial Narrow" w:cs="Arial"/>
          <w:bCs/>
          <w:iCs/>
          <w:sz w:val="22"/>
          <w:szCs w:val="22"/>
        </w:rPr>
        <w:t>merze referencyjnym</w:t>
      </w:r>
      <w:r w:rsidR="000C6439" w:rsidRPr="00053E89">
        <w:rPr>
          <w:rFonts w:ascii="Arial Narrow" w:hAnsi="Arial Narrow" w:cs="Arial"/>
          <w:bCs/>
          <w:iCs/>
          <w:sz w:val="22"/>
          <w:szCs w:val="22"/>
        </w:rPr>
        <w:t xml:space="preserve"> </w:t>
      </w:r>
      <w:r w:rsidR="000C6439" w:rsidRPr="00053E89">
        <w:rPr>
          <w:rFonts w:ascii="Arial Narrow" w:hAnsi="Arial Narrow" w:cs="Arial"/>
          <w:b/>
          <w:sz w:val="22"/>
          <w:szCs w:val="22"/>
        </w:rPr>
        <w:t>ZZP.2380</w:t>
      </w:r>
      <w:r w:rsidR="00120352">
        <w:rPr>
          <w:rFonts w:ascii="Arial Narrow" w:hAnsi="Arial Narrow" w:cs="Arial"/>
          <w:b/>
          <w:sz w:val="22"/>
          <w:szCs w:val="22"/>
        </w:rPr>
        <w:t>.</w:t>
      </w:r>
      <w:r w:rsidR="00E75FE9">
        <w:rPr>
          <w:rFonts w:ascii="Arial Narrow" w:hAnsi="Arial Narrow" w:cs="Arial"/>
          <w:b/>
          <w:sz w:val="22"/>
          <w:szCs w:val="22"/>
        </w:rPr>
        <w:t>13.2025</w:t>
      </w:r>
      <w:r w:rsidR="00177B93" w:rsidRPr="00053E89">
        <w:rPr>
          <w:rFonts w:ascii="Arial Narrow" w:hAnsi="Arial Narrow" w:cs="Arial"/>
          <w:sz w:val="22"/>
          <w:szCs w:val="22"/>
        </w:rPr>
        <w:t>, prowadzonym w trybie przetargu nieograniczonego</w:t>
      </w:r>
      <w:r w:rsidR="00055D3C" w:rsidRPr="00053E89">
        <w:rPr>
          <w:rFonts w:ascii="Arial Narrow" w:hAnsi="Arial Narrow" w:cs="Arial"/>
          <w:bCs/>
          <w:sz w:val="22"/>
          <w:szCs w:val="22"/>
        </w:rPr>
        <w:t>;</w:t>
      </w:r>
    </w:p>
    <w:p w14:paraId="38AC39FF" w14:textId="7B188DA0" w:rsidR="00A044C1" w:rsidRPr="00053E89"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053E89">
        <w:rPr>
          <w:rFonts w:ascii="Arial Narrow" w:hAnsi="Arial Narrow" w:cs="Arial"/>
          <w:sz w:val="22"/>
          <w:szCs w:val="22"/>
        </w:rPr>
        <w:t xml:space="preserve">odbiorcami Pani/Pana danych osobowych będą osoby lub podmioty, którym udostępniona zostanie dokumentacja postępowania w oparciu </w:t>
      </w:r>
      <w:r w:rsidR="00A85E2B" w:rsidRPr="00053E89">
        <w:rPr>
          <w:rFonts w:ascii="Arial Narrow" w:hAnsi="Arial Narrow" w:cs="Arial"/>
          <w:sz w:val="22"/>
          <w:szCs w:val="22"/>
        </w:rPr>
        <w:t xml:space="preserve">o art. 18 oraz art. 74 </w:t>
      </w:r>
      <w:r w:rsidRPr="00053E89">
        <w:rPr>
          <w:rFonts w:ascii="Arial Narrow" w:hAnsi="Arial Narrow" w:cs="Arial"/>
          <w:sz w:val="22"/>
          <w:szCs w:val="22"/>
        </w:rPr>
        <w:t xml:space="preserve">ustawy;  </w:t>
      </w:r>
    </w:p>
    <w:p w14:paraId="4239ABB3" w14:textId="17D1095E"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053E89">
        <w:rPr>
          <w:rFonts w:ascii="Arial Narrow" w:hAnsi="Arial Narrow" w:cs="Arial"/>
          <w:sz w:val="22"/>
          <w:szCs w:val="22"/>
        </w:rPr>
        <w:t>Pani/Pana dane osobowe będą przechowywane</w:t>
      </w:r>
      <w:r w:rsidR="00EF4131" w:rsidRPr="00053E89">
        <w:rPr>
          <w:sz w:val="22"/>
          <w:szCs w:val="22"/>
        </w:rPr>
        <w:t xml:space="preserve"> </w:t>
      </w:r>
      <w:r w:rsidR="00EF4131" w:rsidRPr="00053E89">
        <w:rPr>
          <w:rFonts w:ascii="Arial Narrow" w:hAnsi="Arial Narrow" w:cs="Arial"/>
          <w:sz w:val="22"/>
          <w:szCs w:val="22"/>
        </w:rPr>
        <w:t>przez okres obowiązywania umowy, a następnie przez</w:t>
      </w:r>
      <w:r w:rsidR="0014647B" w:rsidRPr="00053E89">
        <w:rPr>
          <w:rFonts w:ascii="Arial Narrow" w:hAnsi="Arial Narrow" w:cs="Arial"/>
          <w:sz w:val="22"/>
          <w:szCs w:val="22"/>
        </w:rPr>
        <w:t xml:space="preserve"> okres </w:t>
      </w:r>
      <w:r w:rsidR="00387C1F" w:rsidRPr="00053E89">
        <w:rPr>
          <w:rFonts w:ascii="Arial Narrow" w:hAnsi="Arial Narrow" w:cs="Arial"/>
          <w:sz w:val="22"/>
          <w:szCs w:val="22"/>
        </w:rPr>
        <w:t>4</w:t>
      </w:r>
      <w:r w:rsidR="00EF4131" w:rsidRPr="00053E89">
        <w:rPr>
          <w:rFonts w:ascii="Arial Narrow" w:hAnsi="Arial Narrow" w:cs="Arial"/>
          <w:sz w:val="22"/>
          <w:szCs w:val="22"/>
        </w:rPr>
        <w:t xml:space="preserve"> lat</w:t>
      </w:r>
      <w:r w:rsidR="00295B46" w:rsidRPr="00053E89">
        <w:rPr>
          <w:rFonts w:ascii="Arial Narrow" w:hAnsi="Arial Narrow" w:cs="Arial"/>
          <w:sz w:val="22"/>
          <w:szCs w:val="22"/>
        </w:rPr>
        <w:t>a, licząc od dnia udzielenia zamówienia</w:t>
      </w:r>
      <w:r w:rsidR="00EF4131" w:rsidRPr="00053E89">
        <w:rPr>
          <w:rFonts w:ascii="Arial Narrow" w:hAnsi="Arial Narrow" w:cs="Arial"/>
          <w:sz w:val="22"/>
          <w:szCs w:val="22"/>
        </w:rPr>
        <w:t>. Okres te</w:t>
      </w:r>
      <w:r w:rsidR="00387C1F" w:rsidRPr="00053E89">
        <w:rPr>
          <w:rFonts w:ascii="Arial Narrow" w:hAnsi="Arial Narrow" w:cs="Arial"/>
          <w:sz w:val="22"/>
          <w:szCs w:val="22"/>
        </w:rPr>
        <w:t>n</w:t>
      </w:r>
      <w:r w:rsidR="00EF4131" w:rsidRPr="00053E89">
        <w:rPr>
          <w:rFonts w:ascii="Arial Narrow" w:hAnsi="Arial Narrow" w:cs="Arial"/>
          <w:sz w:val="22"/>
          <w:szCs w:val="22"/>
        </w:rPr>
        <w:t xml:space="preserve"> dotycz</w:t>
      </w:r>
      <w:r w:rsidR="00387C1F" w:rsidRPr="00053E89">
        <w:rPr>
          <w:rFonts w:ascii="Arial Narrow" w:hAnsi="Arial Narrow" w:cs="Arial"/>
          <w:sz w:val="22"/>
          <w:szCs w:val="22"/>
        </w:rPr>
        <w:t>y</w:t>
      </w:r>
      <w:r w:rsidR="00EF4131" w:rsidRPr="00053E89">
        <w:rPr>
          <w:rFonts w:ascii="Arial Narrow" w:hAnsi="Arial Narrow" w:cs="Arial"/>
          <w:sz w:val="22"/>
          <w:szCs w:val="22"/>
        </w:rPr>
        <w:t xml:space="preserve"> również danych osobowych zawartych </w:t>
      </w:r>
      <w:r w:rsidR="00295B46" w:rsidRPr="00053E89">
        <w:rPr>
          <w:rFonts w:ascii="Arial Narrow" w:hAnsi="Arial Narrow" w:cs="Arial"/>
          <w:sz w:val="22"/>
          <w:szCs w:val="22"/>
        </w:rPr>
        <w:br/>
      </w:r>
      <w:r w:rsidR="00EF4131" w:rsidRPr="00053E89">
        <w:rPr>
          <w:rFonts w:ascii="Arial Narrow" w:hAnsi="Arial Narrow" w:cs="Arial"/>
          <w:sz w:val="22"/>
          <w:szCs w:val="22"/>
        </w:rPr>
        <w:t xml:space="preserve">w ofertach wykonawców, którzy złożyli oferty i nie zostały one uznane jako najkorzystniejsze (nie zawarto </w:t>
      </w:r>
      <w:r w:rsidR="00295B46" w:rsidRPr="00053E89">
        <w:rPr>
          <w:rFonts w:ascii="Arial Narrow" w:hAnsi="Arial Narrow" w:cs="Arial"/>
          <w:sz w:val="22"/>
          <w:szCs w:val="22"/>
        </w:rPr>
        <w:br/>
      </w:r>
      <w:r w:rsidR="00EF4131" w:rsidRPr="00053E89">
        <w:rPr>
          <w:rFonts w:ascii="Arial Narrow" w:hAnsi="Arial Narrow" w:cs="Arial"/>
          <w:sz w:val="22"/>
          <w:szCs w:val="22"/>
        </w:rPr>
        <w:t xml:space="preserve">z tymi wykonawcami umowy). Okres przechowywania danych może zostać każdorazowo przedłużony </w:t>
      </w:r>
      <w:r w:rsidR="00295B46" w:rsidRPr="00053E89">
        <w:rPr>
          <w:rFonts w:ascii="Arial Narrow" w:hAnsi="Arial Narrow" w:cs="Arial"/>
          <w:sz w:val="22"/>
          <w:szCs w:val="22"/>
        </w:rPr>
        <w:br/>
      </w:r>
      <w:r w:rsidR="00EF4131" w:rsidRPr="00053E89">
        <w:rPr>
          <w:rFonts w:ascii="Arial Narrow" w:hAnsi="Arial Narrow" w:cs="Arial"/>
          <w:sz w:val="22"/>
          <w:szCs w:val="22"/>
        </w:rPr>
        <w:t>o okres przedawnienia roszczeń, jeżeli przetwarzanie danych będzie niezbędne do dochodzenia</w:t>
      </w:r>
      <w:r w:rsidR="00EF4131" w:rsidRPr="00A044C1">
        <w:rPr>
          <w:rFonts w:ascii="Arial Narrow" w:hAnsi="Arial Narrow" w:cs="Arial"/>
          <w:sz w:val="22"/>
          <w:szCs w:val="22"/>
        </w:rPr>
        <w:t xml:space="preserve">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14:paraId="397CD77B" w14:textId="77FE2DEE"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obowiązek podania przez Panią/Pana danych osobowych bezpośrednio Pani/Pana dotyczących jest wymogiem ustawowym określonym w przepisach ustawy,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14:paraId="05636147" w14:textId="6D34F892"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konsekwencje niepodania określonych danych wynikają z ustawy;  </w:t>
      </w:r>
    </w:p>
    <w:p w14:paraId="5097A13B" w14:textId="77777777" w:rsidR="00A044C1" w:rsidRP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w odniesieniu do Pani/Pana danych osobowych decyzje nie będą podejmowane w sposób zautomatyzowany, stosowanie do art. 22 RODO</w:t>
      </w:r>
      <w:r w:rsidR="00A044C1">
        <w:rPr>
          <w:rFonts w:ascii="Arial Narrow" w:hAnsi="Arial Narrow" w:cs="Arial"/>
          <w:sz w:val="22"/>
          <w:szCs w:val="22"/>
        </w:rPr>
        <w:t>.</w:t>
      </w:r>
    </w:p>
    <w:p w14:paraId="6411365D" w14:textId="77777777"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14:paraId="035F7723"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006A3C08"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068DA8DF"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14:paraId="03941BB4"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63F77933" w14:textId="77777777"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14:paraId="27F18BEC"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8919E72"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057860B9" w14:textId="77777777" w:rsidR="00891BDC" w:rsidRPr="00D96B3B" w:rsidRDefault="00891BDC" w:rsidP="006B6AF5">
      <w:pPr>
        <w:numPr>
          <w:ilvl w:val="3"/>
          <w:numId w:val="3"/>
        </w:numPr>
        <w:autoSpaceDE w:val="0"/>
        <w:autoSpaceDN w:val="0"/>
        <w:adjustRightInd w:val="0"/>
        <w:spacing w:after="100"/>
        <w:ind w:left="2269" w:hanging="851"/>
        <w:rPr>
          <w:rFonts w:ascii="Arial Narrow" w:eastAsia="TimesNewRoman,Bold" w:hAnsi="Arial Narrow" w:cs="Arial"/>
          <w:b/>
          <w:bCs/>
          <w:sz w:val="22"/>
          <w:szCs w:val="22"/>
          <w:lang w:eastAsia="en-US"/>
        </w:rPr>
      </w:pPr>
      <w:r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45C120E" w14:textId="5B8612B8" w:rsidR="00BA3D6A" w:rsidRDefault="00BA3D6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r w:rsidR="00BA34BA">
        <w:rPr>
          <w:rFonts w:ascii="Arial Narrow" w:eastAsia="TimesNewRoman,Bold" w:hAnsi="Arial Narrow" w:cs="Arial"/>
          <w:bCs/>
          <w:sz w:val="22"/>
          <w:szCs w:val="22"/>
          <w:lang w:eastAsia="en-US"/>
        </w:rPr>
        <w:t>.</w:t>
      </w:r>
    </w:p>
    <w:p w14:paraId="4188F52F" w14:textId="4D354930" w:rsidR="00BA34BA" w:rsidRPr="00BA34BA" w:rsidRDefault="00BA34B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r>
        <w:rPr>
          <w:rFonts w:ascii="Arial Narrow" w:eastAsia="TimesNewRoman,Bold" w:hAnsi="Arial Narrow" w:cs="Arial"/>
          <w:bCs/>
          <w:sz w:val="22"/>
          <w:szCs w:val="22"/>
          <w:lang w:eastAsia="en-US"/>
        </w:rPr>
        <w:t>.</w:t>
      </w:r>
    </w:p>
    <w:p w14:paraId="76233C7F" w14:textId="4B0B60CB" w:rsidR="00887EBE" w:rsidRDefault="00D96B3B" w:rsidP="006B6AF5">
      <w:pPr>
        <w:numPr>
          <w:ilvl w:val="1"/>
          <w:numId w:val="3"/>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w:t>
      </w:r>
      <w:r w:rsidR="008B04C9">
        <w:rPr>
          <w:rFonts w:ascii="Arial Narrow" w:eastAsia="TimesNewRoman,Bold" w:hAnsi="Arial Narrow" w:cs="Arial"/>
          <w:bCs/>
          <w:sz w:val="22"/>
          <w:szCs w:val="22"/>
          <w:lang w:eastAsia="en-US"/>
        </w:rPr>
        <w:br/>
      </w:r>
      <w:r w:rsidR="00B22F4A">
        <w:rPr>
          <w:rFonts w:ascii="Arial Narrow" w:eastAsia="TimesNewRoman,Bold" w:hAnsi="Arial Narrow" w:cs="Arial"/>
          <w:bCs/>
          <w:sz w:val="22"/>
          <w:szCs w:val="22"/>
          <w:lang w:eastAsia="en-US"/>
        </w:rPr>
        <w:t>w</w:t>
      </w:r>
      <w:r w:rsidRPr="00D96B3B">
        <w:rPr>
          <w:rFonts w:ascii="Arial Narrow" w:eastAsia="TimesNewRoman,Bold" w:hAnsi="Arial Narrow" w:cs="Arial"/>
          <w:bCs/>
          <w:sz w:val="22"/>
          <w:szCs w:val="22"/>
          <w:lang w:eastAsia="en-US"/>
        </w:rPr>
        <w:t xml:space="preserve"> formularzu ofertowym, że spełnia obowiązki informacyjne przewidziane w art.13 i 14 RODO względem osób fizycznych, od których dane osobowe bezpośrednio lub pośrednio pozyskał i przekazał Zamawiającemu</w:t>
      </w:r>
      <w:r w:rsidRPr="00D96B3B">
        <w:rPr>
          <w:rFonts w:ascii="Arial Narrow" w:eastAsia="TimesNewRoman,Bold" w:hAnsi="Arial Narrow" w:cs="Arial"/>
          <w:b/>
          <w:bCs/>
          <w:sz w:val="22"/>
          <w:szCs w:val="22"/>
          <w:lang w:eastAsia="en-US"/>
        </w:rPr>
        <w:t>.</w:t>
      </w:r>
    </w:p>
    <w:p w14:paraId="40D4C32E" w14:textId="6629628F" w:rsidR="003100DD" w:rsidRPr="00887EBE" w:rsidRDefault="00A640DE" w:rsidP="000F4EDD">
      <w:pPr>
        <w:pStyle w:val="Styl6"/>
        <w:shd w:val="clear" w:color="auto" w:fill="D9D9D9" w:themeFill="background1" w:themeFillShade="D9"/>
        <w:ind w:left="426" w:hanging="426"/>
        <w:outlineLvl w:val="0"/>
        <w:rPr>
          <w:rFonts w:eastAsia="TimesNewRoman,Bold"/>
          <w:lang w:eastAsia="en-US"/>
        </w:rPr>
      </w:pPr>
      <w:bookmarkStart w:id="46" w:name="_Toc80631715"/>
      <w:bookmarkStart w:id="47" w:name="_Toc131510669"/>
      <w:bookmarkStart w:id="48" w:name="_GoBack"/>
      <w:bookmarkEnd w:id="48"/>
      <w:r w:rsidRPr="00887EBE">
        <w:t>W</w:t>
      </w:r>
      <w:r w:rsidR="003100DD" w:rsidRPr="00887EBE">
        <w:t>YKAZ ZAŁĄCZNI</w:t>
      </w:r>
      <w:r w:rsidR="00DE0DD7" w:rsidRPr="00887EBE">
        <w:t>KÓW</w:t>
      </w:r>
      <w:r w:rsidR="00D96B3B" w:rsidRPr="00887EBE">
        <w:t xml:space="preserve"> STANOWIĄCYCH INTEGRALNĄ CZĘŚĆ SWZ</w:t>
      </w:r>
      <w:bookmarkEnd w:id="46"/>
      <w:bookmarkEnd w:id="47"/>
    </w:p>
    <w:tbl>
      <w:tblPr>
        <w:tblStyle w:val="Tabela-Siatka"/>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
        <w:gridCol w:w="8222"/>
      </w:tblGrid>
      <w:tr w:rsidR="00526E75" w14:paraId="24C86D1E" w14:textId="77777777" w:rsidTr="00967EFF">
        <w:tc>
          <w:tcPr>
            <w:tcW w:w="1418" w:type="dxa"/>
          </w:tcPr>
          <w:p w14:paraId="402A1030" w14:textId="3FF5457C" w:rsidR="00526E75" w:rsidRDefault="00526E75" w:rsidP="00EE0C9B">
            <w:pPr>
              <w:pStyle w:val="Tekstpodstawowy2"/>
              <w:spacing w:after="120"/>
              <w:ind w:left="0" w:firstLine="0"/>
              <w:jc w:val="left"/>
              <w:rPr>
                <w:rFonts w:cs="Arial"/>
                <w:szCs w:val="22"/>
              </w:rPr>
            </w:pPr>
            <w:r>
              <w:rPr>
                <w:rFonts w:cs="Arial"/>
                <w:szCs w:val="22"/>
              </w:rPr>
              <w:t xml:space="preserve">Załącznik nr </w:t>
            </w:r>
            <w:r w:rsidR="005C6412">
              <w:rPr>
                <w:rFonts w:cs="Arial"/>
                <w:szCs w:val="22"/>
              </w:rPr>
              <w:t>1</w:t>
            </w:r>
          </w:p>
        </w:tc>
        <w:tc>
          <w:tcPr>
            <w:tcW w:w="425" w:type="dxa"/>
          </w:tcPr>
          <w:p w14:paraId="28BBD416" w14:textId="3F1F7733" w:rsidR="00526E75" w:rsidRDefault="00526E75" w:rsidP="00EE0C9B">
            <w:pPr>
              <w:pStyle w:val="Tekstpodstawowy2"/>
              <w:spacing w:after="120"/>
              <w:ind w:left="0" w:firstLine="0"/>
              <w:jc w:val="center"/>
              <w:rPr>
                <w:rFonts w:cs="Arial"/>
                <w:szCs w:val="22"/>
              </w:rPr>
            </w:pPr>
            <w:r w:rsidRPr="001B2F06">
              <w:rPr>
                <w:rFonts w:cs="Arial"/>
                <w:szCs w:val="22"/>
              </w:rPr>
              <w:t>-</w:t>
            </w:r>
          </w:p>
        </w:tc>
        <w:tc>
          <w:tcPr>
            <w:tcW w:w="8222" w:type="dxa"/>
          </w:tcPr>
          <w:p w14:paraId="48C410E1" w14:textId="072DA6FD" w:rsidR="00526E75" w:rsidRDefault="00053E89" w:rsidP="00EE0C9B">
            <w:pPr>
              <w:pStyle w:val="Tekstpodstawowy2"/>
              <w:spacing w:after="120"/>
              <w:ind w:left="0" w:firstLine="0"/>
              <w:jc w:val="both"/>
              <w:rPr>
                <w:rFonts w:cs="Arial"/>
                <w:szCs w:val="22"/>
              </w:rPr>
            </w:pPr>
            <w:r>
              <w:rPr>
                <w:rFonts w:cs="Arial"/>
                <w:szCs w:val="22"/>
              </w:rPr>
              <w:t>Opis przedmiotu zamówienia</w:t>
            </w:r>
          </w:p>
        </w:tc>
      </w:tr>
      <w:tr w:rsidR="00053E89" w14:paraId="2FEF1B99" w14:textId="77777777" w:rsidTr="00967EFF">
        <w:tc>
          <w:tcPr>
            <w:tcW w:w="1418" w:type="dxa"/>
          </w:tcPr>
          <w:p w14:paraId="7DE02503" w14:textId="0B55C3B6" w:rsidR="00053E89" w:rsidRDefault="00053E89" w:rsidP="00EE0C9B">
            <w:pPr>
              <w:pStyle w:val="Tekstpodstawowy2"/>
              <w:spacing w:after="120"/>
              <w:ind w:left="0" w:firstLine="0"/>
              <w:jc w:val="left"/>
              <w:rPr>
                <w:rFonts w:cs="Arial"/>
                <w:szCs w:val="22"/>
              </w:rPr>
            </w:pPr>
            <w:r>
              <w:rPr>
                <w:rFonts w:cs="Arial"/>
                <w:szCs w:val="22"/>
              </w:rPr>
              <w:t>Załącznik nr 2</w:t>
            </w:r>
          </w:p>
        </w:tc>
        <w:tc>
          <w:tcPr>
            <w:tcW w:w="425" w:type="dxa"/>
          </w:tcPr>
          <w:p w14:paraId="1AF8F00F" w14:textId="7441D323" w:rsidR="00053E89" w:rsidRPr="001B2F06" w:rsidRDefault="00053E89" w:rsidP="00EE0C9B">
            <w:pPr>
              <w:pStyle w:val="Tekstpodstawowy2"/>
              <w:spacing w:after="120"/>
              <w:ind w:left="0" w:firstLine="0"/>
              <w:jc w:val="center"/>
              <w:rPr>
                <w:rFonts w:cs="Arial"/>
                <w:szCs w:val="22"/>
              </w:rPr>
            </w:pPr>
            <w:r>
              <w:rPr>
                <w:rFonts w:cs="Arial"/>
                <w:szCs w:val="22"/>
              </w:rPr>
              <w:t>-</w:t>
            </w:r>
          </w:p>
        </w:tc>
        <w:tc>
          <w:tcPr>
            <w:tcW w:w="8222" w:type="dxa"/>
          </w:tcPr>
          <w:p w14:paraId="5B1E2E9D" w14:textId="7D6BE2D7" w:rsidR="00053E89" w:rsidRDefault="00053E89" w:rsidP="00EE0C9B">
            <w:pPr>
              <w:pStyle w:val="Tekstpodstawowy2"/>
              <w:spacing w:after="120"/>
              <w:ind w:left="0" w:firstLine="0"/>
              <w:jc w:val="both"/>
              <w:rPr>
                <w:rFonts w:cs="Arial"/>
                <w:szCs w:val="22"/>
              </w:rPr>
            </w:pPr>
            <w:r w:rsidRPr="00055D3C">
              <w:rPr>
                <w:rFonts w:cs="Arial"/>
                <w:szCs w:val="22"/>
              </w:rPr>
              <w:t>Formularz ofertowy</w:t>
            </w:r>
            <w:r>
              <w:rPr>
                <w:rFonts w:cs="Arial"/>
                <w:szCs w:val="22"/>
              </w:rPr>
              <w:t xml:space="preserve"> </w:t>
            </w:r>
          </w:p>
        </w:tc>
      </w:tr>
      <w:tr w:rsidR="00053E89" w14:paraId="618DC507" w14:textId="77777777" w:rsidTr="00967EFF">
        <w:tc>
          <w:tcPr>
            <w:tcW w:w="1418" w:type="dxa"/>
          </w:tcPr>
          <w:p w14:paraId="7558D55B" w14:textId="6CAF0146" w:rsidR="00053E89" w:rsidRDefault="00053E89" w:rsidP="00EE0C9B">
            <w:pPr>
              <w:pStyle w:val="Tekstpodstawowy2"/>
              <w:spacing w:after="120"/>
              <w:ind w:left="0" w:firstLine="0"/>
              <w:jc w:val="left"/>
              <w:rPr>
                <w:rFonts w:cs="Arial"/>
                <w:szCs w:val="22"/>
              </w:rPr>
            </w:pPr>
            <w:r w:rsidRPr="0032161A">
              <w:rPr>
                <w:rFonts w:cs="Arial"/>
                <w:szCs w:val="22"/>
              </w:rPr>
              <w:t xml:space="preserve">Załącznik nr </w:t>
            </w:r>
            <w:r>
              <w:rPr>
                <w:rFonts w:cs="Arial"/>
                <w:szCs w:val="22"/>
              </w:rPr>
              <w:t>3</w:t>
            </w:r>
          </w:p>
        </w:tc>
        <w:tc>
          <w:tcPr>
            <w:tcW w:w="425" w:type="dxa"/>
          </w:tcPr>
          <w:p w14:paraId="6BFE0263" w14:textId="3BF3A657" w:rsidR="00053E89" w:rsidRDefault="00053E89" w:rsidP="00EE0C9B">
            <w:pPr>
              <w:pStyle w:val="Tekstpodstawowy2"/>
              <w:spacing w:after="120"/>
              <w:ind w:left="0" w:firstLine="0"/>
              <w:jc w:val="center"/>
              <w:rPr>
                <w:rFonts w:cs="Arial"/>
                <w:szCs w:val="22"/>
              </w:rPr>
            </w:pPr>
            <w:r>
              <w:rPr>
                <w:rFonts w:cs="Arial"/>
                <w:szCs w:val="22"/>
              </w:rPr>
              <w:t>-</w:t>
            </w:r>
          </w:p>
        </w:tc>
        <w:tc>
          <w:tcPr>
            <w:tcW w:w="8222" w:type="dxa"/>
          </w:tcPr>
          <w:p w14:paraId="0AAE7366" w14:textId="2DCD96AF" w:rsidR="00053E89" w:rsidRPr="00055D3C" w:rsidRDefault="00053E89" w:rsidP="00EE0C9B">
            <w:pPr>
              <w:pStyle w:val="Tekstpodstawowy2"/>
              <w:spacing w:after="120"/>
              <w:ind w:left="0" w:firstLine="0"/>
              <w:jc w:val="both"/>
              <w:rPr>
                <w:rFonts w:cs="Arial"/>
                <w:szCs w:val="22"/>
              </w:rPr>
            </w:pPr>
            <w:r w:rsidRPr="00055D3C">
              <w:rPr>
                <w:szCs w:val="22"/>
              </w:rPr>
              <w:t>Jednolity europejski dokument zamówień (JEDZ)</w:t>
            </w:r>
          </w:p>
        </w:tc>
      </w:tr>
      <w:tr w:rsidR="00053E89" w14:paraId="5125A0BE" w14:textId="77777777" w:rsidTr="00967EFF">
        <w:tc>
          <w:tcPr>
            <w:tcW w:w="1418" w:type="dxa"/>
          </w:tcPr>
          <w:p w14:paraId="0321B207" w14:textId="6123F826" w:rsidR="00053E89" w:rsidRDefault="00053E89" w:rsidP="00EE0C9B">
            <w:pPr>
              <w:pStyle w:val="Tekstpodstawowy2"/>
              <w:spacing w:after="120"/>
              <w:ind w:left="0" w:firstLine="0"/>
              <w:jc w:val="left"/>
              <w:rPr>
                <w:rFonts w:cs="Arial"/>
                <w:szCs w:val="22"/>
              </w:rPr>
            </w:pPr>
            <w:r w:rsidRPr="0032161A">
              <w:rPr>
                <w:rFonts w:cs="Arial"/>
                <w:szCs w:val="22"/>
              </w:rPr>
              <w:t xml:space="preserve">Załącznik nr </w:t>
            </w:r>
            <w:r>
              <w:rPr>
                <w:rFonts w:cs="Arial"/>
                <w:szCs w:val="22"/>
              </w:rPr>
              <w:t>3.1</w:t>
            </w:r>
          </w:p>
        </w:tc>
        <w:tc>
          <w:tcPr>
            <w:tcW w:w="425" w:type="dxa"/>
          </w:tcPr>
          <w:p w14:paraId="3EB770EA" w14:textId="0D413DF6" w:rsidR="00053E89" w:rsidRDefault="00053E89" w:rsidP="00EE0C9B">
            <w:pPr>
              <w:pStyle w:val="Tekstpodstawowy2"/>
              <w:spacing w:after="120"/>
              <w:ind w:left="0" w:firstLine="0"/>
              <w:jc w:val="center"/>
              <w:rPr>
                <w:rFonts w:cs="Arial"/>
                <w:szCs w:val="22"/>
              </w:rPr>
            </w:pPr>
            <w:r>
              <w:rPr>
                <w:rFonts w:cs="Arial"/>
                <w:szCs w:val="22"/>
              </w:rPr>
              <w:t>-</w:t>
            </w:r>
          </w:p>
        </w:tc>
        <w:tc>
          <w:tcPr>
            <w:tcW w:w="8222" w:type="dxa"/>
          </w:tcPr>
          <w:p w14:paraId="1E738798" w14:textId="282AC3EA" w:rsidR="00053E89" w:rsidRPr="00055D3C" w:rsidRDefault="00053E89" w:rsidP="00EE0C9B">
            <w:pPr>
              <w:pStyle w:val="Tekstpodstawowy2"/>
              <w:spacing w:after="120"/>
              <w:ind w:left="0" w:firstLine="0"/>
              <w:jc w:val="both"/>
              <w:rPr>
                <w:szCs w:val="22"/>
              </w:rPr>
            </w:pPr>
            <w:r>
              <w:rPr>
                <w:szCs w:val="22"/>
              </w:rPr>
              <w:t>Instrukcja uruchomienia JEDZ</w:t>
            </w:r>
          </w:p>
        </w:tc>
      </w:tr>
      <w:tr w:rsidR="00526E75" w14:paraId="2070135B" w14:textId="77777777" w:rsidTr="00967EFF">
        <w:tc>
          <w:tcPr>
            <w:tcW w:w="1418" w:type="dxa"/>
          </w:tcPr>
          <w:p w14:paraId="380EE886" w14:textId="68BA55AF" w:rsidR="00526E75" w:rsidRDefault="00526E75" w:rsidP="00EE0C9B">
            <w:pPr>
              <w:pStyle w:val="Tekstpodstawowy2"/>
              <w:spacing w:after="120"/>
              <w:ind w:left="0" w:firstLine="0"/>
              <w:jc w:val="left"/>
              <w:rPr>
                <w:rFonts w:cs="Arial"/>
                <w:szCs w:val="22"/>
              </w:rPr>
            </w:pPr>
            <w:r w:rsidRPr="001B6D2C">
              <w:rPr>
                <w:rFonts w:cs="Arial"/>
                <w:szCs w:val="22"/>
              </w:rPr>
              <w:t xml:space="preserve">Załącznik nr </w:t>
            </w:r>
            <w:r w:rsidR="00053E89">
              <w:rPr>
                <w:rFonts w:cs="Arial"/>
                <w:szCs w:val="22"/>
              </w:rPr>
              <w:t>4</w:t>
            </w:r>
          </w:p>
        </w:tc>
        <w:tc>
          <w:tcPr>
            <w:tcW w:w="425" w:type="dxa"/>
          </w:tcPr>
          <w:p w14:paraId="2EFB213E" w14:textId="352CC714" w:rsidR="00526E75" w:rsidRDefault="00526E75" w:rsidP="00EE0C9B">
            <w:pPr>
              <w:pStyle w:val="Tekstpodstawowy2"/>
              <w:spacing w:after="120"/>
              <w:ind w:left="0" w:firstLine="0"/>
              <w:jc w:val="center"/>
              <w:rPr>
                <w:rFonts w:cs="Arial"/>
                <w:szCs w:val="22"/>
              </w:rPr>
            </w:pPr>
            <w:r w:rsidRPr="001B2F06">
              <w:rPr>
                <w:rFonts w:cs="Arial"/>
                <w:szCs w:val="22"/>
              </w:rPr>
              <w:t>-</w:t>
            </w:r>
          </w:p>
        </w:tc>
        <w:tc>
          <w:tcPr>
            <w:tcW w:w="8222" w:type="dxa"/>
          </w:tcPr>
          <w:p w14:paraId="733702B7" w14:textId="20547BC6" w:rsidR="00526E75" w:rsidRDefault="00232F50" w:rsidP="00EE0C9B">
            <w:pPr>
              <w:pStyle w:val="Tekstpodstawowy2"/>
              <w:spacing w:after="120"/>
              <w:ind w:left="0" w:firstLine="0"/>
              <w:jc w:val="both"/>
              <w:rPr>
                <w:rFonts w:cs="Arial"/>
                <w:szCs w:val="22"/>
              </w:rPr>
            </w:pPr>
            <w:r w:rsidRPr="00EE0C9B">
              <w:rPr>
                <w:rFonts w:cs="Arial"/>
                <w:szCs w:val="22"/>
              </w:rPr>
              <w:t>Oświadczenie o niepodleganiu wykluczenia z postępowania na podstawie art. 5k rozporządzenia Rady (UE) nr 833/2014</w:t>
            </w:r>
          </w:p>
        </w:tc>
      </w:tr>
      <w:tr w:rsidR="00053E89" w14:paraId="5043865F" w14:textId="77777777" w:rsidTr="00967EFF">
        <w:tc>
          <w:tcPr>
            <w:tcW w:w="1418" w:type="dxa"/>
          </w:tcPr>
          <w:p w14:paraId="6D9C5032" w14:textId="5E082030" w:rsidR="00053E89" w:rsidRPr="001B6D2C" w:rsidRDefault="00053E89" w:rsidP="00EE0C9B">
            <w:pPr>
              <w:pStyle w:val="Tekstpodstawowy2"/>
              <w:spacing w:after="120"/>
              <w:ind w:left="0" w:firstLine="0"/>
              <w:jc w:val="left"/>
              <w:rPr>
                <w:rFonts w:cs="Arial"/>
                <w:szCs w:val="22"/>
              </w:rPr>
            </w:pPr>
            <w:r w:rsidRPr="001B6D2C">
              <w:rPr>
                <w:rFonts w:cs="Arial"/>
                <w:szCs w:val="22"/>
              </w:rPr>
              <w:t xml:space="preserve">Załącznik nr </w:t>
            </w:r>
            <w:r>
              <w:rPr>
                <w:rFonts w:cs="Arial"/>
                <w:szCs w:val="22"/>
              </w:rPr>
              <w:t>5</w:t>
            </w:r>
          </w:p>
        </w:tc>
        <w:tc>
          <w:tcPr>
            <w:tcW w:w="425" w:type="dxa"/>
          </w:tcPr>
          <w:p w14:paraId="20BD7CC3" w14:textId="76333505" w:rsidR="00053E89" w:rsidRPr="001B2F06" w:rsidRDefault="00053E89" w:rsidP="00EE0C9B">
            <w:pPr>
              <w:pStyle w:val="Tekstpodstawowy2"/>
              <w:spacing w:after="120"/>
              <w:ind w:left="0" w:firstLine="0"/>
              <w:jc w:val="center"/>
              <w:rPr>
                <w:rFonts w:cs="Arial"/>
                <w:szCs w:val="22"/>
              </w:rPr>
            </w:pPr>
            <w:r>
              <w:rPr>
                <w:rFonts w:cs="Arial"/>
                <w:szCs w:val="22"/>
              </w:rPr>
              <w:t>-</w:t>
            </w:r>
          </w:p>
        </w:tc>
        <w:tc>
          <w:tcPr>
            <w:tcW w:w="8222" w:type="dxa"/>
          </w:tcPr>
          <w:p w14:paraId="2067FC37" w14:textId="11FE94D7" w:rsidR="00053E89" w:rsidRPr="00EE0C9B" w:rsidRDefault="00053E89" w:rsidP="00EE0C9B">
            <w:pPr>
              <w:pStyle w:val="Tekstpodstawowy2"/>
              <w:spacing w:after="120"/>
              <w:ind w:left="0" w:firstLine="0"/>
              <w:jc w:val="both"/>
              <w:rPr>
                <w:rFonts w:cs="Arial"/>
                <w:szCs w:val="22"/>
              </w:rPr>
            </w:pPr>
            <w:r>
              <w:rPr>
                <w:rFonts w:cs="Cambria"/>
                <w:szCs w:val="22"/>
              </w:rPr>
              <w:t>Oświadczenie, o którym mowa w pkt 4.</w:t>
            </w:r>
            <w:r w:rsidR="008B404F">
              <w:rPr>
                <w:rFonts w:cs="Cambria"/>
                <w:szCs w:val="22"/>
              </w:rPr>
              <w:t>1.</w:t>
            </w:r>
            <w:r>
              <w:rPr>
                <w:rFonts w:cs="Cambria"/>
                <w:szCs w:val="22"/>
              </w:rPr>
              <w:t>2. SWZ</w:t>
            </w:r>
          </w:p>
        </w:tc>
      </w:tr>
      <w:tr w:rsidR="00351CC0" w14:paraId="00B2D6B6" w14:textId="77777777" w:rsidTr="00967EFF">
        <w:tc>
          <w:tcPr>
            <w:tcW w:w="1418" w:type="dxa"/>
          </w:tcPr>
          <w:p w14:paraId="5C61D55B" w14:textId="20049899" w:rsidR="00351CC0" w:rsidRPr="001B6D2C" w:rsidRDefault="00351CC0" w:rsidP="00EE0C9B">
            <w:pPr>
              <w:pStyle w:val="Tekstpodstawowy2"/>
              <w:spacing w:after="120"/>
              <w:ind w:left="0" w:firstLine="0"/>
              <w:jc w:val="left"/>
              <w:rPr>
                <w:rFonts w:cs="Arial"/>
                <w:szCs w:val="22"/>
              </w:rPr>
            </w:pPr>
            <w:r w:rsidRPr="0032161A">
              <w:rPr>
                <w:rFonts w:cs="Arial"/>
                <w:szCs w:val="22"/>
              </w:rPr>
              <w:t xml:space="preserve">Załącznik nr </w:t>
            </w:r>
            <w:r w:rsidR="00053E89">
              <w:rPr>
                <w:rFonts w:cs="Arial"/>
                <w:szCs w:val="22"/>
              </w:rPr>
              <w:t>6</w:t>
            </w:r>
          </w:p>
        </w:tc>
        <w:tc>
          <w:tcPr>
            <w:tcW w:w="425" w:type="dxa"/>
          </w:tcPr>
          <w:p w14:paraId="3042F667" w14:textId="7898245B" w:rsidR="00351CC0" w:rsidRPr="001B2F06" w:rsidRDefault="00EE0C9B" w:rsidP="00EE0C9B">
            <w:pPr>
              <w:pStyle w:val="Tekstpodstawowy2"/>
              <w:spacing w:after="120"/>
              <w:ind w:left="0" w:firstLine="0"/>
              <w:jc w:val="center"/>
              <w:rPr>
                <w:rFonts w:cs="Arial"/>
                <w:szCs w:val="22"/>
              </w:rPr>
            </w:pPr>
            <w:r>
              <w:rPr>
                <w:rFonts w:cs="Arial"/>
                <w:szCs w:val="22"/>
              </w:rPr>
              <w:t>-</w:t>
            </w:r>
          </w:p>
        </w:tc>
        <w:tc>
          <w:tcPr>
            <w:tcW w:w="8222" w:type="dxa"/>
          </w:tcPr>
          <w:p w14:paraId="13F387F1" w14:textId="2EEA5562" w:rsidR="00351CC0" w:rsidRPr="00EE0C9B" w:rsidRDefault="00232F50" w:rsidP="00EE0C9B">
            <w:pPr>
              <w:pStyle w:val="Tekstpodstawowy2"/>
              <w:spacing w:after="120"/>
              <w:ind w:left="0" w:firstLine="0"/>
              <w:jc w:val="both"/>
              <w:rPr>
                <w:rFonts w:cs="Arial"/>
                <w:b/>
                <w:szCs w:val="22"/>
              </w:rPr>
            </w:pPr>
            <w:r w:rsidRPr="00055D3C">
              <w:rPr>
                <w:rFonts w:cs="Arial"/>
                <w:szCs w:val="22"/>
              </w:rPr>
              <w:t>Projekt umowy</w:t>
            </w:r>
            <w:r w:rsidR="00053E89">
              <w:rPr>
                <w:rFonts w:cs="Arial"/>
                <w:szCs w:val="22"/>
              </w:rPr>
              <w:t xml:space="preserve"> </w:t>
            </w:r>
          </w:p>
        </w:tc>
      </w:tr>
    </w:tbl>
    <w:p w14:paraId="4F2ABE45" w14:textId="35D23A94" w:rsidR="0072102A" w:rsidRDefault="0072102A" w:rsidP="0072102A">
      <w:pPr>
        <w:spacing w:after="120"/>
        <w:jc w:val="center"/>
        <w:rPr>
          <w:rFonts w:ascii="Arial Narrow" w:hAnsi="Arial Narrow" w:cs="Arial"/>
          <w:b/>
          <w:sz w:val="22"/>
          <w:szCs w:val="40"/>
        </w:rPr>
      </w:pPr>
    </w:p>
    <w:p w14:paraId="5D1E0D9D" w14:textId="64FD35AC" w:rsidR="0072102A" w:rsidRDefault="0072102A" w:rsidP="0072102A">
      <w:pPr>
        <w:spacing w:after="120"/>
        <w:jc w:val="center"/>
        <w:rPr>
          <w:rFonts w:ascii="Arial Narrow" w:hAnsi="Arial Narrow" w:cs="Arial"/>
          <w:b/>
          <w:sz w:val="22"/>
          <w:szCs w:val="40"/>
        </w:rPr>
      </w:pPr>
    </w:p>
    <w:p w14:paraId="6100E811" w14:textId="7AD3B32E" w:rsidR="0072102A" w:rsidRDefault="0072102A" w:rsidP="0072102A">
      <w:pPr>
        <w:spacing w:after="120"/>
        <w:jc w:val="center"/>
        <w:rPr>
          <w:rFonts w:ascii="Arial Narrow" w:hAnsi="Arial Narrow" w:cs="Arial"/>
          <w:b/>
          <w:sz w:val="22"/>
          <w:szCs w:val="40"/>
        </w:rPr>
      </w:pPr>
    </w:p>
    <w:p w14:paraId="268DF834" w14:textId="00B6ACD4" w:rsidR="0072102A" w:rsidRDefault="0072102A" w:rsidP="0072102A">
      <w:pPr>
        <w:spacing w:after="120"/>
        <w:jc w:val="center"/>
        <w:rPr>
          <w:rFonts w:ascii="Arial Narrow" w:hAnsi="Arial Narrow" w:cs="Arial"/>
          <w:b/>
          <w:sz w:val="22"/>
          <w:szCs w:val="40"/>
        </w:rPr>
      </w:pPr>
    </w:p>
    <w:p w14:paraId="7B10E02F" w14:textId="51755A7E" w:rsidR="008A0840" w:rsidRDefault="008A0840" w:rsidP="0072102A">
      <w:pPr>
        <w:spacing w:after="120"/>
        <w:jc w:val="center"/>
        <w:rPr>
          <w:rFonts w:ascii="Arial Narrow" w:hAnsi="Arial Narrow" w:cs="Arial"/>
          <w:b/>
          <w:sz w:val="22"/>
          <w:szCs w:val="40"/>
        </w:rPr>
      </w:pPr>
    </w:p>
    <w:p w14:paraId="1E1D7D0D" w14:textId="6C531710" w:rsidR="008A0840" w:rsidRDefault="008A0840" w:rsidP="0072102A">
      <w:pPr>
        <w:spacing w:after="120"/>
        <w:jc w:val="center"/>
        <w:rPr>
          <w:rFonts w:ascii="Arial Narrow" w:hAnsi="Arial Narrow" w:cs="Arial"/>
          <w:b/>
          <w:sz w:val="22"/>
          <w:szCs w:val="40"/>
        </w:rPr>
      </w:pPr>
    </w:p>
    <w:p w14:paraId="4AA8BB9F" w14:textId="46329183" w:rsidR="008A0840" w:rsidRDefault="008A0840" w:rsidP="0072102A">
      <w:pPr>
        <w:spacing w:after="120"/>
        <w:jc w:val="center"/>
        <w:rPr>
          <w:rFonts w:ascii="Arial Narrow" w:hAnsi="Arial Narrow" w:cs="Arial"/>
          <w:b/>
          <w:sz w:val="22"/>
          <w:szCs w:val="40"/>
        </w:rPr>
      </w:pPr>
    </w:p>
    <w:p w14:paraId="1D0524C3" w14:textId="77777777" w:rsidR="008A0840" w:rsidRDefault="008A0840" w:rsidP="0072102A">
      <w:pPr>
        <w:spacing w:after="120"/>
        <w:jc w:val="center"/>
        <w:rPr>
          <w:rFonts w:ascii="Arial Narrow" w:hAnsi="Arial Narrow" w:cs="Arial"/>
          <w:b/>
          <w:sz w:val="22"/>
          <w:szCs w:val="40"/>
        </w:rPr>
      </w:pPr>
    </w:p>
    <w:p w14:paraId="1D233F8B" w14:textId="6C497250" w:rsidR="0072102A" w:rsidRDefault="0072102A" w:rsidP="0072102A">
      <w:pPr>
        <w:spacing w:after="120"/>
        <w:jc w:val="center"/>
        <w:rPr>
          <w:rFonts w:ascii="Arial Narrow" w:hAnsi="Arial Narrow" w:cs="Arial"/>
          <w:b/>
          <w:sz w:val="22"/>
          <w:szCs w:val="40"/>
        </w:rPr>
      </w:pPr>
    </w:p>
    <w:p w14:paraId="58B35774" w14:textId="732EE8A9" w:rsidR="0072102A" w:rsidRDefault="0072102A" w:rsidP="0072102A">
      <w:pPr>
        <w:spacing w:after="120"/>
        <w:jc w:val="center"/>
        <w:rPr>
          <w:rFonts w:ascii="Arial Narrow" w:hAnsi="Arial Narrow" w:cs="Arial"/>
          <w:b/>
          <w:sz w:val="22"/>
          <w:szCs w:val="40"/>
        </w:rPr>
      </w:pPr>
    </w:p>
    <w:p w14:paraId="69A08E55" w14:textId="308D0EB6" w:rsidR="0072102A" w:rsidRDefault="0072102A" w:rsidP="0072102A">
      <w:pPr>
        <w:spacing w:after="120"/>
        <w:jc w:val="center"/>
        <w:rPr>
          <w:rFonts w:ascii="Arial Narrow" w:hAnsi="Arial Narrow" w:cs="Arial"/>
          <w:b/>
          <w:sz w:val="22"/>
          <w:szCs w:val="40"/>
        </w:rPr>
      </w:pPr>
    </w:p>
    <w:p w14:paraId="1C05D3CE" w14:textId="77777777" w:rsidR="00195285" w:rsidRPr="00A01116" w:rsidRDefault="00195285" w:rsidP="00195285">
      <w:pPr>
        <w:widowControl w:val="0"/>
        <w:tabs>
          <w:tab w:val="left" w:pos="3600"/>
        </w:tabs>
        <w:autoSpaceDN w:val="0"/>
        <w:ind w:left="0"/>
        <w:jc w:val="center"/>
        <w:rPr>
          <w:rFonts w:ascii="Arial Narrow" w:hAnsi="Arial Narrow" w:cs="Arial"/>
          <w:b/>
          <w:bCs/>
          <w:sz w:val="22"/>
          <w:szCs w:val="22"/>
          <w:lang w:eastAsia="zh-CN"/>
        </w:rPr>
      </w:pPr>
    </w:p>
    <w:p w14:paraId="31D91FC9" w14:textId="77777777" w:rsidR="0055533E" w:rsidRPr="00702873" w:rsidRDefault="0055533E" w:rsidP="0055533E">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sidRPr="00702873">
        <w:rPr>
          <w:rFonts w:ascii="Arial Narrow" w:hAnsi="Arial Narrow" w:cs="Arial"/>
          <w:b/>
          <w:sz w:val="22"/>
          <w:szCs w:val="22"/>
          <w:lang w:eastAsia="zh-CN"/>
        </w:rPr>
        <w:lastRenderedPageBreak/>
        <w:t>Załącznik nr 1 do SWZ</w:t>
      </w:r>
      <w:r w:rsidRPr="00702873">
        <w:rPr>
          <w:rFonts w:ascii="Arial Narrow" w:hAnsi="Arial Narrow" w:cs="Arial"/>
          <w:b/>
          <w:bCs/>
          <w:sz w:val="22"/>
          <w:szCs w:val="22"/>
          <w:lang w:eastAsia="zh-CN"/>
        </w:rPr>
        <w:t xml:space="preserve"> - Opis przedmiotu zamówienia</w:t>
      </w:r>
    </w:p>
    <w:p w14:paraId="71A52E4B" w14:textId="77777777" w:rsidR="0055533E" w:rsidRPr="00702873" w:rsidRDefault="0055533E" w:rsidP="0055533E">
      <w:pPr>
        <w:widowControl w:val="0"/>
        <w:tabs>
          <w:tab w:val="left" w:pos="3600"/>
        </w:tabs>
        <w:suppressAutoHyphens/>
        <w:autoSpaceDN w:val="0"/>
        <w:ind w:left="0" w:firstLine="0"/>
        <w:jc w:val="center"/>
        <w:rPr>
          <w:rFonts w:ascii="Arial Narrow" w:hAnsi="Arial Narrow" w:cs="Arial"/>
          <w:b/>
          <w:bCs/>
          <w:sz w:val="22"/>
          <w:szCs w:val="22"/>
          <w:lang w:eastAsia="zh-CN"/>
        </w:rPr>
      </w:pPr>
    </w:p>
    <w:p w14:paraId="68EDF000" w14:textId="77777777" w:rsidR="0055533E" w:rsidRPr="00702873" w:rsidRDefault="0055533E" w:rsidP="003B0D5C">
      <w:pPr>
        <w:pStyle w:val="Akapitzlist"/>
        <w:widowControl w:val="0"/>
        <w:numPr>
          <w:ilvl w:val="0"/>
          <w:numId w:val="36"/>
        </w:numPr>
        <w:shd w:val="clear" w:color="auto" w:fill="D9D9D9" w:themeFill="background1" w:themeFillShade="D9"/>
        <w:tabs>
          <w:tab w:val="left" w:pos="3600"/>
        </w:tabs>
        <w:autoSpaceDN w:val="0"/>
        <w:spacing w:after="120"/>
        <w:contextualSpacing w:val="0"/>
        <w:rPr>
          <w:rFonts w:ascii="Arial Narrow" w:hAnsi="Arial Narrow"/>
          <w:sz w:val="22"/>
          <w:szCs w:val="22"/>
          <w:lang w:eastAsia="zh-CN"/>
        </w:rPr>
      </w:pPr>
      <w:r w:rsidRPr="00702873">
        <w:rPr>
          <w:rFonts w:ascii="Arial Narrow" w:hAnsi="Arial Narrow" w:cs="Arial"/>
          <w:b/>
          <w:sz w:val="22"/>
          <w:szCs w:val="22"/>
          <w:lang w:eastAsia="zh-CN"/>
        </w:rPr>
        <w:t>PRZEZNACZENIE DOKUMENTU</w:t>
      </w:r>
    </w:p>
    <w:p w14:paraId="0B1D1A7A" w14:textId="77777777" w:rsidR="0055533E" w:rsidRPr="00702873" w:rsidRDefault="0055533E" w:rsidP="0055533E">
      <w:pPr>
        <w:widowControl w:val="0"/>
        <w:tabs>
          <w:tab w:val="left" w:pos="3600"/>
        </w:tabs>
        <w:suppressAutoHyphens/>
        <w:autoSpaceDN w:val="0"/>
        <w:spacing w:after="120"/>
        <w:rPr>
          <w:rFonts w:ascii="Arial Narrow" w:hAnsi="Arial Narrow"/>
          <w:sz w:val="22"/>
          <w:szCs w:val="22"/>
          <w:lang w:eastAsia="zh-CN"/>
        </w:rPr>
      </w:pPr>
      <w:r w:rsidRPr="00702873">
        <w:rPr>
          <w:rFonts w:ascii="Arial Narrow" w:hAnsi="Arial Narrow" w:cs="Arial"/>
          <w:sz w:val="22"/>
          <w:szCs w:val="22"/>
          <w:lang w:eastAsia="zh-CN"/>
        </w:rPr>
        <w:t>Specyfikacja Techniczna identyfikuje wyrób poprzez określenie wymagań, jakie musi spełniać:</w:t>
      </w:r>
    </w:p>
    <w:p w14:paraId="768D7210" w14:textId="77777777" w:rsidR="0055533E" w:rsidRPr="00702873" w:rsidRDefault="0055533E" w:rsidP="003B0D5C">
      <w:pPr>
        <w:pStyle w:val="Akapitzlist"/>
        <w:widowControl w:val="0"/>
        <w:numPr>
          <w:ilvl w:val="1"/>
          <w:numId w:val="36"/>
        </w:numPr>
        <w:autoSpaceDN w:val="0"/>
        <w:spacing w:after="120"/>
        <w:contextualSpacing w:val="0"/>
        <w:rPr>
          <w:rFonts w:ascii="Arial Narrow" w:hAnsi="Arial Narrow"/>
          <w:sz w:val="22"/>
          <w:szCs w:val="22"/>
          <w:lang w:eastAsia="zh-CN"/>
        </w:rPr>
      </w:pPr>
      <w:r w:rsidRPr="00702873">
        <w:rPr>
          <w:rFonts w:ascii="Arial Narrow" w:hAnsi="Arial Narrow" w:cs="Arial"/>
          <w:sz w:val="22"/>
          <w:szCs w:val="22"/>
          <w:lang w:eastAsia="zh-CN"/>
        </w:rPr>
        <w:t>w zakresie wymagań technicznych i bezpieczeństwa użytkowania;</w:t>
      </w:r>
    </w:p>
    <w:p w14:paraId="2B5DD569" w14:textId="77777777" w:rsidR="0055533E" w:rsidRPr="00702873" w:rsidRDefault="0055533E" w:rsidP="003B0D5C">
      <w:pPr>
        <w:pStyle w:val="Akapitzlist"/>
        <w:widowControl w:val="0"/>
        <w:numPr>
          <w:ilvl w:val="1"/>
          <w:numId w:val="36"/>
        </w:numPr>
        <w:autoSpaceDN w:val="0"/>
        <w:spacing w:after="120"/>
        <w:contextualSpacing w:val="0"/>
        <w:rPr>
          <w:rFonts w:ascii="Arial Narrow" w:hAnsi="Arial Narrow"/>
          <w:sz w:val="22"/>
          <w:szCs w:val="22"/>
          <w:lang w:eastAsia="zh-CN"/>
        </w:rPr>
      </w:pPr>
      <w:r w:rsidRPr="00702873">
        <w:rPr>
          <w:rFonts w:ascii="Arial Narrow" w:hAnsi="Arial Narrow" w:cs="Arial"/>
          <w:sz w:val="22"/>
          <w:szCs w:val="22"/>
          <w:lang w:eastAsia="zh-CN"/>
        </w:rPr>
        <w:t>w odniesieniu do wymaganej dokumentacji technicznej, badań i metodologii badań, oznakowania oraz oznaczenia wyrobu.</w:t>
      </w:r>
    </w:p>
    <w:p w14:paraId="49D0F1E3"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120"/>
        <w:rPr>
          <w:rFonts w:ascii="Arial Narrow" w:hAnsi="Arial Narrow"/>
          <w:sz w:val="22"/>
          <w:szCs w:val="22"/>
          <w:lang w:eastAsia="zh-CN"/>
        </w:rPr>
      </w:pPr>
      <w:r w:rsidRPr="00702873">
        <w:rPr>
          <w:rFonts w:ascii="Arial Narrow" w:hAnsi="Arial Narrow" w:cs="Arial"/>
          <w:b/>
          <w:sz w:val="22"/>
          <w:szCs w:val="22"/>
          <w:lang w:eastAsia="zh-CN"/>
        </w:rPr>
        <w:t>ZAKRES STOSOWANIA DOKUMENTU</w:t>
      </w:r>
    </w:p>
    <w:p w14:paraId="6FDC7C03" w14:textId="77777777" w:rsidR="0055533E" w:rsidRPr="00702873" w:rsidRDefault="0055533E" w:rsidP="0055533E">
      <w:pPr>
        <w:widowControl w:val="0"/>
        <w:suppressAutoHyphens/>
        <w:autoSpaceDN w:val="0"/>
        <w:spacing w:after="120"/>
        <w:ind w:left="0" w:firstLine="0"/>
        <w:rPr>
          <w:rFonts w:ascii="Arial Narrow" w:hAnsi="Arial Narrow" w:cs="Arial"/>
          <w:sz w:val="22"/>
          <w:szCs w:val="22"/>
          <w:lang w:eastAsia="zh-CN"/>
        </w:rPr>
      </w:pPr>
      <w:r w:rsidRPr="00702873">
        <w:rPr>
          <w:rFonts w:ascii="Arial Narrow" w:hAnsi="Arial Narrow" w:cs="Arial"/>
          <w:sz w:val="22"/>
          <w:szCs w:val="22"/>
          <w:lang w:eastAsia="zh-CN"/>
        </w:rPr>
        <w:t xml:space="preserve">Specyfikacja techniczna przeznaczona jest do wykorzystania jako załącznik opisujący przedmiot zamówienia w procedurach związanych z realizacją postępowań przetargowych. </w:t>
      </w:r>
    </w:p>
    <w:p w14:paraId="788E642A"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120"/>
        <w:contextualSpacing w:val="0"/>
        <w:rPr>
          <w:rFonts w:ascii="Arial Narrow" w:hAnsi="Arial Narrow"/>
          <w:sz w:val="22"/>
          <w:szCs w:val="22"/>
          <w:lang w:eastAsia="zh-CN"/>
        </w:rPr>
      </w:pPr>
      <w:r w:rsidRPr="00702873">
        <w:rPr>
          <w:rFonts w:ascii="Arial Narrow" w:hAnsi="Arial Narrow" w:cs="Arial"/>
          <w:b/>
          <w:bCs/>
          <w:sz w:val="22"/>
          <w:szCs w:val="22"/>
          <w:lang w:eastAsia="zh-CN"/>
        </w:rPr>
        <w:t>DOKUMENTY ODNIESIENIA</w:t>
      </w:r>
    </w:p>
    <w:p w14:paraId="09A5A0D0"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lang w:eastAsia="zh-CN"/>
        </w:rPr>
      </w:pPr>
      <w:r w:rsidRPr="00702873">
        <w:rPr>
          <w:rFonts w:ascii="Arial Narrow" w:hAnsi="Arial Narrow" w:cs="Arial"/>
          <w:sz w:val="22"/>
          <w:szCs w:val="22"/>
          <w:lang w:eastAsia="zh-CN"/>
        </w:rPr>
        <w:t>Ustawa z dnia 20 czerwca 1997 r. Prawo o ruchu drogowym (Dz.U. z 2024 r., poz. 1251</w:t>
      </w:r>
      <w:r>
        <w:rPr>
          <w:rFonts w:ascii="Arial Narrow" w:hAnsi="Arial Narrow" w:cs="Arial"/>
          <w:sz w:val="22"/>
          <w:szCs w:val="22"/>
          <w:lang w:eastAsia="zh-CN"/>
        </w:rPr>
        <w:t xml:space="preserve"> z późn. zm.)</w:t>
      </w:r>
    </w:p>
    <w:p w14:paraId="3217014A"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lang w:eastAsia="zh-CN"/>
        </w:rPr>
      </w:pPr>
      <w:r w:rsidRPr="00702873">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702873">
        <w:rPr>
          <w:rFonts w:ascii="Arial Narrow" w:hAnsi="Arial Narrow" w:cs="Arial"/>
          <w:sz w:val="22"/>
          <w:szCs w:val="22"/>
          <w:lang w:eastAsia="zh-CN"/>
        </w:rPr>
        <w:t>(Dz.U. z 2024 r., poz. 502, z późn. zm.).</w:t>
      </w:r>
    </w:p>
    <w:p w14:paraId="3799306D"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lang w:eastAsia="zh-CN"/>
        </w:rPr>
      </w:pPr>
      <w:r w:rsidRPr="00702873">
        <w:rPr>
          <w:rFonts w:ascii="Arial Narrow" w:hAnsi="Arial Narrow" w:cs="Arial"/>
          <w:sz w:val="22"/>
          <w:szCs w:val="22"/>
          <w:lang w:eastAsia="zh-CN"/>
        </w:rPr>
        <w:t xml:space="preserve">Rozporządzenie </w:t>
      </w:r>
      <w:r w:rsidRPr="00702873">
        <w:rPr>
          <w:rFonts w:ascii="Arial Narrow" w:hAnsi="Arial Narrow" w:cs="Arial"/>
          <w:bCs/>
          <w:sz w:val="22"/>
          <w:szCs w:val="22"/>
          <w:lang w:eastAsia="zh-CN"/>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 r., poz. 594).</w:t>
      </w:r>
    </w:p>
    <w:p w14:paraId="0AE39673"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120"/>
        <w:contextualSpacing w:val="0"/>
        <w:rPr>
          <w:rFonts w:ascii="Arial Narrow" w:hAnsi="Arial Narrow"/>
          <w:sz w:val="22"/>
          <w:szCs w:val="22"/>
          <w:lang w:eastAsia="zh-CN"/>
        </w:rPr>
      </w:pPr>
      <w:r w:rsidRPr="00702873">
        <w:rPr>
          <w:rFonts w:ascii="Arial Narrow" w:hAnsi="Arial Narrow" w:cs="Arial"/>
          <w:b/>
          <w:sz w:val="22"/>
          <w:szCs w:val="22"/>
          <w:lang w:eastAsia="zh-CN"/>
        </w:rPr>
        <w:t>CHARAKTERYSTYKA WYROBU</w:t>
      </w:r>
    </w:p>
    <w:p w14:paraId="580F6CE1" w14:textId="77777777" w:rsidR="0055533E" w:rsidRPr="00702873" w:rsidRDefault="0055533E" w:rsidP="0055533E">
      <w:pPr>
        <w:widowControl w:val="0"/>
        <w:suppressAutoHyphens/>
        <w:autoSpaceDN w:val="0"/>
        <w:spacing w:after="120"/>
        <w:ind w:left="0" w:firstLine="0"/>
        <w:rPr>
          <w:rFonts w:ascii="Arial Narrow" w:hAnsi="Arial Narrow" w:cs="Arial"/>
          <w:sz w:val="22"/>
          <w:szCs w:val="22"/>
          <w:lang w:eastAsia="zh-CN"/>
        </w:rPr>
      </w:pPr>
      <w:r w:rsidRPr="00702873">
        <w:rPr>
          <w:rFonts w:ascii="Arial Narrow" w:hAnsi="Arial Narrow" w:cs="Arial"/>
          <w:sz w:val="22"/>
          <w:szCs w:val="22"/>
          <w:lang w:eastAsia="zh-CN"/>
        </w:rPr>
        <w:t>Przedmiotem opracowania jest specyfikacja techniczna dla pojazdu w policyjnej wersji RD-VIDEO (nieoznakowany). Przyjmuje się robocze oznaczenie samochodu - „pojazd”.</w:t>
      </w:r>
    </w:p>
    <w:p w14:paraId="62D0C8EE"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120"/>
        <w:contextualSpacing w:val="0"/>
        <w:rPr>
          <w:rFonts w:ascii="Arial Narrow" w:hAnsi="Arial Narrow"/>
          <w:b/>
          <w:sz w:val="22"/>
          <w:szCs w:val="22"/>
          <w:lang w:eastAsia="zh-CN"/>
        </w:rPr>
      </w:pPr>
      <w:r w:rsidRPr="00702873">
        <w:rPr>
          <w:rFonts w:ascii="Arial Narrow" w:hAnsi="Arial Narrow" w:cs="Arial"/>
          <w:b/>
          <w:bCs/>
          <w:sz w:val="22"/>
          <w:szCs w:val="22"/>
          <w:lang w:eastAsia="zh-CN"/>
        </w:rPr>
        <w:t>WYMAGANIA STANDARDOWE</w:t>
      </w:r>
    </w:p>
    <w:p w14:paraId="7EB94074" w14:textId="77777777" w:rsidR="0055533E" w:rsidRPr="00702873" w:rsidRDefault="0055533E" w:rsidP="003B0D5C">
      <w:pPr>
        <w:pStyle w:val="Akapitzlist"/>
        <w:widowControl w:val="0"/>
        <w:numPr>
          <w:ilvl w:val="1"/>
          <w:numId w:val="36"/>
        </w:numPr>
        <w:autoSpaceDN w:val="0"/>
        <w:spacing w:after="120"/>
        <w:contextualSpacing w:val="0"/>
        <w:rPr>
          <w:rFonts w:ascii="Arial Narrow" w:hAnsi="Arial Narrow"/>
          <w:b/>
          <w:sz w:val="22"/>
          <w:szCs w:val="22"/>
          <w:lang w:eastAsia="zh-CN"/>
        </w:rPr>
      </w:pPr>
      <w:r w:rsidRPr="00702873">
        <w:rPr>
          <w:rFonts w:ascii="Arial Narrow" w:hAnsi="Arial Narrow" w:cs="Arial"/>
          <w:b/>
          <w:bCs/>
          <w:sz w:val="22"/>
          <w:szCs w:val="22"/>
          <w:lang w:eastAsia="zh-CN"/>
        </w:rPr>
        <w:t>Wymagania techniczne.</w:t>
      </w:r>
    </w:p>
    <w:p w14:paraId="23EA94DC" w14:textId="77777777" w:rsidR="0055533E" w:rsidRPr="00702873" w:rsidRDefault="0055533E" w:rsidP="003B0D5C">
      <w:pPr>
        <w:pStyle w:val="Akapitzlist"/>
        <w:widowControl w:val="0"/>
        <w:numPr>
          <w:ilvl w:val="2"/>
          <w:numId w:val="36"/>
        </w:numPr>
        <w:autoSpaceDN w:val="0"/>
        <w:contextualSpacing w:val="0"/>
        <w:rPr>
          <w:rFonts w:ascii="Arial Narrow" w:hAnsi="Arial Narrow"/>
          <w:sz w:val="22"/>
          <w:szCs w:val="22"/>
          <w:u w:val="single"/>
          <w:lang w:eastAsia="zh-CN"/>
        </w:rPr>
      </w:pPr>
      <w:r w:rsidRPr="00702873">
        <w:rPr>
          <w:rFonts w:ascii="Arial Narrow" w:hAnsi="Arial Narrow" w:cs="Arial"/>
          <w:bCs/>
          <w:sz w:val="22"/>
          <w:szCs w:val="22"/>
          <w:u w:val="single"/>
          <w:lang w:eastAsia="zh-CN"/>
        </w:rPr>
        <w:t>Przeznaczenie pojazdu.</w:t>
      </w:r>
    </w:p>
    <w:p w14:paraId="795D72FE" w14:textId="77777777" w:rsidR="0055533E" w:rsidRPr="00702873" w:rsidRDefault="0055533E" w:rsidP="0055533E">
      <w:pPr>
        <w:suppressAutoHyphens/>
        <w:autoSpaceDN w:val="0"/>
        <w:spacing w:after="120"/>
        <w:ind w:left="1276" w:firstLine="0"/>
        <w:rPr>
          <w:rFonts w:ascii="Arial Narrow" w:hAnsi="Arial Narrow"/>
          <w:sz w:val="22"/>
          <w:szCs w:val="22"/>
          <w:lang w:eastAsia="zh-CN"/>
        </w:rPr>
      </w:pPr>
      <w:r w:rsidRPr="00702873">
        <w:rPr>
          <w:rFonts w:ascii="Arial Narrow" w:hAnsi="Arial Narrow" w:cs="Arial"/>
          <w:sz w:val="22"/>
          <w:szCs w:val="22"/>
          <w:lang w:eastAsia="zh-CN"/>
        </w:rPr>
        <w:t>Pojazd będzie wykorzystywany przez Policję do</w:t>
      </w:r>
      <w:r w:rsidRPr="00702873">
        <w:rPr>
          <w:rFonts w:ascii="Arial Narrow" w:hAnsi="Arial Narrow" w:cs="Arial"/>
          <w:sz w:val="22"/>
          <w:szCs w:val="22"/>
          <w:lang w:eastAsia="ar-SA"/>
        </w:rPr>
        <w:t xml:space="preserve"> kontroli dynamicznej i statycznej pojazdów. W jego wnętrzu będą wykonywane podstawowe czynności służbowe, w szczególności obejmujące: kontrolę dokumentów dotyczących osób i pojazdów w bazach danych, sporządzanie dokumentacji służbowej, przewożenia osób</w:t>
      </w:r>
      <w:r w:rsidRPr="00702873">
        <w:rPr>
          <w:rFonts w:ascii="Arial Narrow" w:hAnsi="Arial Narrow" w:cs="Arial"/>
          <w:sz w:val="22"/>
          <w:szCs w:val="22"/>
        </w:rPr>
        <w:t>.</w:t>
      </w:r>
    </w:p>
    <w:p w14:paraId="11116786" w14:textId="77777777" w:rsidR="0055533E" w:rsidRPr="00702873" w:rsidRDefault="0055533E" w:rsidP="003B0D5C">
      <w:pPr>
        <w:pStyle w:val="Akapitzlist"/>
        <w:widowControl w:val="0"/>
        <w:numPr>
          <w:ilvl w:val="2"/>
          <w:numId w:val="36"/>
        </w:numPr>
        <w:autoSpaceDN w:val="0"/>
        <w:spacing w:line="100" w:lineRule="atLeast"/>
        <w:rPr>
          <w:rFonts w:ascii="Arial Narrow" w:hAnsi="Arial Narrow"/>
          <w:sz w:val="22"/>
          <w:szCs w:val="22"/>
          <w:u w:val="single"/>
          <w:lang w:eastAsia="zh-CN"/>
        </w:rPr>
      </w:pPr>
      <w:r w:rsidRPr="00702873">
        <w:rPr>
          <w:rFonts w:ascii="Arial Narrow" w:hAnsi="Arial Narrow" w:cs="Arial"/>
          <w:bCs/>
          <w:sz w:val="22"/>
          <w:szCs w:val="22"/>
          <w:u w:val="single"/>
          <w:lang w:eastAsia="zh-CN"/>
        </w:rPr>
        <w:t>Warunki eksploatacji.</w:t>
      </w:r>
    </w:p>
    <w:p w14:paraId="63BD2CDC" w14:textId="77777777" w:rsidR="0055533E" w:rsidRPr="00702873" w:rsidRDefault="0055533E" w:rsidP="003B0D5C">
      <w:pPr>
        <w:pStyle w:val="Akapitzlist"/>
        <w:widowControl w:val="0"/>
        <w:numPr>
          <w:ilvl w:val="3"/>
          <w:numId w:val="36"/>
        </w:numPr>
        <w:autoSpaceDN w:val="0"/>
        <w:ind w:left="2127" w:hanging="851"/>
        <w:rPr>
          <w:rFonts w:ascii="Arial Narrow" w:hAnsi="Arial Narrow"/>
          <w:sz w:val="22"/>
          <w:szCs w:val="22"/>
          <w:lang w:eastAsia="zh-CN"/>
        </w:rPr>
      </w:pPr>
      <w:r w:rsidRPr="00702873">
        <w:rPr>
          <w:rFonts w:ascii="Arial Narrow" w:hAnsi="Arial Narrow" w:cs="Arial"/>
          <w:sz w:val="22"/>
          <w:szCs w:val="22"/>
          <w:lang w:eastAsia="zh-CN"/>
        </w:rPr>
        <w:t>Pojazd musi być przystosowany do:</w:t>
      </w:r>
    </w:p>
    <w:p w14:paraId="6B6EE210" w14:textId="77777777" w:rsidR="0055533E" w:rsidRPr="00702873" w:rsidRDefault="0055533E" w:rsidP="003B0D5C">
      <w:pPr>
        <w:pStyle w:val="Akapitzlist"/>
        <w:widowControl w:val="0"/>
        <w:numPr>
          <w:ilvl w:val="4"/>
          <w:numId w:val="36"/>
        </w:numPr>
        <w:autoSpaceDN w:val="0"/>
        <w:ind w:hanging="992"/>
        <w:rPr>
          <w:rFonts w:ascii="Arial Narrow" w:hAnsi="Arial Narrow"/>
          <w:sz w:val="22"/>
          <w:szCs w:val="22"/>
          <w:lang w:eastAsia="zh-CN"/>
        </w:rPr>
      </w:pPr>
      <w:r w:rsidRPr="00702873">
        <w:rPr>
          <w:rFonts w:ascii="Arial Narrow" w:hAnsi="Arial Narrow" w:cs="Arial"/>
          <w:color w:val="000000"/>
          <w:sz w:val="22"/>
          <w:szCs w:val="22"/>
          <w:lang w:eastAsia="zh-CN"/>
        </w:rPr>
        <w:t>eksploatacji we wszystkich porach roku i doby w warunkach atmosferycznych spotykanych w polskiej strefie klimatycznej:</w:t>
      </w:r>
    </w:p>
    <w:p w14:paraId="17E38078" w14:textId="77777777" w:rsidR="0055533E" w:rsidRPr="00702873" w:rsidRDefault="0055533E" w:rsidP="003B0D5C">
      <w:pPr>
        <w:pStyle w:val="Akapitzlist"/>
        <w:widowControl w:val="0"/>
        <w:numPr>
          <w:ilvl w:val="5"/>
          <w:numId w:val="36"/>
        </w:numPr>
        <w:autoSpaceDN w:val="0"/>
        <w:rPr>
          <w:rFonts w:ascii="Arial Narrow" w:hAnsi="Arial Narrow"/>
          <w:sz w:val="22"/>
          <w:szCs w:val="22"/>
          <w:lang w:eastAsia="zh-CN"/>
        </w:rPr>
      </w:pPr>
      <w:r w:rsidRPr="00702873">
        <w:rPr>
          <w:rFonts w:ascii="Arial Narrow" w:hAnsi="Arial Narrow" w:cs="Arial"/>
          <w:color w:val="000000"/>
          <w:sz w:val="22"/>
          <w:szCs w:val="22"/>
          <w:lang w:eastAsia="zh-CN"/>
        </w:rPr>
        <w:t>w temperaturach otoczenia od -30</w:t>
      </w:r>
      <w:r w:rsidRPr="00702873">
        <w:rPr>
          <w:rFonts w:ascii="Arial Narrow" w:hAnsi="Arial Narrow" w:cs="Arial"/>
          <w:color w:val="000000"/>
          <w:sz w:val="22"/>
          <w:szCs w:val="22"/>
          <w:vertAlign w:val="superscript"/>
          <w:lang w:eastAsia="zh-CN"/>
        </w:rPr>
        <w:t>o</w:t>
      </w:r>
      <w:r w:rsidRPr="00702873">
        <w:rPr>
          <w:rFonts w:ascii="Arial Narrow" w:hAnsi="Arial Narrow" w:cs="Arial"/>
          <w:color w:val="000000"/>
          <w:sz w:val="22"/>
          <w:szCs w:val="22"/>
          <w:lang w:eastAsia="zh-CN"/>
        </w:rPr>
        <w:t>C do + 50</w:t>
      </w:r>
      <w:r w:rsidRPr="00702873">
        <w:rPr>
          <w:rFonts w:ascii="Arial Narrow" w:hAnsi="Arial Narrow" w:cs="Arial"/>
          <w:color w:val="000000"/>
          <w:sz w:val="22"/>
          <w:szCs w:val="22"/>
          <w:vertAlign w:val="superscript"/>
          <w:lang w:eastAsia="zh-CN"/>
        </w:rPr>
        <w:t>o</w:t>
      </w:r>
      <w:r w:rsidRPr="00702873">
        <w:rPr>
          <w:rFonts w:ascii="Arial Narrow" w:hAnsi="Arial Narrow" w:cs="Arial"/>
          <w:color w:val="000000"/>
          <w:sz w:val="22"/>
          <w:szCs w:val="22"/>
          <w:lang w:eastAsia="zh-CN"/>
        </w:rPr>
        <w:t>C,</w:t>
      </w:r>
    </w:p>
    <w:p w14:paraId="0DC42A6D" w14:textId="77777777" w:rsidR="0055533E" w:rsidRPr="00702873" w:rsidRDefault="0055533E" w:rsidP="003B0D5C">
      <w:pPr>
        <w:pStyle w:val="Akapitzlist"/>
        <w:widowControl w:val="0"/>
        <w:numPr>
          <w:ilvl w:val="5"/>
          <w:numId w:val="36"/>
        </w:numPr>
        <w:autoSpaceDN w:val="0"/>
        <w:rPr>
          <w:rFonts w:ascii="Arial Narrow" w:hAnsi="Arial Narrow"/>
          <w:sz w:val="22"/>
          <w:szCs w:val="22"/>
          <w:lang w:eastAsia="zh-CN"/>
        </w:rPr>
      </w:pPr>
      <w:r w:rsidRPr="00702873">
        <w:rPr>
          <w:rFonts w:ascii="Arial Narrow" w:hAnsi="Arial Narrow" w:cs="Arial"/>
          <w:color w:val="000000"/>
          <w:sz w:val="22"/>
          <w:szCs w:val="22"/>
          <w:lang w:eastAsia="zh-CN"/>
        </w:rPr>
        <w:t>przy zapyleniu powietrza do 1,0 g/m</w:t>
      </w:r>
      <w:r w:rsidRPr="00702873">
        <w:rPr>
          <w:rFonts w:ascii="Arial Narrow" w:hAnsi="Arial Narrow" w:cs="Arial"/>
          <w:color w:val="000000"/>
          <w:sz w:val="22"/>
          <w:szCs w:val="22"/>
          <w:vertAlign w:val="superscript"/>
          <w:lang w:eastAsia="zh-CN"/>
        </w:rPr>
        <w:t>3</w:t>
      </w:r>
      <w:r w:rsidRPr="00702873">
        <w:rPr>
          <w:rFonts w:ascii="Arial Narrow" w:hAnsi="Arial Narrow" w:cs="Arial"/>
          <w:color w:val="000000"/>
          <w:sz w:val="22"/>
          <w:szCs w:val="22"/>
          <w:lang w:eastAsia="zh-CN"/>
        </w:rPr>
        <w:t xml:space="preserve"> w czasie 5 godzin,</w:t>
      </w:r>
    </w:p>
    <w:p w14:paraId="399C5F3B" w14:textId="77777777" w:rsidR="0055533E" w:rsidRPr="00702873" w:rsidRDefault="0055533E" w:rsidP="003B0D5C">
      <w:pPr>
        <w:pStyle w:val="Akapitzlist"/>
        <w:widowControl w:val="0"/>
        <w:numPr>
          <w:ilvl w:val="5"/>
          <w:numId w:val="36"/>
        </w:numPr>
        <w:autoSpaceDN w:val="0"/>
        <w:rPr>
          <w:rFonts w:ascii="Arial Narrow" w:hAnsi="Arial Narrow"/>
          <w:sz w:val="22"/>
          <w:szCs w:val="22"/>
          <w:lang w:eastAsia="zh-CN"/>
        </w:rPr>
      </w:pPr>
      <w:r w:rsidRPr="00702873">
        <w:rPr>
          <w:rFonts w:ascii="Arial Narrow" w:hAnsi="Arial Narrow" w:cs="Arial"/>
          <w:color w:val="000000"/>
          <w:sz w:val="22"/>
          <w:szCs w:val="22"/>
          <w:lang w:eastAsia="zh-CN"/>
        </w:rPr>
        <w:t>przy prędkości wiatru do 20 m/s,</w:t>
      </w:r>
    </w:p>
    <w:p w14:paraId="3EFE26C9" w14:textId="77777777" w:rsidR="0055533E" w:rsidRPr="00702873" w:rsidRDefault="0055533E" w:rsidP="003B0D5C">
      <w:pPr>
        <w:pStyle w:val="Akapitzlist"/>
        <w:widowControl w:val="0"/>
        <w:numPr>
          <w:ilvl w:val="5"/>
          <w:numId w:val="36"/>
        </w:numPr>
        <w:autoSpaceDN w:val="0"/>
        <w:rPr>
          <w:rFonts w:ascii="Arial Narrow" w:hAnsi="Arial Narrow"/>
          <w:sz w:val="22"/>
          <w:szCs w:val="22"/>
          <w:lang w:eastAsia="zh-CN"/>
        </w:rPr>
      </w:pPr>
      <w:r w:rsidRPr="00702873">
        <w:rPr>
          <w:rFonts w:ascii="Arial Narrow" w:hAnsi="Arial Narrow" w:cs="Arial"/>
          <w:color w:val="000000"/>
          <w:sz w:val="22"/>
          <w:szCs w:val="22"/>
          <w:lang w:eastAsia="zh-CN"/>
        </w:rPr>
        <w:t>przy wilgotności względnej powietrza do 98% (przy temperaturze +25</w:t>
      </w:r>
      <w:r w:rsidRPr="00702873">
        <w:rPr>
          <w:rFonts w:ascii="Arial Narrow" w:hAnsi="Arial Narrow" w:cs="Arial"/>
          <w:color w:val="000000"/>
          <w:sz w:val="22"/>
          <w:szCs w:val="22"/>
          <w:vertAlign w:val="superscript"/>
          <w:lang w:eastAsia="zh-CN"/>
        </w:rPr>
        <w:t>o</w:t>
      </w:r>
      <w:r w:rsidRPr="00702873">
        <w:rPr>
          <w:rFonts w:ascii="Arial Narrow" w:hAnsi="Arial Narrow" w:cs="Arial"/>
          <w:color w:val="000000"/>
          <w:sz w:val="22"/>
          <w:szCs w:val="22"/>
          <w:lang w:eastAsia="zh-CN"/>
        </w:rPr>
        <w:t>C),</w:t>
      </w:r>
    </w:p>
    <w:p w14:paraId="3722CA62" w14:textId="77777777" w:rsidR="0055533E" w:rsidRPr="00702873" w:rsidRDefault="0055533E" w:rsidP="003B0D5C">
      <w:pPr>
        <w:pStyle w:val="Akapitzlist"/>
        <w:widowControl w:val="0"/>
        <w:numPr>
          <w:ilvl w:val="5"/>
          <w:numId w:val="36"/>
        </w:numPr>
        <w:autoSpaceDN w:val="0"/>
        <w:rPr>
          <w:rFonts w:ascii="Arial Narrow" w:hAnsi="Arial Narrow"/>
          <w:sz w:val="22"/>
          <w:szCs w:val="22"/>
          <w:lang w:eastAsia="zh-CN"/>
        </w:rPr>
      </w:pPr>
      <w:r w:rsidRPr="00702873">
        <w:rPr>
          <w:rFonts w:ascii="Arial Narrow" w:hAnsi="Arial Narrow" w:cs="Arial"/>
          <w:color w:val="000000"/>
          <w:sz w:val="22"/>
          <w:szCs w:val="22"/>
          <w:lang w:eastAsia="zh-CN"/>
        </w:rPr>
        <w:t>intensywności deszczu do 180 mm/h trwającego 5 minut.</w:t>
      </w:r>
    </w:p>
    <w:p w14:paraId="4CBAD184" w14:textId="77777777" w:rsidR="0055533E" w:rsidRPr="00702873" w:rsidRDefault="0055533E" w:rsidP="003B0D5C">
      <w:pPr>
        <w:pStyle w:val="Akapitzlist"/>
        <w:widowControl w:val="0"/>
        <w:numPr>
          <w:ilvl w:val="3"/>
          <w:numId w:val="36"/>
        </w:numPr>
        <w:autoSpaceDN w:val="0"/>
        <w:ind w:left="3119" w:hanging="992"/>
        <w:rPr>
          <w:rFonts w:ascii="Arial Narrow" w:hAnsi="Arial Narrow"/>
          <w:sz w:val="22"/>
          <w:szCs w:val="22"/>
          <w:lang w:eastAsia="zh-CN"/>
        </w:rPr>
      </w:pPr>
      <w:r w:rsidRPr="00702873">
        <w:rPr>
          <w:rFonts w:ascii="Arial Narrow" w:hAnsi="Arial Narrow" w:cs="Arial"/>
          <w:color w:val="000000"/>
          <w:sz w:val="22"/>
          <w:szCs w:val="22"/>
          <w:lang w:eastAsia="zh-CN"/>
        </w:rPr>
        <w:t>jazdy po drogach twardych i gruntowych;</w:t>
      </w:r>
    </w:p>
    <w:p w14:paraId="36048C78" w14:textId="77777777" w:rsidR="0055533E" w:rsidRPr="00702873" w:rsidRDefault="0055533E" w:rsidP="003B0D5C">
      <w:pPr>
        <w:pStyle w:val="Akapitzlist"/>
        <w:widowControl w:val="0"/>
        <w:numPr>
          <w:ilvl w:val="3"/>
          <w:numId w:val="36"/>
        </w:numPr>
        <w:autoSpaceDN w:val="0"/>
        <w:ind w:left="3119" w:hanging="992"/>
        <w:rPr>
          <w:rFonts w:ascii="Arial Narrow" w:hAnsi="Arial Narrow"/>
          <w:sz w:val="22"/>
          <w:szCs w:val="22"/>
          <w:lang w:eastAsia="zh-CN"/>
        </w:rPr>
      </w:pPr>
      <w:r w:rsidRPr="00702873">
        <w:rPr>
          <w:rFonts w:ascii="Arial Narrow" w:hAnsi="Arial Narrow" w:cs="Arial"/>
          <w:color w:val="000000"/>
          <w:sz w:val="22"/>
          <w:szCs w:val="22"/>
          <w:lang w:eastAsia="zh-CN"/>
        </w:rPr>
        <w:t>przechowywania na wolnym powietrzu;</w:t>
      </w:r>
    </w:p>
    <w:p w14:paraId="678DB76D" w14:textId="77777777" w:rsidR="0055533E" w:rsidRPr="00702873" w:rsidRDefault="0055533E" w:rsidP="003B0D5C">
      <w:pPr>
        <w:pStyle w:val="Akapitzlist"/>
        <w:widowControl w:val="0"/>
        <w:numPr>
          <w:ilvl w:val="3"/>
          <w:numId w:val="36"/>
        </w:numPr>
        <w:autoSpaceDN w:val="0"/>
        <w:spacing w:after="120"/>
        <w:ind w:left="3119" w:hanging="992"/>
        <w:contextualSpacing w:val="0"/>
        <w:rPr>
          <w:rFonts w:ascii="Arial Narrow" w:hAnsi="Arial Narrow"/>
          <w:sz w:val="22"/>
          <w:szCs w:val="22"/>
          <w:lang w:eastAsia="zh-CN"/>
        </w:rPr>
      </w:pPr>
      <w:r w:rsidRPr="00702873">
        <w:rPr>
          <w:rFonts w:ascii="Arial Narrow" w:hAnsi="Arial Narrow" w:cs="Arial"/>
          <w:color w:val="000000"/>
          <w:sz w:val="22"/>
          <w:szCs w:val="22"/>
          <w:lang w:eastAsia="zh-CN"/>
        </w:rPr>
        <w:t>mycia w myjniach automatycznych szczotkowych.</w:t>
      </w:r>
    </w:p>
    <w:p w14:paraId="42C2B6A6" w14:textId="77777777" w:rsidR="0055533E" w:rsidRPr="00702873" w:rsidRDefault="0055533E" w:rsidP="003B0D5C">
      <w:pPr>
        <w:pStyle w:val="Akapitzlist"/>
        <w:widowControl w:val="0"/>
        <w:numPr>
          <w:ilvl w:val="2"/>
          <w:numId w:val="36"/>
        </w:numPr>
        <w:autoSpaceDN w:val="0"/>
        <w:spacing w:after="120"/>
        <w:contextualSpacing w:val="0"/>
        <w:rPr>
          <w:rFonts w:ascii="Arial Narrow" w:hAnsi="Arial Narrow"/>
          <w:sz w:val="22"/>
          <w:szCs w:val="22"/>
          <w:u w:val="single"/>
          <w:lang w:eastAsia="zh-CN"/>
        </w:rPr>
      </w:pPr>
      <w:r w:rsidRPr="00702873">
        <w:rPr>
          <w:rFonts w:ascii="Arial Narrow" w:hAnsi="Arial Narrow" w:cs="Arial"/>
          <w:sz w:val="22"/>
          <w:szCs w:val="22"/>
          <w:u w:val="single"/>
          <w:lang w:eastAsia="zh-CN"/>
        </w:rPr>
        <w:t>Wymagania formalne.</w:t>
      </w:r>
    </w:p>
    <w:p w14:paraId="42E5E748"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Pojazd musi spełniać wymagania określone w </w:t>
      </w:r>
      <w:r w:rsidRPr="00702873">
        <w:rPr>
          <w:rFonts w:ascii="Arial Narrow" w:eastAsia="Calibri" w:hAnsi="Arial Narrow" w:cs="Arial"/>
          <w:sz w:val="22"/>
          <w:szCs w:val="22"/>
          <w:lang w:eastAsia="zh-CN"/>
        </w:rPr>
        <w:t xml:space="preserve">Rozporządzeniu </w:t>
      </w:r>
      <w:r w:rsidRPr="00702873">
        <w:rPr>
          <w:rFonts w:ascii="Arial Narrow" w:eastAsia="Calibri" w:hAnsi="Arial Narrow" w:cs="Arial"/>
          <w:bCs/>
          <w:sz w:val="22"/>
          <w:szCs w:val="22"/>
          <w:lang w:eastAsia="zh-CN"/>
        </w:rPr>
        <w:t xml:space="preserve">Ministrów: Spraw Wewnętrznych </w:t>
      </w:r>
      <w:r w:rsidRPr="00702873">
        <w:rPr>
          <w:rFonts w:ascii="Arial Narrow" w:eastAsia="Calibri" w:hAnsi="Arial Narrow" w:cs="Arial"/>
          <w:bCs/>
          <w:sz w:val="22"/>
          <w:szCs w:val="22"/>
          <w:lang w:eastAsia="zh-CN"/>
        </w:rPr>
        <w:br/>
        <w:t xml:space="preserve">i Administracji, Obrony Narodowej, Finansów oraz Sprawiedliwości z dnia 22 marca 2019 r. </w:t>
      </w:r>
      <w:r w:rsidRPr="00702873">
        <w:rPr>
          <w:rFonts w:ascii="Arial Narrow" w:eastAsia="Calibri" w:hAnsi="Arial Narrow" w:cs="Arial"/>
          <w:bCs/>
          <w:sz w:val="22"/>
          <w:szCs w:val="22"/>
          <w:lang w:eastAsia="zh-CN"/>
        </w:rPr>
        <w:b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14:paraId="08E67AFE" w14:textId="77777777" w:rsidR="0055533E" w:rsidRPr="00702873" w:rsidRDefault="0055533E" w:rsidP="003B0D5C">
      <w:pPr>
        <w:pStyle w:val="Akapitzlist"/>
        <w:widowControl w:val="0"/>
        <w:numPr>
          <w:ilvl w:val="3"/>
          <w:numId w:val="36"/>
        </w:numPr>
        <w:autoSpaceDN w:val="0"/>
        <w:ind w:left="2127" w:hanging="851"/>
        <w:jc w:val="both"/>
        <w:rPr>
          <w:rFonts w:ascii="Arial Narrow" w:hAnsi="Arial Narrow"/>
          <w:sz w:val="22"/>
          <w:szCs w:val="22"/>
          <w:lang w:eastAsia="zh-CN"/>
        </w:rPr>
      </w:pPr>
      <w:r w:rsidRPr="00702873">
        <w:rPr>
          <w:rFonts w:ascii="Arial Narrow" w:eastAsia="Calibri" w:hAnsi="Arial Narrow" w:cs="Arial"/>
          <w:sz w:val="22"/>
          <w:szCs w:val="22"/>
          <w:lang w:eastAsia="en-US"/>
        </w:rPr>
        <w:t xml:space="preserve">Pojazd musi być budowany z wykorzystaniem pojazdu bazowego posiadającego homologację wystawioną zgodnie z Ustawą z dnia 20 czerwca 1997 r. Prawo o ruchu drogowym lub </w:t>
      </w:r>
      <w:r w:rsidRPr="00702873">
        <w:rPr>
          <w:rFonts w:ascii="Arial Narrow" w:hAnsi="Arial Narrow" w:cs="Arial"/>
          <w:sz w:val="22"/>
          <w:szCs w:val="22"/>
          <w:lang w:eastAsia="en-US"/>
        </w:rPr>
        <w:t xml:space="preserve">Rozporządzeniem Parlamentu Europejskiego i Rady (UE) 2018/858/WE z dnia 30 maja 2018 r. </w:t>
      </w:r>
      <w:r w:rsidRPr="00702873">
        <w:rPr>
          <w:rFonts w:ascii="Arial Narrow" w:hAnsi="Arial Narrow" w:cs="Arial"/>
          <w:sz w:val="22"/>
          <w:szCs w:val="22"/>
          <w:lang w:eastAsia="en-US"/>
        </w:rPr>
        <w:br/>
      </w:r>
      <w:r w:rsidRPr="00702873">
        <w:rPr>
          <w:rFonts w:ascii="Arial Narrow" w:hAnsi="Arial Narrow" w:cs="Arial"/>
          <w:sz w:val="22"/>
          <w:szCs w:val="22"/>
          <w:lang w:eastAsia="en-US"/>
        </w:rPr>
        <w:lastRenderedPageBreak/>
        <w:t>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702873">
        <w:rPr>
          <w:rFonts w:ascii="Arial Narrow" w:eastAsia="Calibri" w:hAnsi="Arial Narrow" w:cs="Arial"/>
          <w:sz w:val="22"/>
          <w:szCs w:val="22"/>
          <w:lang w:eastAsia="en-US"/>
        </w:rPr>
        <w:t xml:space="preserve">. </w:t>
      </w:r>
    </w:p>
    <w:p w14:paraId="0D0920D8" w14:textId="77777777" w:rsidR="0055533E" w:rsidRPr="00702873" w:rsidRDefault="0055533E" w:rsidP="0055533E">
      <w:pPr>
        <w:pStyle w:val="Akapitzlist"/>
        <w:widowControl w:val="0"/>
        <w:autoSpaceDN w:val="0"/>
        <w:ind w:left="2127"/>
        <w:jc w:val="both"/>
        <w:rPr>
          <w:rFonts w:ascii="Arial Narrow" w:hAnsi="Arial Narrow"/>
          <w:sz w:val="22"/>
          <w:szCs w:val="22"/>
          <w:highlight w:val="yellow"/>
          <w:lang w:eastAsia="zh-CN"/>
        </w:rPr>
      </w:pPr>
      <w:r w:rsidRPr="00702873">
        <w:rPr>
          <w:rFonts w:ascii="Arial Narrow" w:eastAsia="Calibri" w:hAnsi="Arial Narrow" w:cs="Arial"/>
          <w:b/>
          <w:sz w:val="22"/>
          <w:szCs w:val="22"/>
        </w:rPr>
        <w:t>Dokument potwierdzający spełnienie wymogu (kopia świadectwa zgodności WE przykładowego pojazdu bazowego) musi być przedstawiony przez Wykonawcę w fazie składania oferty przetargowej.</w:t>
      </w:r>
    </w:p>
    <w:p w14:paraId="323DA548" w14:textId="77777777" w:rsidR="0055533E" w:rsidRPr="00702873" w:rsidRDefault="0055533E" w:rsidP="003B0D5C">
      <w:pPr>
        <w:pStyle w:val="Akapitzlist"/>
        <w:widowControl w:val="0"/>
        <w:numPr>
          <w:ilvl w:val="3"/>
          <w:numId w:val="36"/>
        </w:numPr>
        <w:autoSpaceDN w:val="0"/>
        <w:ind w:left="2127" w:hanging="851"/>
        <w:jc w:val="both"/>
        <w:rPr>
          <w:rFonts w:ascii="Arial Narrow" w:hAnsi="Arial Narrow"/>
          <w:sz w:val="22"/>
          <w:szCs w:val="22"/>
          <w:lang w:eastAsia="zh-CN"/>
        </w:rPr>
      </w:pPr>
      <w:r w:rsidRPr="00702873">
        <w:rPr>
          <w:rFonts w:ascii="Arial Narrow" w:hAnsi="Arial Narrow" w:cs="Arial"/>
          <w:iCs/>
          <w:sz w:val="22"/>
          <w:szCs w:val="22"/>
          <w:lang w:eastAsia="en-US"/>
        </w:rPr>
        <w:t xml:space="preserve">Oferowany pojazd musi posiadać raport z badań potwierdzający, że sposób montażu sprzętu (dla wersji RD-VIDEO wraz z zestawem sygnalizacji uprzywilejowania) w pojeździe jest zgodny z wytycznymi Regulaminu EKG ONZ nr 21 oraz, że nie koliduje z poduszkami powietrznymi pojazdu i gwarantuje odpowiedni poziom bezpieczeństwa. </w:t>
      </w:r>
      <w:r w:rsidRPr="00702873">
        <w:rPr>
          <w:rFonts w:ascii="Arial Narrow" w:hAnsi="Arial Narrow" w:cs="Arial"/>
          <w:b/>
          <w:iCs/>
          <w:sz w:val="22"/>
          <w:szCs w:val="22"/>
          <w:lang w:eastAsia="en-US"/>
        </w:rPr>
        <w:t>Spełnienie warunku musi być potwierdzone badaniem wykonanym przez akredytowaną jednostkę badawczą lub certyfikującą (dokument potwierdzający zgodność musi być dostarczony na etapie oceny projektu modyfikacji).</w:t>
      </w:r>
    </w:p>
    <w:p w14:paraId="01FA9872" w14:textId="77777777" w:rsidR="0055533E" w:rsidRPr="00702873" w:rsidRDefault="0055533E" w:rsidP="003B0D5C">
      <w:pPr>
        <w:pStyle w:val="Akapitzlist"/>
        <w:widowControl w:val="0"/>
        <w:numPr>
          <w:ilvl w:val="3"/>
          <w:numId w:val="36"/>
        </w:numPr>
        <w:autoSpaceDN w:val="0"/>
        <w:ind w:left="2127" w:hanging="851"/>
        <w:jc w:val="both"/>
        <w:rPr>
          <w:rFonts w:ascii="Arial Narrow" w:hAnsi="Arial Narrow"/>
          <w:sz w:val="22"/>
          <w:szCs w:val="22"/>
          <w:lang w:eastAsia="zh-CN"/>
        </w:rPr>
      </w:pPr>
      <w:r w:rsidRPr="00702873">
        <w:rPr>
          <w:rFonts w:ascii="Arial Narrow" w:eastAsia="Calibri" w:hAnsi="Arial Narrow" w:cs="Arial"/>
          <w:sz w:val="22"/>
          <w:szCs w:val="22"/>
          <w:lang w:eastAsia="en-US"/>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w:t>
      </w:r>
      <w:r w:rsidRPr="00702873">
        <w:rPr>
          <w:rFonts w:ascii="Arial Narrow" w:eastAsia="Calibri" w:hAnsi="Arial Narrow" w:cs="Arial"/>
          <w:sz w:val="22"/>
          <w:szCs w:val="22"/>
          <w:lang w:eastAsia="en-US"/>
        </w:rPr>
        <w:br/>
        <w:t xml:space="preserve">i uwzględnionych w homologacji pojazdu oraz sprzętu łączności. </w:t>
      </w:r>
      <w:r w:rsidRPr="00702873">
        <w:rPr>
          <w:rFonts w:ascii="Arial Narrow" w:eastAsia="Calibri" w:hAnsi="Arial Narrow" w:cs="Arial"/>
          <w:sz w:val="22"/>
          <w:szCs w:val="22"/>
          <w:lang w:eastAsia="zh-CN"/>
        </w:rPr>
        <w:t xml:space="preserve">Zamawiający dopuszcza potwierdzenie spełnienia wymogu poprzez przeprowadzenie badania </w:t>
      </w:r>
      <w:proofErr w:type="spellStart"/>
      <w:r w:rsidRPr="00702873">
        <w:rPr>
          <w:rFonts w:ascii="Arial Narrow" w:eastAsia="Calibri" w:hAnsi="Arial Narrow" w:cs="Arial"/>
          <w:sz w:val="22"/>
          <w:szCs w:val="22"/>
          <w:lang w:eastAsia="zh-CN"/>
        </w:rPr>
        <w:t>całopojazdowego</w:t>
      </w:r>
      <w:proofErr w:type="spellEnd"/>
      <w:r w:rsidRPr="00702873">
        <w:rPr>
          <w:rFonts w:ascii="Arial Narrow" w:eastAsia="Calibri" w:hAnsi="Arial Narrow" w:cs="Arial"/>
          <w:sz w:val="22"/>
          <w:szCs w:val="22"/>
          <w:lang w:eastAsia="zh-CN"/>
        </w:rPr>
        <w:t xml:space="preserve"> wykonanego przez akredytowaną jednostkę badawczą.</w:t>
      </w:r>
      <w:r w:rsidRPr="00702873">
        <w:rPr>
          <w:rFonts w:ascii="Arial Narrow" w:eastAsia="Calibri" w:hAnsi="Arial Narrow" w:cs="Calibri"/>
          <w:b/>
          <w:i/>
          <w:sz w:val="22"/>
          <w:szCs w:val="22"/>
          <w:lang w:eastAsia="zh-CN"/>
        </w:rPr>
        <w:t xml:space="preserve"> </w:t>
      </w:r>
    </w:p>
    <w:p w14:paraId="05B7065D" w14:textId="77777777" w:rsidR="0055533E" w:rsidRPr="00702873" w:rsidRDefault="0055533E" w:rsidP="0055533E">
      <w:pPr>
        <w:pStyle w:val="Akapitzlist"/>
        <w:widowControl w:val="0"/>
        <w:autoSpaceDN w:val="0"/>
        <w:spacing w:after="120"/>
        <w:ind w:left="2126"/>
        <w:contextualSpacing w:val="0"/>
        <w:jc w:val="both"/>
        <w:rPr>
          <w:rFonts w:ascii="Arial Narrow" w:hAnsi="Arial Narrow"/>
          <w:color w:val="C00000"/>
          <w:sz w:val="22"/>
          <w:szCs w:val="22"/>
          <w:lang w:eastAsia="zh-CN"/>
        </w:rPr>
      </w:pPr>
      <w:r w:rsidRPr="00702873">
        <w:rPr>
          <w:rFonts w:ascii="Arial Narrow" w:eastAsia="Calibri" w:hAnsi="Arial Narrow" w:cs="Arial"/>
          <w:color w:val="C00000"/>
          <w:sz w:val="22"/>
          <w:szCs w:val="22"/>
        </w:rPr>
        <w:t xml:space="preserve">Spełnienie wymogu musi być potwierdzone oświadczeniem Wykonawcy wystawionym na podstawie dokumentacji homologacyjnej lub sprawozdania z badania </w:t>
      </w:r>
      <w:proofErr w:type="spellStart"/>
      <w:r w:rsidRPr="00702873">
        <w:rPr>
          <w:rFonts w:ascii="Arial Narrow" w:eastAsia="Calibri" w:hAnsi="Arial Narrow" w:cs="Arial"/>
          <w:color w:val="C00000"/>
          <w:sz w:val="22"/>
          <w:szCs w:val="22"/>
        </w:rPr>
        <w:t>całopojazdowego</w:t>
      </w:r>
      <w:proofErr w:type="spellEnd"/>
      <w:r w:rsidRPr="00702873">
        <w:rPr>
          <w:rFonts w:ascii="Arial Narrow" w:eastAsia="Calibri" w:hAnsi="Arial Narrow" w:cs="Arial"/>
          <w:color w:val="C00000"/>
          <w:sz w:val="22"/>
          <w:szCs w:val="22"/>
        </w:rPr>
        <w:t xml:space="preserve"> wydanego dla pojazdu reprezentatywnego przez jednostkę uprawnioną do badań homologacyjnych w ww. zakresie. </w:t>
      </w:r>
      <w:r w:rsidRPr="00702873">
        <w:rPr>
          <w:rFonts w:ascii="Arial Narrow" w:eastAsia="Calibri" w:hAnsi="Arial Narrow" w:cs="Arial"/>
          <w:bCs/>
          <w:iCs/>
          <w:color w:val="C00000"/>
          <w:sz w:val="22"/>
          <w:szCs w:val="22"/>
          <w:lang w:eastAsia="en-US"/>
        </w:rPr>
        <w:t>Dokumenty potwierdzające spełnienie wymogu muszą być przekazane Zamawiającemu przez Wykonawcę w fazie oceny projektu modyfikacji pojazdu.</w:t>
      </w:r>
    </w:p>
    <w:p w14:paraId="597BD30F"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eastAsia="Calibri" w:hAnsi="Arial Narrow" w:cs="Arial"/>
          <w:sz w:val="22"/>
          <w:szCs w:val="22"/>
          <w:lang w:eastAsia="en-US"/>
        </w:rPr>
        <w:t>Pojazd w zakresie uprzywilejowania i oznakowania musi spełniać wymagania Rozporządzenie Ministra Infrastruktury z dnia 31 grudnia 2002 r. w sprawie warunków technicznych pojazdów oraz zakresu ich niezbędnego wyposażenia.</w:t>
      </w:r>
    </w:p>
    <w:p w14:paraId="7E5CDCE6" w14:textId="77777777" w:rsidR="0055533E" w:rsidRPr="00702873" w:rsidRDefault="0055533E" w:rsidP="003B0D5C">
      <w:pPr>
        <w:pStyle w:val="Akapitzlist"/>
        <w:widowControl w:val="0"/>
        <w:numPr>
          <w:ilvl w:val="3"/>
          <w:numId w:val="36"/>
        </w:numPr>
        <w:autoSpaceDN w:val="0"/>
        <w:ind w:left="2127" w:hanging="851"/>
        <w:jc w:val="both"/>
        <w:rPr>
          <w:rFonts w:ascii="Arial Narrow" w:hAnsi="Arial Narrow"/>
          <w:sz w:val="22"/>
          <w:szCs w:val="22"/>
          <w:lang w:eastAsia="zh-CN"/>
        </w:rPr>
      </w:pPr>
      <w:r w:rsidRPr="00702873">
        <w:rPr>
          <w:rFonts w:ascii="Arial Narrow" w:eastAsia="Calibri" w:hAnsi="Arial Narrow" w:cs="Arial"/>
          <w:sz w:val="22"/>
          <w:szCs w:val="22"/>
          <w:lang w:eastAsia="en-US"/>
        </w:rPr>
        <w:t>Każdy pojazd musi posiadać zaświadczenie z upoważnionej stacji kontroli pojazdów wraz z opisem</w:t>
      </w:r>
      <w:r w:rsidRPr="00702873">
        <w:rPr>
          <w:rFonts w:ascii="Arial Narrow" w:eastAsia="Calibri" w:hAnsi="Arial Narrow" w:cs="Arial"/>
          <w:sz w:val="22"/>
          <w:szCs w:val="22"/>
          <w:lang w:eastAsia="zh-CN"/>
        </w:rPr>
        <w:t xml:space="preserve"> zakresu zmian dokonanych w pojeździe, w tym, co najmniej zmian: masy własnej oraz o przeprowadzeniu badań technicznych przed</w:t>
      </w:r>
      <w:r w:rsidRPr="00702873">
        <w:rPr>
          <w:rFonts w:ascii="Arial Narrow" w:eastAsia="Calibri" w:hAnsi="Arial Narrow" w:cs="Arial"/>
          <w:sz w:val="22"/>
          <w:szCs w:val="22"/>
          <w:lang w:eastAsia="en-US"/>
        </w:rPr>
        <w:t xml:space="preserve"> dopuszczeniem do ruchu pojazdu uprzywilejowanego po zabudowie zgodnie z ustawą Prawo o ruchu drogowym. </w:t>
      </w:r>
    </w:p>
    <w:p w14:paraId="4B935B24" w14:textId="77777777" w:rsidR="0055533E" w:rsidRPr="00702873" w:rsidRDefault="0055533E" w:rsidP="0055533E">
      <w:pPr>
        <w:pStyle w:val="Akapitzlist"/>
        <w:widowControl w:val="0"/>
        <w:autoSpaceDN w:val="0"/>
        <w:spacing w:after="120"/>
        <w:ind w:left="2126"/>
        <w:contextualSpacing w:val="0"/>
        <w:jc w:val="both"/>
        <w:rPr>
          <w:rFonts w:ascii="Arial Narrow" w:hAnsi="Arial Narrow"/>
          <w:color w:val="C00000"/>
          <w:sz w:val="22"/>
          <w:szCs w:val="22"/>
          <w:lang w:eastAsia="zh-CN"/>
        </w:rPr>
      </w:pPr>
      <w:r w:rsidRPr="00702873">
        <w:rPr>
          <w:rFonts w:ascii="Arial Narrow" w:eastAsia="Calibri" w:hAnsi="Arial Narrow" w:cs="Arial"/>
          <w:bCs/>
          <w:iCs/>
          <w:color w:val="C00000"/>
          <w:sz w:val="22"/>
          <w:szCs w:val="22"/>
          <w:lang w:eastAsia="en-US"/>
        </w:rPr>
        <w:t>Dokumenty potwierdzające spełnienie wymogu muszą być przekazane Zamawiającemu przez Wykonawcę w fazie odbioru pojazdu.</w:t>
      </w:r>
    </w:p>
    <w:p w14:paraId="6F1C4A05"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eastAsia="Calibri" w:hAnsi="Arial Narrow" w:cs="Arial"/>
          <w:sz w:val="22"/>
          <w:szCs w:val="22"/>
          <w:lang w:eastAsia="en-US"/>
        </w:rPr>
        <w:t>Urządzenia świetlne sygnalizacji uprzywilejowania emitujące światło koloru niebieskiego muszą posiadać świadectwo homologacji na zgodność z Regulaminem 65 EKG ONZ</w:t>
      </w:r>
      <w:r w:rsidRPr="00702873">
        <w:rPr>
          <w:rFonts w:ascii="Arial Narrow" w:hAnsi="Arial Narrow" w:cs="Arial"/>
          <w:sz w:val="22"/>
          <w:szCs w:val="22"/>
          <w:lang w:eastAsia="zh-CN"/>
        </w:rPr>
        <w:t xml:space="preserve"> dla klasy 2</w:t>
      </w:r>
      <w:r w:rsidRPr="00702873">
        <w:rPr>
          <w:rFonts w:ascii="Arial Narrow" w:eastAsia="Calibri" w:hAnsi="Arial Narrow" w:cs="Arial"/>
          <w:sz w:val="22"/>
          <w:szCs w:val="22"/>
          <w:lang w:eastAsia="en-US"/>
        </w:rPr>
        <w:t>.</w:t>
      </w:r>
      <w:r w:rsidRPr="00702873">
        <w:rPr>
          <w:rFonts w:ascii="Arial Narrow" w:eastAsia="Calibri" w:hAnsi="Arial Narrow" w:cs="Arial"/>
          <w:b/>
          <w:i/>
          <w:sz w:val="22"/>
          <w:szCs w:val="22"/>
          <w:lang w:eastAsia="en-US"/>
        </w:rPr>
        <w:t xml:space="preserve"> </w:t>
      </w:r>
      <w:r w:rsidRPr="00702873">
        <w:rPr>
          <w:rFonts w:ascii="Arial Narrow" w:eastAsia="Calibri" w:hAnsi="Arial Narrow" w:cs="Arial"/>
          <w:color w:val="C00000"/>
          <w:sz w:val="22"/>
          <w:szCs w:val="22"/>
          <w:lang w:eastAsia="en-US"/>
        </w:rPr>
        <w:t xml:space="preserve">Dokumenty potwierdzające spełnienie wymogu muszą być </w:t>
      </w:r>
      <w:r w:rsidRPr="00702873">
        <w:rPr>
          <w:rFonts w:ascii="Arial Narrow" w:eastAsia="Calibri" w:hAnsi="Arial Narrow" w:cs="Arial"/>
          <w:bCs/>
          <w:iCs/>
          <w:color w:val="C00000"/>
          <w:sz w:val="22"/>
          <w:szCs w:val="22"/>
          <w:lang w:eastAsia="en-US"/>
        </w:rPr>
        <w:t>przekazane Zamawiającemu</w:t>
      </w:r>
      <w:r w:rsidRPr="00702873">
        <w:rPr>
          <w:rFonts w:ascii="Arial Narrow" w:eastAsia="Calibri" w:hAnsi="Arial Narrow" w:cs="Arial"/>
          <w:color w:val="C00000"/>
          <w:sz w:val="22"/>
          <w:szCs w:val="22"/>
          <w:lang w:eastAsia="en-US"/>
        </w:rPr>
        <w:t xml:space="preserve"> przez Wykonawcę w fazie oceny projektu modyfikacji pojazdu.</w:t>
      </w:r>
    </w:p>
    <w:p w14:paraId="2B5088C5"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hAnsi="Arial Narrow" w:cs="Arial"/>
          <w:sz w:val="22"/>
          <w:szCs w:val="22"/>
          <w:lang w:eastAsia="zh-CN"/>
        </w:rPr>
        <w:t>Dostarczone pojazdy muszą mieć wykonany przez Wykonawcę i na jego koszt przegląd zerowy, co musi być potwierdzone w dokumentacji pojazdów.</w:t>
      </w:r>
    </w:p>
    <w:p w14:paraId="4B9BB738"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hAnsi="Arial Narrow" w:cs="Arial"/>
          <w:sz w:val="22"/>
          <w:szCs w:val="22"/>
        </w:rPr>
        <w:t>Wszystkie dostarczane pojazdy muszą być zbudowane z wykorzystaniem pojazdu bazowego           w tym samym wariancie homologacyjnym. Pojazd po zabudowie musi być  ukompletowany               w identyczne i pochodzące od tych samych producentów elementy zabudowy i wyposażenia</w:t>
      </w:r>
    </w:p>
    <w:p w14:paraId="2FD0CE64"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hAnsi="Arial Narrow" w:cs="Arial"/>
          <w:sz w:val="22"/>
          <w:szCs w:val="22"/>
          <w:lang w:eastAsia="zh-CN"/>
        </w:rPr>
        <w:t xml:space="preserve">W celu potwierdzenia spełnienia przez oferowany pojazd poszczególnych punktów specyfikacji technicznej Zamawiający zastrzega sobie prawo do żądania przekazania przez Wykonawcę </w:t>
      </w:r>
      <w:r w:rsidRPr="00702873">
        <w:rPr>
          <w:rFonts w:ascii="Arial Narrow" w:hAnsi="Arial Narrow" w:cs="Arial"/>
          <w:sz w:val="22"/>
          <w:szCs w:val="22"/>
          <w:lang w:eastAsia="zh-CN"/>
        </w:rPr>
        <w:br/>
        <w:t>w każdej fazie realizacji umowy niezbędnych dokumentów, w szczególności dokumentacji technicznej pojazdu i wyników badań laboratoryjnych (w tym np. protokołów z badań).</w:t>
      </w:r>
    </w:p>
    <w:p w14:paraId="788A8D25"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hAnsi="Arial Narrow" w:cs="Arial"/>
          <w:color w:val="C00000"/>
          <w:sz w:val="22"/>
          <w:szCs w:val="22"/>
          <w:lang w:eastAsia="zh-CN"/>
        </w:rPr>
        <w:t xml:space="preserve">W fazie oceny projektu modyfikacji pojazdu Wykonawca zobowiązany jest do konsultowania </w:t>
      </w:r>
      <w:r w:rsidRPr="00702873">
        <w:rPr>
          <w:rFonts w:ascii="Arial Narrow" w:hAnsi="Arial Narrow" w:cs="Arial"/>
          <w:color w:val="C00000"/>
          <w:sz w:val="22"/>
          <w:szCs w:val="22"/>
          <w:lang w:eastAsia="zh-CN"/>
        </w:rPr>
        <w:br/>
        <w:t>i uzyskania akceptacji przez Zamawiającego proponowanych do zastosowania w pojeździe rozwiązań konstrukcyjnych i funkcjonalnych dotyczących zabudowy pojazdu</w:t>
      </w:r>
      <w:r w:rsidRPr="00702873">
        <w:rPr>
          <w:rFonts w:ascii="Arial Narrow" w:hAnsi="Arial Narrow" w:cs="Arial"/>
          <w:sz w:val="22"/>
          <w:szCs w:val="22"/>
          <w:lang w:eastAsia="zh-CN"/>
        </w:rPr>
        <w:t>.</w:t>
      </w:r>
    </w:p>
    <w:p w14:paraId="7655B4D5"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hAnsi="Arial Narrow" w:cs="Arial"/>
          <w:sz w:val="22"/>
          <w:szCs w:val="22"/>
          <w:lang w:eastAsia="zh-CN"/>
        </w:rPr>
        <w:t>Wykonawca zobowiązany jest do skompletowania pojazdu bazowego z uwzględnieniem wymagań technicznych określonych w pkt 5.1.4. z wykorzystaniem pojazdu wyposażonego w sposób co najmniej zgodny z handlową ofertą (wybraną wersją/pakietem) wyposażenia oferowanego dla odbiorców indywidualnych.</w:t>
      </w:r>
    </w:p>
    <w:p w14:paraId="51073AE6" w14:textId="77777777" w:rsidR="0055533E" w:rsidRPr="00702873" w:rsidRDefault="0055533E" w:rsidP="003B0D5C">
      <w:pPr>
        <w:pStyle w:val="Akapitzlist"/>
        <w:widowControl w:val="0"/>
        <w:numPr>
          <w:ilvl w:val="3"/>
          <w:numId w:val="36"/>
        </w:numPr>
        <w:autoSpaceDN w:val="0"/>
        <w:spacing w:after="120"/>
        <w:ind w:left="2127" w:hanging="851"/>
        <w:contextualSpacing w:val="0"/>
        <w:jc w:val="both"/>
        <w:rPr>
          <w:rFonts w:ascii="Arial Narrow" w:hAnsi="Arial Narrow"/>
          <w:sz w:val="22"/>
          <w:szCs w:val="22"/>
          <w:lang w:eastAsia="zh-CN"/>
        </w:rPr>
      </w:pPr>
      <w:r w:rsidRPr="00702873">
        <w:rPr>
          <w:rFonts w:ascii="Arial Narrow" w:hAnsi="Arial Narrow" w:cs="Arial"/>
          <w:sz w:val="22"/>
          <w:szCs w:val="22"/>
          <w:lang w:eastAsia="zh-CN"/>
        </w:rPr>
        <w:lastRenderedPageBreak/>
        <w:t>Rok produkcji: 2025.</w:t>
      </w:r>
    </w:p>
    <w:p w14:paraId="1D6B7C92" w14:textId="77777777" w:rsidR="0055533E" w:rsidRPr="00702873" w:rsidRDefault="0055533E" w:rsidP="003B0D5C">
      <w:pPr>
        <w:pStyle w:val="Akapitzlist"/>
        <w:widowControl w:val="0"/>
        <w:numPr>
          <w:ilvl w:val="2"/>
          <w:numId w:val="36"/>
        </w:numPr>
        <w:autoSpaceDN w:val="0"/>
        <w:spacing w:after="120"/>
        <w:contextualSpacing w:val="0"/>
        <w:rPr>
          <w:rFonts w:ascii="Arial Narrow" w:hAnsi="Arial Narrow"/>
          <w:sz w:val="22"/>
          <w:szCs w:val="22"/>
          <w:u w:val="single"/>
          <w:lang w:eastAsia="zh-CN"/>
        </w:rPr>
      </w:pPr>
      <w:r w:rsidRPr="00702873">
        <w:rPr>
          <w:rFonts w:ascii="Arial Narrow" w:hAnsi="Arial Narrow" w:cs="Arial"/>
          <w:bCs/>
          <w:sz w:val="22"/>
          <w:szCs w:val="22"/>
          <w:u w:val="single"/>
          <w:lang w:eastAsia="zh-CN"/>
        </w:rPr>
        <w:t xml:space="preserve">Wymagania techniczne dla pojazdu bazowego. </w:t>
      </w:r>
    </w:p>
    <w:p w14:paraId="3F96BFE9" w14:textId="77777777" w:rsidR="0055533E" w:rsidRPr="00702873" w:rsidRDefault="0055533E" w:rsidP="003B0D5C">
      <w:pPr>
        <w:pStyle w:val="Akapitzlist"/>
        <w:widowControl w:val="0"/>
        <w:numPr>
          <w:ilvl w:val="3"/>
          <w:numId w:val="36"/>
        </w:numPr>
        <w:autoSpaceDN w:val="0"/>
        <w:ind w:left="2127" w:hanging="851"/>
        <w:contextualSpacing w:val="0"/>
        <w:rPr>
          <w:rFonts w:ascii="Arial Narrow" w:hAnsi="Arial Narrow"/>
          <w:sz w:val="22"/>
          <w:szCs w:val="22"/>
          <w:u w:val="single"/>
          <w:lang w:eastAsia="zh-CN"/>
        </w:rPr>
      </w:pPr>
      <w:r w:rsidRPr="00702873">
        <w:rPr>
          <w:rFonts w:ascii="Arial Narrow" w:hAnsi="Arial Narrow" w:cs="Arial"/>
          <w:bCs/>
          <w:sz w:val="22"/>
          <w:szCs w:val="22"/>
          <w:lang w:eastAsia="zh-CN"/>
        </w:rPr>
        <w:t>Wymagania techniczne dla nadwozia.</w:t>
      </w:r>
    </w:p>
    <w:p w14:paraId="154D2371" w14:textId="5D686A04"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Pojazd kategorii M</w:t>
      </w:r>
      <w:r w:rsidRPr="00702873">
        <w:rPr>
          <w:rFonts w:ascii="Arial Narrow" w:hAnsi="Arial Narrow" w:cs="Arial"/>
          <w:sz w:val="22"/>
          <w:szCs w:val="22"/>
          <w:vertAlign w:val="subscript"/>
        </w:rPr>
        <w:t>1</w:t>
      </w:r>
      <w:r w:rsidRPr="00702873">
        <w:rPr>
          <w:rFonts w:ascii="Arial Narrow" w:hAnsi="Arial Narrow" w:cs="Arial"/>
          <w:sz w:val="22"/>
          <w:szCs w:val="22"/>
        </w:rPr>
        <w:t xml:space="preserve"> nadwozie o kodzie AA, AB, AC lub AF zamkniętym z dachem </w:t>
      </w:r>
      <w:r w:rsidR="00E74EB6">
        <w:rPr>
          <w:rFonts w:ascii="Arial Narrow" w:hAnsi="Arial Narrow" w:cs="Arial"/>
          <w:sz w:val="22"/>
          <w:szCs w:val="22"/>
        </w:rPr>
        <w:br/>
      </w:r>
      <w:r w:rsidRPr="00702873">
        <w:rPr>
          <w:rFonts w:ascii="Arial Narrow" w:hAnsi="Arial Narrow" w:cs="Arial"/>
          <w:sz w:val="22"/>
          <w:szCs w:val="22"/>
        </w:rPr>
        <w:t>o konstrukcji oraz poszyciu wykonanym z metalu</w:t>
      </w:r>
      <w:r w:rsidRPr="00702873">
        <w:rPr>
          <w:rFonts w:ascii="Arial Narrow" w:hAnsi="Arial Narrow" w:cs="Arial"/>
          <w:sz w:val="22"/>
          <w:szCs w:val="22"/>
          <w:lang w:eastAsia="zh-CN"/>
        </w:rPr>
        <w:t>.</w:t>
      </w:r>
    </w:p>
    <w:p w14:paraId="4B5558B4" w14:textId="77777777" w:rsidR="0055533E" w:rsidRPr="00702873" w:rsidRDefault="0055533E" w:rsidP="003B0D5C">
      <w:pPr>
        <w:pStyle w:val="Akapitzlist"/>
        <w:widowControl w:val="0"/>
        <w:numPr>
          <w:ilvl w:val="4"/>
          <w:numId w:val="36"/>
        </w:numPr>
        <w:autoSpaceDN w:val="0"/>
        <w:ind w:hanging="992"/>
        <w:contextualSpacing w:val="0"/>
        <w:jc w:val="both"/>
        <w:rPr>
          <w:rStyle w:val="WW8Num56z0"/>
          <w:rFonts w:ascii="Arial Narrow" w:hAnsi="Arial Narrow" w:cs="Times New Roman"/>
          <w:sz w:val="22"/>
          <w:szCs w:val="22"/>
          <w:u w:val="single"/>
          <w:lang w:eastAsia="zh-CN"/>
        </w:rPr>
      </w:pPr>
      <w:r w:rsidRPr="00702873">
        <w:rPr>
          <w:rStyle w:val="WW8Num56z0"/>
          <w:rFonts w:ascii="Arial Narrow" w:hAnsi="Arial Narrow" w:cs="Arial"/>
          <w:sz w:val="22"/>
          <w:szCs w:val="22"/>
        </w:rPr>
        <w:t>Nadwozie zamknięte całkowicie przeszklone z liczbą miejsc siedzących (w tym miejsce kierowcy) dla 5 osób.</w:t>
      </w:r>
    </w:p>
    <w:p w14:paraId="2438C324" w14:textId="77777777" w:rsidR="0055533E" w:rsidRPr="00702873" w:rsidRDefault="0055533E" w:rsidP="003B0D5C">
      <w:pPr>
        <w:pStyle w:val="Akapitzlist"/>
        <w:widowControl w:val="0"/>
        <w:numPr>
          <w:ilvl w:val="4"/>
          <w:numId w:val="36"/>
        </w:numPr>
        <w:autoSpaceDN w:val="0"/>
        <w:ind w:hanging="992"/>
        <w:contextualSpacing w:val="0"/>
        <w:jc w:val="both"/>
        <w:rPr>
          <w:rStyle w:val="WW8Num56z0"/>
          <w:rFonts w:ascii="Arial Narrow" w:hAnsi="Arial Narrow" w:cs="Times New Roman"/>
          <w:sz w:val="22"/>
          <w:szCs w:val="22"/>
          <w:u w:val="single"/>
          <w:lang w:eastAsia="zh-CN"/>
        </w:rPr>
      </w:pPr>
      <w:r w:rsidRPr="00702873">
        <w:rPr>
          <w:rStyle w:val="WW8Num56z0"/>
          <w:rFonts w:ascii="Arial Narrow" w:hAnsi="Arial Narrow" w:cs="Arial"/>
          <w:sz w:val="22"/>
          <w:szCs w:val="22"/>
        </w:rPr>
        <w:t>Para drzwi bocznych skrzydłowych po obu stronach pojazdu + drzwi/klapa    przestrzeni bagażowej.</w:t>
      </w:r>
    </w:p>
    <w:p w14:paraId="30A2F613" w14:textId="77777777" w:rsidR="0055533E" w:rsidRPr="00702873" w:rsidRDefault="0055533E" w:rsidP="003B0D5C">
      <w:pPr>
        <w:pStyle w:val="Akapitzlist"/>
        <w:widowControl w:val="0"/>
        <w:numPr>
          <w:ilvl w:val="4"/>
          <w:numId w:val="36"/>
        </w:numPr>
        <w:autoSpaceDN w:val="0"/>
        <w:ind w:hanging="992"/>
        <w:contextualSpacing w:val="0"/>
        <w:jc w:val="both"/>
        <w:rPr>
          <w:rStyle w:val="WW8Num56z0"/>
          <w:rFonts w:ascii="Arial Narrow" w:hAnsi="Arial Narrow" w:cs="Times New Roman"/>
          <w:sz w:val="22"/>
          <w:szCs w:val="22"/>
          <w:u w:val="single"/>
          <w:lang w:eastAsia="zh-CN"/>
        </w:rPr>
      </w:pPr>
      <w:r w:rsidRPr="00702873">
        <w:rPr>
          <w:rStyle w:val="WW8Num56z0"/>
          <w:rFonts w:ascii="Arial Narrow" w:hAnsi="Arial Narrow" w:cs="Arial"/>
          <w:sz w:val="22"/>
          <w:szCs w:val="22"/>
        </w:rPr>
        <w:t>Wszystkie drzwi przeszklone.</w:t>
      </w:r>
    </w:p>
    <w:p w14:paraId="76C70101" w14:textId="77777777" w:rsidR="0055533E" w:rsidRPr="00702873" w:rsidRDefault="0055533E" w:rsidP="003B0D5C">
      <w:pPr>
        <w:pStyle w:val="Akapitzlist"/>
        <w:widowControl w:val="0"/>
        <w:numPr>
          <w:ilvl w:val="4"/>
          <w:numId w:val="36"/>
        </w:numPr>
        <w:autoSpaceDN w:val="0"/>
        <w:ind w:hanging="992"/>
        <w:contextualSpacing w:val="0"/>
        <w:jc w:val="both"/>
        <w:rPr>
          <w:rStyle w:val="WW8Num56z0"/>
          <w:rFonts w:ascii="Arial Narrow" w:hAnsi="Arial Narrow" w:cs="Times New Roman"/>
          <w:sz w:val="22"/>
          <w:szCs w:val="22"/>
          <w:u w:val="single"/>
          <w:lang w:eastAsia="zh-CN"/>
        </w:rPr>
      </w:pPr>
      <w:r w:rsidRPr="00702873">
        <w:rPr>
          <w:rStyle w:val="WW8Num56z0"/>
          <w:rFonts w:ascii="Arial Narrow" w:hAnsi="Arial Narrow" w:cs="Arial"/>
          <w:sz w:val="22"/>
          <w:szCs w:val="22"/>
        </w:rPr>
        <w:t>Rozstaw osi nie mniejszy niż 2 650 mm (według danych z pkt 4 świadectwa zgodności WE).</w:t>
      </w:r>
    </w:p>
    <w:p w14:paraId="4B7E75DA" w14:textId="77777777" w:rsidR="0055533E" w:rsidRPr="00702873" w:rsidRDefault="0055533E" w:rsidP="003B0D5C">
      <w:pPr>
        <w:pStyle w:val="Akapitzlist"/>
        <w:widowControl w:val="0"/>
        <w:numPr>
          <w:ilvl w:val="4"/>
          <w:numId w:val="36"/>
        </w:numPr>
        <w:autoSpaceDN w:val="0"/>
        <w:ind w:hanging="992"/>
        <w:contextualSpacing w:val="0"/>
        <w:jc w:val="both"/>
        <w:rPr>
          <w:rStyle w:val="WW8Num56z0"/>
          <w:rFonts w:ascii="Arial Narrow" w:hAnsi="Arial Narrow" w:cs="Times New Roman"/>
          <w:sz w:val="22"/>
          <w:szCs w:val="22"/>
          <w:u w:val="single"/>
          <w:lang w:eastAsia="zh-CN"/>
        </w:rPr>
      </w:pPr>
      <w:r w:rsidRPr="00702873">
        <w:rPr>
          <w:rStyle w:val="WW8Num56z0"/>
          <w:rFonts w:ascii="Arial Narrow" w:hAnsi="Arial Narrow" w:cs="Arial"/>
          <w:sz w:val="22"/>
          <w:szCs w:val="22"/>
        </w:rPr>
        <w:t>Długość całkowita pojazdu nie mniejsza niż 4 600 mm (według danych z 5 świadectwa zgodności WE).</w:t>
      </w:r>
    </w:p>
    <w:p w14:paraId="4D7C1B04"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Style w:val="WW8Num56z0"/>
          <w:rFonts w:ascii="Arial Narrow" w:hAnsi="Arial Narrow" w:cs="Arial"/>
          <w:sz w:val="22"/>
          <w:szCs w:val="22"/>
        </w:rPr>
        <w:t>Wysokość pojazdu nie większa niż 1 600 mm (według danych z pkt 7 świadectwa zgodności WE).</w:t>
      </w:r>
      <w:r w:rsidRPr="00702873">
        <w:rPr>
          <w:rFonts w:ascii="Arial Narrow" w:hAnsi="Arial Narrow" w:cs="Arial"/>
          <w:sz w:val="22"/>
          <w:szCs w:val="22"/>
          <w:lang w:eastAsia="zh-CN"/>
        </w:rPr>
        <w:t xml:space="preserve"> </w:t>
      </w:r>
    </w:p>
    <w:p w14:paraId="2D2534BB" w14:textId="77777777" w:rsidR="0055533E" w:rsidRPr="00702873" w:rsidRDefault="0055533E" w:rsidP="003B0D5C">
      <w:pPr>
        <w:pStyle w:val="Akapitzlist"/>
        <w:widowControl w:val="0"/>
        <w:numPr>
          <w:ilvl w:val="3"/>
          <w:numId w:val="36"/>
        </w:numPr>
        <w:autoSpaceDN w:val="0"/>
        <w:ind w:left="2127" w:hanging="851"/>
        <w:contextualSpacing w:val="0"/>
        <w:rPr>
          <w:rFonts w:ascii="Arial Narrow" w:hAnsi="Arial Narrow"/>
          <w:sz w:val="22"/>
          <w:szCs w:val="22"/>
          <w:u w:val="single"/>
          <w:lang w:eastAsia="zh-CN"/>
        </w:rPr>
      </w:pPr>
      <w:r w:rsidRPr="00702873">
        <w:rPr>
          <w:rFonts w:ascii="Arial Narrow" w:hAnsi="Arial Narrow" w:cs="Arial"/>
          <w:sz w:val="22"/>
          <w:szCs w:val="22"/>
          <w:lang w:eastAsia="zh-CN"/>
        </w:rPr>
        <w:t>Wymagania techniczne dla silnika i układu zasilania.</w:t>
      </w:r>
    </w:p>
    <w:p w14:paraId="0764C054"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Silnik spalinowy min. 4-cylindrowy (według danych z pkt 24 świadectwa zgodności WE) o zapłonie iskrowym (według danych z pkt 22 świadectwa zgodności WE) spełniający, co najmniej normę emisji spalin Euro 6 na poziomie obowiązującym na dzień odbioru pojazdu (według danych z pkt 47 świadectwa zgodności WE).</w:t>
      </w:r>
    </w:p>
    <w:p w14:paraId="3F331A8D"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Pojemność skokowa silnika spalinowego, </w:t>
      </w:r>
      <w:r w:rsidRPr="00702873">
        <w:rPr>
          <w:rFonts w:ascii="Arial Narrow" w:hAnsi="Arial Narrow" w:cs="Arial"/>
          <w:color w:val="C00000"/>
          <w:sz w:val="22"/>
          <w:szCs w:val="22"/>
          <w:lang w:eastAsia="zh-CN"/>
        </w:rPr>
        <w:t xml:space="preserve">nie mniejsza niż </w:t>
      </w:r>
      <w:r w:rsidRPr="00702873">
        <w:rPr>
          <w:rFonts w:ascii="Arial Narrow" w:hAnsi="Arial Narrow" w:cs="Arial"/>
          <w:sz w:val="22"/>
          <w:szCs w:val="22"/>
          <w:lang w:eastAsia="zh-CN"/>
        </w:rPr>
        <w:t>1 950 cm</w:t>
      </w:r>
      <w:r w:rsidRPr="00702873">
        <w:rPr>
          <w:rFonts w:ascii="Arial Narrow" w:hAnsi="Arial Narrow" w:cs="Arial"/>
          <w:sz w:val="22"/>
          <w:szCs w:val="22"/>
          <w:vertAlign w:val="superscript"/>
          <w:lang w:eastAsia="zh-CN"/>
        </w:rPr>
        <w:t xml:space="preserve">3 </w:t>
      </w:r>
      <w:r w:rsidRPr="00702873">
        <w:rPr>
          <w:rFonts w:ascii="Arial Narrow" w:hAnsi="Arial Narrow" w:cs="Arial"/>
          <w:sz w:val="22"/>
          <w:szCs w:val="22"/>
          <w:lang w:eastAsia="zh-CN"/>
        </w:rPr>
        <w:t>(według danych z pkt 25 świadectwa zgodności WE).</w:t>
      </w:r>
    </w:p>
    <w:p w14:paraId="268E6A5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Zamawiający dopuszcza również pojazd wyposażony w silnik z układem </w:t>
      </w:r>
      <w:proofErr w:type="spellStart"/>
      <w:r w:rsidRPr="00702873">
        <w:rPr>
          <w:rFonts w:ascii="Arial Narrow" w:hAnsi="Arial Narrow" w:cs="Arial"/>
          <w:sz w:val="22"/>
          <w:szCs w:val="22"/>
          <w:lang w:eastAsia="zh-CN"/>
        </w:rPr>
        <w:t>mild</w:t>
      </w:r>
      <w:proofErr w:type="spellEnd"/>
      <w:r w:rsidRPr="00702873">
        <w:rPr>
          <w:rFonts w:ascii="Arial Narrow" w:hAnsi="Arial Narrow" w:cs="Arial"/>
          <w:sz w:val="22"/>
          <w:szCs w:val="22"/>
          <w:lang w:eastAsia="zh-CN"/>
        </w:rPr>
        <w:t xml:space="preserve"> </w:t>
      </w:r>
      <w:proofErr w:type="spellStart"/>
      <w:r w:rsidRPr="00702873">
        <w:rPr>
          <w:rFonts w:ascii="Arial Narrow" w:hAnsi="Arial Narrow" w:cs="Arial"/>
          <w:sz w:val="22"/>
          <w:szCs w:val="22"/>
          <w:lang w:eastAsia="zh-CN"/>
        </w:rPr>
        <w:t>hybrid</w:t>
      </w:r>
      <w:proofErr w:type="spellEnd"/>
      <w:r w:rsidRPr="00702873">
        <w:rPr>
          <w:rFonts w:ascii="Arial Narrow" w:hAnsi="Arial Narrow" w:cs="Arial"/>
          <w:sz w:val="22"/>
          <w:szCs w:val="22"/>
          <w:lang w:eastAsia="zh-CN"/>
        </w:rPr>
        <w:t xml:space="preserve"> (MHEV).</w:t>
      </w:r>
    </w:p>
    <w:p w14:paraId="40935524"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Maksymalna moc netto silnika, o którym mowa w pkt. 5.1.4.2.1. </w:t>
      </w:r>
      <w:r w:rsidRPr="00702873">
        <w:rPr>
          <w:rStyle w:val="WW8Num56z0"/>
          <w:rFonts w:ascii="Arial Narrow" w:hAnsi="Arial Narrow" w:cs="Arial"/>
          <w:sz w:val="22"/>
          <w:szCs w:val="22"/>
        </w:rPr>
        <w:t>nie mniejsza niż 180</w:t>
      </w:r>
      <w:r w:rsidRPr="00702873">
        <w:rPr>
          <w:rFonts w:ascii="Arial Narrow" w:hAnsi="Arial Narrow" w:cs="Arial"/>
          <w:sz w:val="22"/>
          <w:szCs w:val="22"/>
        </w:rPr>
        <w:t xml:space="preserve"> kW (według danych z pkt 27.1 świadectwa zgodności WE),</w:t>
      </w:r>
    </w:p>
    <w:p w14:paraId="6F361A5F"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Warunki techniczne dla układu kierowniczego.</w:t>
      </w:r>
    </w:p>
    <w:p w14:paraId="099E959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Regulacja kolumny kierowniczej w płaszczyznach: góra – dół, przód – tył.</w:t>
      </w:r>
    </w:p>
    <w:p w14:paraId="23DE7F7B"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Wspomaganie układu kierowniczego.</w:t>
      </w:r>
    </w:p>
    <w:p w14:paraId="29CD4430" w14:textId="77777777" w:rsidR="0055533E" w:rsidRPr="00702873" w:rsidRDefault="0055533E" w:rsidP="003B0D5C">
      <w:pPr>
        <w:pStyle w:val="Akapitzlist"/>
        <w:widowControl w:val="0"/>
        <w:numPr>
          <w:ilvl w:val="4"/>
          <w:numId w:val="36"/>
        </w:numPr>
        <w:autoSpaceDN w:val="0"/>
        <w:spacing w:after="120"/>
        <w:ind w:hanging="992"/>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K</w:t>
      </w:r>
      <w:r w:rsidRPr="00702873">
        <w:rPr>
          <w:rFonts w:ascii="Arial Narrow" w:hAnsi="Arial Narrow" w:cs="Arial"/>
          <w:sz w:val="22"/>
          <w:szCs w:val="22"/>
          <w:lang w:eastAsia="zh-CN"/>
        </w:rPr>
        <w:t>ierownica umieszczona po lewej stronie pojazdu.</w:t>
      </w:r>
    </w:p>
    <w:p w14:paraId="42BDA93F"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Wymagania techniczne dla układu napędowego.</w:t>
      </w:r>
    </w:p>
    <w:p w14:paraId="0112BE7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Prędkość maksymalna nie mniejsza niż 250 km/h (według danych z pkt 29 świadectwa zgodności WE).</w:t>
      </w:r>
    </w:p>
    <w:p w14:paraId="47228AC4"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Napęd na </w:t>
      </w:r>
      <w:r w:rsidRPr="00702873">
        <w:rPr>
          <w:rFonts w:ascii="Arial Narrow" w:hAnsi="Arial Narrow" w:cs="Arial"/>
          <w:color w:val="000000"/>
          <w:sz w:val="22"/>
          <w:szCs w:val="22"/>
          <w:lang w:eastAsia="zh-CN"/>
        </w:rPr>
        <w:t xml:space="preserve">przednią i tylną oś </w:t>
      </w:r>
      <w:r w:rsidRPr="00702873">
        <w:rPr>
          <w:rFonts w:ascii="Arial Narrow" w:hAnsi="Arial Narrow" w:cs="Arial"/>
          <w:sz w:val="22"/>
          <w:szCs w:val="22"/>
          <w:lang w:eastAsia="zh-CN"/>
        </w:rPr>
        <w:t>pojazdu (4x4).</w:t>
      </w:r>
    </w:p>
    <w:p w14:paraId="13325461"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Automatyczna skrzynia biegów.</w:t>
      </w:r>
    </w:p>
    <w:p w14:paraId="0CDBBDA5"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System stabilizacji toru jazdy.</w:t>
      </w:r>
    </w:p>
    <w:p w14:paraId="65072374"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Układ zapobiegający poślizgowi kół przy ruszaniu pojazdu.</w:t>
      </w:r>
    </w:p>
    <w:p w14:paraId="5DE8020A" w14:textId="77777777" w:rsidR="0055533E" w:rsidRPr="00702873" w:rsidRDefault="0055533E" w:rsidP="0055533E">
      <w:pPr>
        <w:pStyle w:val="Akapitzlist"/>
        <w:widowControl w:val="0"/>
        <w:autoSpaceDN w:val="0"/>
        <w:ind w:left="3118"/>
        <w:contextualSpacing w:val="0"/>
        <w:jc w:val="both"/>
        <w:rPr>
          <w:rFonts w:ascii="Arial Narrow" w:hAnsi="Arial Narrow"/>
          <w:sz w:val="22"/>
          <w:szCs w:val="22"/>
          <w:u w:val="single"/>
          <w:lang w:eastAsia="zh-CN"/>
        </w:rPr>
      </w:pPr>
    </w:p>
    <w:p w14:paraId="28A31EDD"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Wymagania techniczne dla kół jezdnych.</w:t>
      </w:r>
    </w:p>
    <w:p w14:paraId="14E3C6F9"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Koła jezdne na poszczególnych osiach z ogumieniem bezdętkowym.</w:t>
      </w:r>
    </w:p>
    <w:p w14:paraId="01550B4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Komplet 4 kół z ogumieniem letnim z fabrycznej oferty producenta pojazdów. </w:t>
      </w:r>
    </w:p>
    <w:p w14:paraId="369DC3C9" w14:textId="3633D4B8"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Narrow"/>
          <w:sz w:val="22"/>
          <w:szCs w:val="22"/>
          <w:lang w:eastAsia="zh-CN"/>
        </w:rPr>
        <w:t xml:space="preserve">Komplet 4 kół z ogumieniem śniegowym (zimowym) z </w:t>
      </w:r>
      <w:r w:rsidR="00F65564" w:rsidRPr="00702873">
        <w:rPr>
          <w:rFonts w:ascii="Arial Narrow" w:hAnsi="Arial Narrow" w:cs="Arial Narrow"/>
          <w:sz w:val="22"/>
          <w:szCs w:val="22"/>
          <w:lang w:eastAsia="zh-CN"/>
        </w:rPr>
        <w:t>oferty</w:t>
      </w:r>
      <w:r w:rsidR="00F65564">
        <w:rPr>
          <w:rFonts w:ascii="Arial Narrow" w:hAnsi="Arial Narrow" w:cs="Arial Narrow"/>
          <w:sz w:val="22"/>
          <w:szCs w:val="22"/>
          <w:lang w:eastAsia="zh-CN"/>
        </w:rPr>
        <w:t xml:space="preserve"> producenta</w:t>
      </w:r>
      <w:r w:rsidRPr="00702873">
        <w:rPr>
          <w:rFonts w:ascii="Arial Narrow" w:hAnsi="Arial Narrow" w:cs="Arial Narrow"/>
          <w:sz w:val="22"/>
          <w:szCs w:val="22"/>
          <w:lang w:eastAsia="zh-CN"/>
        </w:rPr>
        <w:t xml:space="preserve">/importera/dealera pojazdów. Zamawiający nie dopuszcza zastosowania opon całorocznych lub wielosezonowych. Musi istnieć możliwość eksploatacji pojazdu z oferowanymi oponami śniegowymi (zimowymi) przy wykorzystaniu obręczy kół określonych w pkt 5.1.4.5.2. Opony zimowe muszą posiadać przyczepność na mokrej nawierzchni, co najmniej klasy B zgodnie z </w:t>
      </w:r>
      <w:r w:rsidRPr="00702873">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702873">
        <w:rPr>
          <w:rFonts w:ascii="Arial Narrow" w:hAnsi="Arial Narrow" w:cs="Arial Narrow"/>
          <w:sz w:val="22"/>
          <w:szCs w:val="22"/>
          <w:lang w:eastAsia="zh-CN"/>
        </w:rPr>
        <w:t xml:space="preserve"> </w:t>
      </w:r>
      <w:r w:rsidRPr="00702873">
        <w:rPr>
          <w:rFonts w:ascii="Arial Narrow" w:hAnsi="Arial Narrow" w:cs="Arial"/>
          <w:sz w:val="22"/>
          <w:szCs w:val="22"/>
          <w:lang w:eastAsia="zh-CN"/>
        </w:rPr>
        <w:t>zmieniające rozporządzenie (UE) 2017/1369 oraz uchylające rozporządzenie (WE) nr 1222/2009</w:t>
      </w:r>
      <w:r w:rsidRPr="00702873">
        <w:rPr>
          <w:rFonts w:ascii="Arial Narrow" w:hAnsi="Arial Narrow" w:cs="Arial Narrow"/>
          <w:sz w:val="22"/>
          <w:szCs w:val="22"/>
          <w:lang w:eastAsia="zh-CN"/>
        </w:rPr>
        <w:t>.</w:t>
      </w:r>
      <w:r w:rsidRPr="00702873">
        <w:rPr>
          <w:rFonts w:ascii="Arial Narrow" w:hAnsi="Arial Narrow" w:cs="Arial Narrow"/>
          <w:b/>
          <w:i/>
          <w:sz w:val="22"/>
          <w:szCs w:val="22"/>
          <w:lang w:eastAsia="zh-CN"/>
        </w:rPr>
        <w:t xml:space="preserve"> </w:t>
      </w:r>
      <w:r w:rsidRPr="00702873">
        <w:rPr>
          <w:rFonts w:ascii="Arial Narrow" w:hAnsi="Arial Narrow" w:cs="Arial Narrow"/>
          <w:sz w:val="22"/>
          <w:szCs w:val="22"/>
          <w:lang w:eastAsia="zh-CN"/>
        </w:rPr>
        <w:t>Zamawiający wymaga dostarczenia identycznych opon śniegowych (zimowych) dla wszystkich dostarczonych pojazdów.</w:t>
      </w:r>
      <w:r w:rsidRPr="00702873">
        <w:rPr>
          <w:rFonts w:ascii="Arial Narrow" w:hAnsi="Arial Narrow" w:cs="Arial Narrow"/>
          <w:b/>
          <w:i/>
          <w:sz w:val="22"/>
          <w:szCs w:val="22"/>
          <w:lang w:eastAsia="zh-CN"/>
        </w:rPr>
        <w:t xml:space="preserve"> </w:t>
      </w:r>
    </w:p>
    <w:p w14:paraId="5D6CC392"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Pojazd musi być wyposażony w pełnowymiarowe koło zapasowe identyczne </w:t>
      </w:r>
      <w:r w:rsidRPr="00702873">
        <w:rPr>
          <w:rFonts w:ascii="Arial Narrow" w:hAnsi="Arial Narrow" w:cs="Arial"/>
          <w:sz w:val="22"/>
          <w:szCs w:val="22"/>
          <w:lang w:eastAsia="zh-CN"/>
        </w:rPr>
        <w:br/>
        <w:t>z kołami (obręcz + opona) opisanymi w pkt 5.1.4.5.2. lub koło dojazdowe lub zestaw naprawczy.</w:t>
      </w:r>
    </w:p>
    <w:p w14:paraId="30979D45"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Zastosowane zespoły opona/koło na poszczególnych osiach pojazdu opisane </w:t>
      </w:r>
      <w:r w:rsidRPr="00702873">
        <w:rPr>
          <w:rFonts w:ascii="Arial Narrow" w:hAnsi="Arial Narrow" w:cs="Arial"/>
          <w:color w:val="000000"/>
          <w:sz w:val="22"/>
          <w:szCs w:val="22"/>
          <w:lang w:eastAsia="zh-CN"/>
        </w:rPr>
        <w:br/>
        <w:t xml:space="preserve">w pkt 5.1.4.5.2 oraz 5.1.4.5.3 muszą być zgodne z danymi z pkt 35 świadectwa </w:t>
      </w:r>
      <w:r w:rsidRPr="00702873">
        <w:rPr>
          <w:rFonts w:ascii="Arial Narrow" w:hAnsi="Arial Narrow" w:cs="Arial"/>
          <w:color w:val="000000"/>
          <w:sz w:val="22"/>
          <w:szCs w:val="22"/>
          <w:lang w:eastAsia="zh-CN"/>
        </w:rPr>
        <w:lastRenderedPageBreak/>
        <w:t>zgodności WE.</w:t>
      </w:r>
      <w:r w:rsidRPr="00702873">
        <w:rPr>
          <w:rFonts w:ascii="Arial Narrow" w:hAnsi="Arial Narrow" w:cs="Arial"/>
          <w:sz w:val="22"/>
          <w:szCs w:val="22"/>
        </w:rPr>
        <w:t xml:space="preserve"> W przypadku gdy prędkość maksymalna pojazdu bazowego wynosi co najmniej 241 km/h Zamawiający dopuszcza wyposażenie pojazdu w opony śniegowe (zimowe) z indeksem prędkości, co najmniej „V” pod warunkiem, że rozmiary i indeksy nośności opon będą zgodne z danymi z pkt 35 świadectwa zgodności WE</w:t>
      </w:r>
    </w:p>
    <w:p w14:paraId="437922C1"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Opony nie mogą być starsze niż 78 tygodni licząc od terminu odbioru danej partii pojazdów.</w:t>
      </w:r>
    </w:p>
    <w:p w14:paraId="193712EB" w14:textId="77777777" w:rsidR="0055533E" w:rsidRPr="00702873" w:rsidRDefault="0055533E" w:rsidP="003B0D5C">
      <w:pPr>
        <w:pStyle w:val="Akapitzlist"/>
        <w:widowControl w:val="0"/>
        <w:numPr>
          <w:ilvl w:val="4"/>
          <w:numId w:val="36"/>
        </w:numPr>
        <w:autoSpaceDN w:val="0"/>
        <w:spacing w:after="12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Opony muszą być fabrycznie nowe i homologowane. Zamawiający nie dopuszcza opon bieżnikowanych.</w:t>
      </w:r>
    </w:p>
    <w:p w14:paraId="70DD7BD0"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color w:val="000000"/>
          <w:sz w:val="22"/>
          <w:szCs w:val="22"/>
          <w:lang w:eastAsia="zh-CN"/>
        </w:rPr>
        <w:t>Wymagania techniczne dla instalacji elektrycznej.</w:t>
      </w:r>
    </w:p>
    <w:p w14:paraId="7BE3CE79"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Napięcie znamionowe instalacji elektrycznej 12V DC („-” na masie).</w:t>
      </w:r>
    </w:p>
    <w:p w14:paraId="6D74F828"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Akumulator o największej pojemności i największym prądzie rozruchowym </w:t>
      </w:r>
      <w:r w:rsidRPr="00702873">
        <w:rPr>
          <w:rFonts w:ascii="Arial Narrow" w:hAnsi="Arial Narrow" w:cs="Arial"/>
          <w:sz w:val="22"/>
          <w:szCs w:val="22"/>
        </w:rPr>
        <w:br/>
        <w:t xml:space="preserve">z fabrycznej oferty producenta pojazdu. </w:t>
      </w:r>
    </w:p>
    <w:p w14:paraId="3B610EA4" w14:textId="77777777" w:rsidR="0055533E" w:rsidRPr="00702873" w:rsidRDefault="0055533E" w:rsidP="003B0D5C">
      <w:pPr>
        <w:pStyle w:val="Akapitzlist"/>
        <w:widowControl w:val="0"/>
        <w:numPr>
          <w:ilvl w:val="4"/>
          <w:numId w:val="36"/>
        </w:numPr>
        <w:autoSpaceDN w:val="0"/>
        <w:spacing w:after="12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Alternator o najwyższej mocy z fabrycznej oferty producenta pojazdu. </w:t>
      </w:r>
    </w:p>
    <w:p w14:paraId="157B8A04"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color w:val="000000"/>
          <w:sz w:val="22"/>
          <w:szCs w:val="22"/>
          <w:lang w:eastAsia="zh-CN"/>
        </w:rPr>
        <w:t>Wymagania techniczne dla wyposażenia pojazdu.</w:t>
      </w:r>
    </w:p>
    <w:p w14:paraId="3F6A662A"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Trzypunktowe pasy bezpieczeństwa dla wszystkich miejsc siedzących.</w:t>
      </w:r>
    </w:p>
    <w:p w14:paraId="6FDE214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Poduszki gazowe przednie i boczne, co najmniej dla I-go rzędu siedzeń</w:t>
      </w:r>
    </w:p>
    <w:p w14:paraId="37AEF689"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Pełno wymiarowe kurtyny gazowe boczne, obejmujące swym działaniem przestrzeń I-go i II-go rzędu siedzeń.</w:t>
      </w:r>
    </w:p>
    <w:p w14:paraId="4E34AE86"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Elektrycznie sterowane i podgrzewane lusterka zewnętrzne.</w:t>
      </w:r>
    </w:p>
    <w:p w14:paraId="561832D4"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Elektrycznie opuszczane i podnoszone szyby drzwi przednich </w:t>
      </w:r>
      <w:r w:rsidRPr="00702873">
        <w:rPr>
          <w:rFonts w:ascii="Arial Narrow" w:hAnsi="Arial Narrow" w:cs="Arial"/>
          <w:sz w:val="22"/>
          <w:szCs w:val="22"/>
        </w:rPr>
        <w:t xml:space="preserve">i tylnych </w:t>
      </w:r>
      <w:r w:rsidRPr="00702873">
        <w:rPr>
          <w:rFonts w:ascii="Arial Narrow" w:hAnsi="Arial Narrow" w:cs="Arial"/>
          <w:sz w:val="22"/>
          <w:szCs w:val="22"/>
        </w:rPr>
        <w:br/>
        <w:t>z możliwością blokowania szyb w drzwiach tylnych z miejsca kierowcy</w:t>
      </w:r>
      <w:r w:rsidRPr="00702873">
        <w:rPr>
          <w:rFonts w:ascii="Arial Narrow" w:hAnsi="Arial Narrow" w:cs="Arial"/>
          <w:sz w:val="22"/>
          <w:szCs w:val="22"/>
          <w:lang w:eastAsia="zh-CN"/>
        </w:rPr>
        <w:t>.</w:t>
      </w:r>
    </w:p>
    <w:p w14:paraId="7962DB49"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Szyba tylna podgrzewana, wyposażona w wycieraczkę i spryskiwacz.</w:t>
      </w:r>
    </w:p>
    <w:p w14:paraId="60836B6A"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Lampy przednie wykonane w technologii LED. </w:t>
      </w:r>
    </w:p>
    <w:p w14:paraId="2CBCB0ED"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Kierownica wielofunkcyjna umożliwiająca obsługę, co najmniej radioodtwarzacza i zestawu głośnomówiącego telefonu komórkowego.</w:t>
      </w:r>
    </w:p>
    <w:p w14:paraId="5DDC51C2"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Minimum dwa komplety kluczyków/kart do pojazdu z możliwością sterowania centralnym zamkiem.</w:t>
      </w:r>
    </w:p>
    <w:p w14:paraId="68395B4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Radioodbiornik </w:t>
      </w:r>
      <w:r w:rsidRPr="00702873">
        <w:rPr>
          <w:rFonts w:ascii="Arial Narrow" w:eastAsia="Calibri" w:hAnsi="Arial Narrow" w:cs="Arial"/>
          <w:sz w:val="22"/>
          <w:szCs w:val="22"/>
          <w:lang w:eastAsia="zh-CN"/>
        </w:rPr>
        <w:t>montowany na linii fabrycznej wyposażony w</w:t>
      </w:r>
      <w:r w:rsidRPr="00702873">
        <w:rPr>
          <w:rFonts w:ascii="Arial Narrow" w:hAnsi="Arial Narrow" w:cs="Arial"/>
          <w:sz w:val="22"/>
          <w:szCs w:val="22"/>
          <w:lang w:eastAsia="zh-CN"/>
        </w:rPr>
        <w:t xml:space="preserve"> kolorowy monitor </w:t>
      </w:r>
      <w:r w:rsidRPr="00702873">
        <w:rPr>
          <w:rFonts w:ascii="Arial Narrow" w:hAnsi="Arial Narrow" w:cs="Arial"/>
          <w:sz w:val="22"/>
          <w:szCs w:val="22"/>
          <w:lang w:eastAsia="zh-CN"/>
        </w:rPr>
        <w:br/>
        <w:t>o przekątnej min. 6 cali, zintegrowany (zabudowany) w desce rozdzielczej pojazdu (konsoli centralnej). Radioodbiornik musi być wyposażony,</w:t>
      </w:r>
      <w:r w:rsidRPr="00702873">
        <w:rPr>
          <w:rFonts w:ascii="Arial Narrow" w:eastAsia="Calibri" w:hAnsi="Arial Narrow" w:cs="Arial"/>
          <w:sz w:val="22"/>
          <w:szCs w:val="22"/>
          <w:lang w:eastAsia="zh-CN"/>
        </w:rPr>
        <w:t xml:space="preserve"> co najmniej w (dwa) głośniki i bezprzewodowy zestaw głośnomówiący telefonii komórkowej działający </w:t>
      </w:r>
      <w:r w:rsidRPr="00702873">
        <w:rPr>
          <w:rFonts w:ascii="Arial Narrow" w:eastAsia="Calibri" w:hAnsi="Arial Narrow" w:cs="Arial"/>
          <w:sz w:val="22"/>
          <w:szCs w:val="22"/>
          <w:lang w:eastAsia="zh-CN"/>
        </w:rPr>
        <w:br/>
        <w:t>w systemie Bluetooth.</w:t>
      </w:r>
    </w:p>
    <w:p w14:paraId="7B6F06BB"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Kamera cofania montowana na linii fabrycznej, wyświetlająca obszar za pojazdem na kolorowym monitorze radioodbiornika, o którym mowa w pkt. 5.1.4.7.10.</w:t>
      </w:r>
    </w:p>
    <w:p w14:paraId="6D623BA0"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Czujniki parkowania, co najmniej z tyłu pojazdu z sygnalizacją akustyczną </w:t>
      </w:r>
      <w:r w:rsidRPr="00702873">
        <w:rPr>
          <w:rFonts w:ascii="Arial Narrow" w:hAnsi="Arial Narrow" w:cs="Arial"/>
          <w:sz w:val="22"/>
          <w:szCs w:val="22"/>
        </w:rPr>
        <w:br/>
        <w:t>i wizualną.</w:t>
      </w:r>
    </w:p>
    <w:p w14:paraId="6C966787"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sz w:val="22"/>
          <w:szCs w:val="22"/>
        </w:rPr>
        <w:t>Klimatyzacja co najmniej dwustrefowe z automatyczną regulacją temperatury, regulacją intensywności nawiewu oraz możliwością pracy w obiegu zamkniętym.</w:t>
      </w:r>
    </w:p>
    <w:p w14:paraId="610E905D"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Podłokietnik ze schowkiem, umieszczony pomiędzy siedzeniami (fotelami) kierowcy i pasażera.</w:t>
      </w:r>
    </w:p>
    <w:p w14:paraId="06C53667" w14:textId="77777777" w:rsidR="0055533E" w:rsidRPr="00702873" w:rsidRDefault="0055533E" w:rsidP="0055533E">
      <w:pPr>
        <w:pStyle w:val="Akapitzlist"/>
        <w:widowControl w:val="0"/>
        <w:autoSpaceDN w:val="0"/>
        <w:ind w:left="3119"/>
        <w:contextualSpacing w:val="0"/>
        <w:jc w:val="both"/>
        <w:rPr>
          <w:rFonts w:ascii="Arial Narrow" w:hAnsi="Arial Narrow"/>
          <w:sz w:val="22"/>
          <w:szCs w:val="22"/>
          <w:u w:val="single"/>
          <w:lang w:eastAsia="zh-CN"/>
        </w:rPr>
      </w:pPr>
    </w:p>
    <w:p w14:paraId="56C4AF22"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Wymagania techniczne dla kolorystyki pojazd.</w:t>
      </w:r>
    </w:p>
    <w:p w14:paraId="527FA18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olor w:val="000000"/>
          <w:sz w:val="22"/>
          <w:szCs w:val="22"/>
        </w:rPr>
        <w:t>Wykonawca przedstawi propozycję co najmniej 3 stonowanych kolorów lakierów z oficjalnej oferty handlowej producenta/importera pojazdów. Zamawiający dokona wyboru kolorów lakierów spośród zaoferowanych przez Wykonawcę na etapie podpisywania umowy, wskazując liczbę pojazdów w wybranym kolorze. Wykonawca zaznaczy oferowane kolory lakierów w oficjalnym katalogu (sporządzonym w języku polskim) producenta/importera pojazdu. Dokument musi być przedstawiony przez Wykonawcę w fazie podpisywania umowy.</w:t>
      </w:r>
    </w:p>
    <w:p w14:paraId="05640997" w14:textId="77777777" w:rsidR="0055533E" w:rsidRPr="00702873" w:rsidRDefault="0055533E" w:rsidP="003B0D5C">
      <w:pPr>
        <w:pStyle w:val="Akapitzlist"/>
        <w:widowControl w:val="0"/>
        <w:numPr>
          <w:ilvl w:val="4"/>
          <w:numId w:val="36"/>
        </w:numPr>
        <w:autoSpaceDN w:val="0"/>
        <w:spacing w:after="12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Materiały obiciowe siedzeń I-go i II-go rzędu oraz wszystkich elementów wykończenia wnętrza pojazdu znajdujących się poniżej linii szyb muszą być wykonane w kolorze ciemnym, łatwe w utrzymaniu w czystości.</w:t>
      </w:r>
    </w:p>
    <w:p w14:paraId="69D0A804" w14:textId="77777777" w:rsidR="0055533E" w:rsidRPr="00702873" w:rsidRDefault="0055533E" w:rsidP="0055533E">
      <w:pPr>
        <w:widowControl w:val="0"/>
        <w:autoSpaceDN w:val="0"/>
        <w:spacing w:after="120"/>
        <w:ind w:left="3119" w:firstLine="0"/>
        <w:rPr>
          <w:rFonts w:ascii="Arial Narrow" w:hAnsi="Arial Narrow" w:cs="Arial"/>
          <w:color w:val="C00000"/>
          <w:sz w:val="22"/>
          <w:szCs w:val="22"/>
          <w:lang w:eastAsia="zh-CN"/>
        </w:rPr>
      </w:pPr>
      <w:r w:rsidRPr="00702873">
        <w:rPr>
          <w:rFonts w:ascii="Arial Narrow" w:hAnsi="Arial Narrow" w:cs="Arial"/>
          <w:color w:val="C00000"/>
          <w:sz w:val="22"/>
          <w:szCs w:val="22"/>
        </w:rPr>
        <w:t xml:space="preserve">Spełnienie wszystkich wymogów określonych w pkt 5.1.4 </w:t>
      </w:r>
      <w:r w:rsidRPr="00702873">
        <w:rPr>
          <w:rStyle w:val="WW8Num56z0"/>
          <w:rFonts w:ascii="Arial Narrow" w:hAnsi="Arial Narrow" w:cs="Arial"/>
          <w:color w:val="C00000"/>
          <w:sz w:val="22"/>
          <w:szCs w:val="22"/>
        </w:rPr>
        <w:t>musi być potwierdzone oświadczeniem Wykonawcy wystawionym na podstawie dokumentu wystawionego przez producenta/importera pojazdu bazowego potwierdzającego spełnienie wszystkich ww. wymagań oraz pozytywnym wynikiem oględzin dokonanych przez przedstawicieli Zamawiającego w fazie oceny projektu modyfikacji pojazdu</w:t>
      </w:r>
      <w:r w:rsidRPr="00702873">
        <w:rPr>
          <w:rFonts w:ascii="Arial Narrow" w:hAnsi="Arial Narrow" w:cs="Arial"/>
          <w:color w:val="C00000"/>
          <w:sz w:val="22"/>
          <w:szCs w:val="22"/>
          <w:lang w:eastAsia="zh-CN"/>
        </w:rPr>
        <w:t>.</w:t>
      </w:r>
    </w:p>
    <w:p w14:paraId="04CA8A35" w14:textId="77777777" w:rsidR="0055533E" w:rsidRPr="00702873" w:rsidRDefault="0055533E" w:rsidP="0055533E">
      <w:pPr>
        <w:widowControl w:val="0"/>
        <w:autoSpaceDN w:val="0"/>
        <w:spacing w:after="120"/>
        <w:ind w:left="3119" w:firstLine="0"/>
        <w:rPr>
          <w:rFonts w:ascii="Arial Narrow" w:hAnsi="Arial Narrow"/>
          <w:color w:val="C00000"/>
          <w:sz w:val="22"/>
          <w:szCs w:val="22"/>
          <w:u w:val="single"/>
          <w:lang w:eastAsia="zh-CN"/>
        </w:rPr>
      </w:pPr>
      <w:r w:rsidRPr="00702873">
        <w:rPr>
          <w:rFonts w:ascii="Arial Narrow" w:hAnsi="Arial Narrow" w:cs="Arial"/>
          <w:bCs/>
          <w:color w:val="C00000"/>
          <w:sz w:val="22"/>
          <w:szCs w:val="22"/>
        </w:rPr>
        <w:lastRenderedPageBreak/>
        <w:t>Dokumenty potwierdzające spełnienie wymogu muszą być przekazane Zamawiającemu przez Wykonawcę w fazie oceny projektu modyfikacji pojazdu.</w:t>
      </w:r>
    </w:p>
    <w:p w14:paraId="6924C42E" w14:textId="77777777" w:rsidR="0055533E" w:rsidRPr="00702873" w:rsidRDefault="0055533E" w:rsidP="003B0D5C">
      <w:pPr>
        <w:pStyle w:val="Akapitzlist"/>
        <w:widowControl w:val="0"/>
        <w:numPr>
          <w:ilvl w:val="2"/>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bCs/>
          <w:sz w:val="22"/>
          <w:szCs w:val="22"/>
          <w:u w:val="single"/>
          <w:lang w:eastAsia="zh-CN"/>
        </w:rPr>
        <w:t>Wymagania techniczne dla pojazdu po zabudowie.</w:t>
      </w:r>
    </w:p>
    <w:p w14:paraId="42870A01"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cs="Arial"/>
          <w:color w:val="000000"/>
          <w:sz w:val="22"/>
          <w:szCs w:val="22"/>
          <w:lang w:eastAsia="zh-CN"/>
        </w:rPr>
      </w:pPr>
      <w:r w:rsidRPr="00702873">
        <w:rPr>
          <w:rFonts w:ascii="Arial Narrow" w:hAnsi="Arial Narrow" w:cs="Arial"/>
          <w:bCs/>
          <w:sz w:val="22"/>
          <w:szCs w:val="22"/>
          <w:lang w:eastAsia="zh-CN"/>
        </w:rPr>
        <w:t>Wymagania formalne</w:t>
      </w:r>
      <w:r w:rsidRPr="00702873">
        <w:rPr>
          <w:rFonts w:ascii="Arial Narrow" w:hAnsi="Arial Narrow" w:cs="Arial"/>
          <w:color w:val="000000"/>
          <w:sz w:val="22"/>
          <w:szCs w:val="22"/>
          <w:lang w:eastAsia="zh-CN"/>
        </w:rPr>
        <w:t xml:space="preserve">. </w:t>
      </w:r>
    </w:p>
    <w:p w14:paraId="5197946A" w14:textId="77777777" w:rsidR="0055533E" w:rsidRPr="00702873" w:rsidRDefault="0055533E" w:rsidP="0055533E">
      <w:pPr>
        <w:pStyle w:val="Akapitzlist"/>
        <w:widowControl w:val="0"/>
        <w:autoSpaceDN w:val="0"/>
        <w:ind w:left="2127"/>
        <w:contextualSpacing w:val="0"/>
        <w:jc w:val="both"/>
        <w:rPr>
          <w:rFonts w:ascii="Arial Narrow" w:hAnsi="Arial Narrow" w:cs="Arial"/>
          <w:bCs/>
          <w:sz w:val="22"/>
          <w:szCs w:val="22"/>
          <w:lang w:eastAsia="zh-CN"/>
        </w:rPr>
      </w:pPr>
      <w:r w:rsidRPr="00702873">
        <w:rPr>
          <w:rFonts w:ascii="Arial Narrow" w:hAnsi="Arial Narrow" w:cs="Arial"/>
          <w:color w:val="000000"/>
          <w:sz w:val="22"/>
          <w:szCs w:val="22"/>
          <w:lang w:eastAsia="zh-CN"/>
        </w:rPr>
        <w:t xml:space="preserve">Pojazd musi spełniać wymagania określone w Rozporządzeniu Ministrów: </w:t>
      </w:r>
      <w:r w:rsidRPr="00702873">
        <w:rPr>
          <w:rFonts w:ascii="Arial Narrow" w:hAnsi="Arial Narrow" w:cs="Arial"/>
          <w:bCs/>
          <w:sz w:val="22"/>
          <w:szCs w:val="22"/>
          <w:lang w:eastAsia="zh-CN"/>
        </w:rPr>
        <w:t xml:space="preserve">Spraw Wewnętrznych </w:t>
      </w:r>
      <w:r w:rsidRPr="00702873">
        <w:rPr>
          <w:rFonts w:ascii="Arial Narrow" w:hAnsi="Arial Narrow" w:cs="Arial"/>
          <w:bCs/>
          <w:sz w:val="22"/>
          <w:szCs w:val="22"/>
          <w:lang w:eastAsia="zh-CN"/>
        </w:rPr>
        <w:br/>
        <w:t>i Administracji, Obrony Narodowej, Finansów oraz Sprawiedliwości z dnia 22 marca 2019 r.</w:t>
      </w:r>
      <w:r w:rsidRPr="00702873">
        <w:rPr>
          <w:rFonts w:ascii="Arial Narrow" w:hAnsi="Arial Narrow" w:cs="Arial"/>
          <w:bCs/>
          <w:color w:val="FF0000"/>
          <w:sz w:val="22"/>
          <w:szCs w:val="22"/>
          <w:lang w:eastAsia="zh-CN"/>
        </w:rPr>
        <w:t xml:space="preserve"> </w:t>
      </w:r>
      <w:r w:rsidRPr="00702873">
        <w:rPr>
          <w:rFonts w:ascii="Arial Narrow" w:hAnsi="Arial Narrow" w:cs="Arial"/>
          <w:bCs/>
          <w:color w:val="FF0000"/>
          <w:sz w:val="22"/>
          <w:szCs w:val="22"/>
          <w:lang w:eastAsia="zh-CN"/>
        </w:rPr>
        <w:br/>
      </w:r>
      <w:r w:rsidRPr="00702873">
        <w:rPr>
          <w:rFonts w:ascii="Arial Narrow" w:hAnsi="Arial Narrow" w:cs="Arial"/>
          <w:bCs/>
          <w:sz w:val="22"/>
          <w:szCs w:val="22"/>
          <w:lang w:eastAsia="zh-CN"/>
        </w:rPr>
        <w:t xml:space="preserve">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3F258E5C" w14:textId="77777777" w:rsidR="0055533E" w:rsidRPr="00702873" w:rsidRDefault="0055533E" w:rsidP="0055533E">
      <w:pPr>
        <w:pStyle w:val="Akapitzlist"/>
        <w:widowControl w:val="0"/>
        <w:autoSpaceDN w:val="0"/>
        <w:spacing w:after="120"/>
        <w:ind w:left="2127"/>
        <w:contextualSpacing w:val="0"/>
        <w:jc w:val="both"/>
        <w:rPr>
          <w:rFonts w:ascii="Arial Narrow" w:hAnsi="Arial Narrow"/>
          <w:color w:val="C00000"/>
          <w:sz w:val="22"/>
          <w:szCs w:val="22"/>
          <w:u w:val="single"/>
          <w:lang w:eastAsia="zh-CN"/>
        </w:rPr>
      </w:pPr>
      <w:r w:rsidRPr="00702873">
        <w:rPr>
          <w:rFonts w:ascii="Arial Narrow" w:hAnsi="Arial Narrow" w:cs="Arial"/>
          <w:color w:val="C00000"/>
          <w:sz w:val="22"/>
          <w:szCs w:val="22"/>
          <w:lang w:eastAsia="zh-CN"/>
        </w:rPr>
        <w:t>Spełnienie wymogu musi być potwierdzone oświadczeniem Wykonawcy.</w:t>
      </w:r>
      <w:r w:rsidRPr="00702873">
        <w:rPr>
          <w:rFonts w:ascii="Arial Narrow" w:hAnsi="Arial Narrow" w:cs="Arial"/>
          <w:color w:val="C00000"/>
          <w:sz w:val="22"/>
          <w:szCs w:val="22"/>
          <w:lang w:eastAsia="en-US"/>
        </w:rPr>
        <w:t xml:space="preserve"> Dokument potwierdzający spełnienie wymogu musi być przekazany Zamawiającemu przez Wykonawcę </w:t>
      </w:r>
      <w:r w:rsidRPr="00702873">
        <w:rPr>
          <w:rFonts w:ascii="Arial Narrow" w:hAnsi="Arial Narrow" w:cs="Arial"/>
          <w:color w:val="C00000"/>
          <w:sz w:val="22"/>
          <w:szCs w:val="22"/>
          <w:lang w:eastAsia="en-US"/>
        </w:rPr>
        <w:br/>
        <w:t>w fazie oceny projektu modyfikacji pojazdu.</w:t>
      </w:r>
      <w:r w:rsidRPr="00702873">
        <w:rPr>
          <w:rFonts w:ascii="Arial Narrow" w:eastAsia="Calibri" w:hAnsi="Arial Narrow" w:cs="Arial"/>
          <w:color w:val="C00000"/>
          <w:sz w:val="22"/>
          <w:szCs w:val="22"/>
          <w:lang w:eastAsia="en-US"/>
        </w:rPr>
        <w:t xml:space="preserve"> </w:t>
      </w:r>
    </w:p>
    <w:p w14:paraId="1ED32FD3"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lang w:eastAsia="zh-CN"/>
        </w:rPr>
      </w:pPr>
      <w:r w:rsidRPr="00702873">
        <w:rPr>
          <w:rFonts w:ascii="Arial Narrow" w:hAnsi="Arial Narrow" w:cs="Arial"/>
          <w:bCs/>
          <w:sz w:val="22"/>
          <w:szCs w:val="22"/>
          <w:lang w:eastAsia="zh-CN"/>
        </w:rPr>
        <w:t>Ogólne wymagania techniczne dla zabudowy pojazdu.</w:t>
      </w:r>
    </w:p>
    <w:p w14:paraId="26DE614F"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Pojazd musi być przystosowany do przewożenia w jego wnętrzu:</w:t>
      </w:r>
    </w:p>
    <w:p w14:paraId="3C47DB42"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I rząd siedzeń – 2 funkcjonariuszy (w tym kierowcy),</w:t>
      </w:r>
    </w:p>
    <w:p w14:paraId="2BB3385D"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II rząd siedzeń – co najmniej 2 funkcjonariuszy.</w:t>
      </w:r>
    </w:p>
    <w:p w14:paraId="158602E8" w14:textId="77777777" w:rsidR="0055533E" w:rsidRPr="00702873" w:rsidRDefault="0055533E" w:rsidP="0055533E">
      <w:pPr>
        <w:widowControl w:val="0"/>
        <w:autoSpaceDN w:val="0"/>
        <w:ind w:left="3119" w:firstLine="0"/>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Do celów obliczeniowych należy przyjąć wagę jednego funkcjonariusza </w:t>
      </w:r>
      <w:r w:rsidRPr="00702873">
        <w:rPr>
          <w:rFonts w:ascii="Arial Narrow" w:hAnsi="Arial Narrow" w:cs="Arial"/>
          <w:color w:val="000000"/>
          <w:sz w:val="22"/>
          <w:szCs w:val="22"/>
          <w:lang w:eastAsia="zh-CN"/>
        </w:rPr>
        <w:br/>
        <w:t xml:space="preserve">z indywidualnym </w:t>
      </w:r>
      <w:r w:rsidRPr="00702873">
        <w:rPr>
          <w:rFonts w:ascii="Arial Narrow" w:hAnsi="Arial Narrow" w:cs="Arial"/>
          <w:sz w:val="22"/>
          <w:szCs w:val="22"/>
          <w:lang w:eastAsia="zh-CN"/>
        </w:rPr>
        <w:t>wyposażeniem służbowym</w:t>
      </w:r>
      <w:r w:rsidRPr="00702873">
        <w:rPr>
          <w:rFonts w:ascii="Arial Narrow" w:hAnsi="Arial Narrow" w:cs="Arial"/>
          <w:color w:val="000000"/>
          <w:sz w:val="22"/>
          <w:szCs w:val="22"/>
          <w:lang w:eastAsia="zh-CN"/>
        </w:rPr>
        <w:t xml:space="preserve"> (w tym kierowcy)</w:t>
      </w:r>
      <w:r w:rsidRPr="00702873">
        <w:rPr>
          <w:rFonts w:ascii="Arial Narrow" w:hAnsi="Arial Narrow" w:cs="Arial"/>
          <w:sz w:val="22"/>
          <w:szCs w:val="22"/>
          <w:lang w:eastAsia="zh-CN"/>
        </w:rPr>
        <w:t xml:space="preserve"> – 95 kg.</w:t>
      </w:r>
    </w:p>
    <w:p w14:paraId="512A3DD2"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zh-CN"/>
        </w:rPr>
        <w:t>Masa pojazdu po zabudowie wraz z pełnym wyposażeniem oraz z paliwem, olejami, smarami i cieczami w ilościach nominalnych powiększona o masę co najmniej 4  funkcjonariuszy (4 x 95 kg) oraz masę wyposażenia służbowego (30 kg) nie może przekraczać maksymalnej wartości określonej przez producenta pojazdu bazowego.</w:t>
      </w:r>
    </w:p>
    <w:p w14:paraId="5C927C53" w14:textId="77777777" w:rsidR="0055533E" w:rsidRPr="00702873" w:rsidRDefault="0055533E" w:rsidP="0055533E">
      <w:pPr>
        <w:pStyle w:val="Akapitzlist"/>
        <w:widowControl w:val="0"/>
        <w:autoSpaceDN w:val="0"/>
        <w:ind w:left="3119"/>
        <w:contextualSpacing w:val="0"/>
        <w:jc w:val="both"/>
        <w:rPr>
          <w:rFonts w:ascii="Arial Narrow" w:hAnsi="Arial Narrow"/>
          <w:color w:val="C00000"/>
          <w:sz w:val="22"/>
          <w:szCs w:val="22"/>
          <w:u w:val="single"/>
          <w:lang w:eastAsia="zh-CN"/>
        </w:rPr>
      </w:pPr>
      <w:r w:rsidRPr="00702873">
        <w:rPr>
          <w:rFonts w:ascii="Arial Narrow" w:hAnsi="Arial Narrow" w:cs="Arial"/>
          <w:color w:val="C00000"/>
          <w:sz w:val="22"/>
          <w:szCs w:val="22"/>
          <w:lang w:eastAsia="zh-CN"/>
        </w:rPr>
        <w:t>Dokument potwierdzający spełnienie wymogu (badanie techniczne pojazdu ze wskazaną jego masą własną po zabudowie, wydane przez uprawnioną stację kontroli pojazdów) musi być przekazany Zamawiającemu przez Wykonawcę w fazie oceny projektu modyfikacji pojazdu. Ponadto w fazie odbiorów pojazdów Wykonawca dołączy do każdego z dostarczanych pojazdów badanie techniczne pojazdu ze wskazaną jego masą własną po zabudowie wydane przez uprawnioną stację kontroli pojazdów.</w:t>
      </w:r>
    </w:p>
    <w:p w14:paraId="7AB87096"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Wszystkie elementy wyposażenia pojazdu np. radiotelefon, przycisk szybkiego włączania sygnalizacji uprzywilejowania, gniazda elektryczne przewidziane do zamontowania w przedziale pasażerskim muszą być maksymalnie wkomponowane w elementy wykończeniowe pojazdu bazowego tj. konsolę centralną, obudowę tunelu środkowego, schowek podłokietnika itp. Miejsca ingerencji w elementy pojazdu bazowego, związane z montażem elementów wyposażenia, muszą być od wnętrza kabiny załogowej osłonięte elementami maskującymi (obudowami) wykonanym z tworzywa sztucznego np. z wykorzystaniem technologii druku 3D. Kształt oraz sposób wykonania i montażu elementów maskujących musi zapobiegać występowaniu szczelin oraz ostrych krawędzi, które mogłyby powodować zranienia i kontuzje osób podczas użytkowania pojazdu.</w:t>
      </w:r>
    </w:p>
    <w:p w14:paraId="10C4350A" w14:textId="77777777" w:rsidR="0055533E" w:rsidRPr="00702873" w:rsidRDefault="0055533E" w:rsidP="0055533E">
      <w:pPr>
        <w:widowControl w:val="0"/>
        <w:autoSpaceDN w:val="0"/>
        <w:ind w:left="0" w:firstLine="0"/>
        <w:rPr>
          <w:rFonts w:ascii="Arial Narrow" w:hAnsi="Arial Narrow"/>
          <w:sz w:val="22"/>
          <w:szCs w:val="22"/>
          <w:u w:val="single"/>
          <w:lang w:eastAsia="zh-CN"/>
        </w:rPr>
      </w:pPr>
    </w:p>
    <w:p w14:paraId="52336E90"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Wymagania techniczne dla instalacji elektrycznej</w:t>
      </w:r>
    </w:p>
    <w:p w14:paraId="1A25716B"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Wyposażenie elektryczne i elektroniczne pojazdu wymienione w poszczególnych punktach niniejszej specyfikacji technicznej musi poprawnie współpracować </w:t>
      </w:r>
      <w:r w:rsidRPr="00702873">
        <w:rPr>
          <w:rFonts w:ascii="Arial Narrow" w:hAnsi="Arial Narrow" w:cs="Arial"/>
          <w:sz w:val="22"/>
          <w:szCs w:val="22"/>
        </w:rPr>
        <w:br/>
        <w:t xml:space="preserve">z wyposażeniem pojazdu bazowego oraz zapewniać wymaganą jakość </w:t>
      </w:r>
      <w:r w:rsidRPr="00702873">
        <w:rPr>
          <w:rFonts w:ascii="Arial Narrow" w:hAnsi="Arial Narrow" w:cs="Arial"/>
          <w:sz w:val="22"/>
          <w:szCs w:val="22"/>
        </w:rPr>
        <w:br/>
        <w:t>i odpowiedni poziom bezpieczeństwa.</w:t>
      </w:r>
    </w:p>
    <w:p w14:paraId="297CC6F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Wymagania techniczne dla instalacji elektrycznej muszą być potwierdzone bilansem elektrycznym wykonanym przez Wykonawcę dla kompletnej zabudowy pojazdu. Bilans musi uwzględniać parametry nominalne (moc, napięcie, natężenie prądu) wszystkich odbiorników dodatkowych zainstalowanych w pojeździe (w tym środków łączności radiowej) oraz całej instalacji elektrycznej pojazdu bazowego, </w:t>
      </w:r>
      <w:r w:rsidRPr="00702873">
        <w:rPr>
          <w:rFonts w:ascii="Arial Narrow" w:hAnsi="Arial Narrow" w:cs="Arial"/>
          <w:sz w:val="22"/>
          <w:szCs w:val="22"/>
        </w:rPr>
        <w:br/>
        <w:t xml:space="preserve">z zapasem mocy, co najmniej 10%. Bilans musi uwzględniać straty związane </w:t>
      </w:r>
      <w:r w:rsidRPr="00702873">
        <w:rPr>
          <w:rFonts w:ascii="Arial Narrow" w:hAnsi="Arial Narrow" w:cs="Arial"/>
          <w:sz w:val="22"/>
          <w:szCs w:val="22"/>
        </w:rPr>
        <w:br/>
        <w:t xml:space="preserve">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Dodatkowo Wykonawca do bilansu dołączy oświadczenie wystawione przez producenta/importera </w:t>
      </w:r>
      <w:r w:rsidRPr="00702873">
        <w:rPr>
          <w:rFonts w:ascii="Arial Narrow" w:hAnsi="Arial Narrow" w:cs="Arial"/>
          <w:sz w:val="22"/>
          <w:szCs w:val="22"/>
        </w:rPr>
        <w:lastRenderedPageBreak/>
        <w:t xml:space="preserve">pojazdu bazowego potwierdzające spełnienie wymogów w zakresie akumulatorów i alternatora, o których mowa w pkt. 5.1.4.6.2 i 5.1.4.6.3 oraz zawierające wartość zapotrzebowania pojazdu bazowego na energię elektryczną (napięcie, natężenie prądu i moc). </w:t>
      </w:r>
    </w:p>
    <w:p w14:paraId="32E93125" w14:textId="77777777" w:rsidR="0055533E" w:rsidRPr="00702873" w:rsidRDefault="0055533E" w:rsidP="0055533E">
      <w:pPr>
        <w:pStyle w:val="Akapitzlist"/>
        <w:widowControl w:val="0"/>
        <w:autoSpaceDN w:val="0"/>
        <w:ind w:left="3119"/>
        <w:contextualSpacing w:val="0"/>
        <w:jc w:val="both"/>
        <w:rPr>
          <w:rFonts w:ascii="Arial Narrow" w:hAnsi="Arial Narrow"/>
          <w:sz w:val="22"/>
          <w:szCs w:val="22"/>
          <w:u w:val="single"/>
          <w:lang w:eastAsia="zh-CN"/>
        </w:rPr>
      </w:pPr>
      <w:r w:rsidRPr="00702873">
        <w:rPr>
          <w:rFonts w:ascii="Arial Narrow" w:hAnsi="Arial Narrow" w:cs="Arial"/>
          <w:b/>
          <w:bCs/>
          <w:sz w:val="22"/>
          <w:szCs w:val="22"/>
        </w:rPr>
        <w:t>Dokumenty potwierdzające spełnienie wymogu muszą być przekazane Zamawiającemu przez Wykonawcę w fazie oceny projektu modyfikacji pojazdu</w:t>
      </w:r>
    </w:p>
    <w:p w14:paraId="370F1C41"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W przedniej części wnętrza pojazdu, w miejscu łatwo dostępnym dla kierowcy </w:t>
      </w:r>
      <w:r w:rsidRPr="00702873">
        <w:rPr>
          <w:rFonts w:ascii="Arial Narrow" w:hAnsi="Arial Narrow" w:cs="Arial"/>
          <w:sz w:val="22"/>
          <w:szCs w:val="22"/>
        </w:rPr>
        <w:br/>
        <w:t xml:space="preserve">i dysponenta, muszą być zamontowane (wkomponowane w zabudowę pojazdu): </w:t>
      </w:r>
      <w:r w:rsidRPr="00702873">
        <w:rPr>
          <w:rFonts w:ascii="Arial Narrow" w:hAnsi="Arial Narrow" w:cs="Arial"/>
          <w:sz w:val="22"/>
          <w:szCs w:val="22"/>
        </w:rPr>
        <w:br/>
        <w:t>1 gniazdo zapalniczki z zaślepką, o prądzie obciążenia min. 10 A oraz podwójne gniazdo ładowania USB każde o prądzie obciążenia min. 2 A. Gniazda muszą być zasilane z listwy bezpiecznikowej opisanej w pkt 5.1.5.3.5.</w:t>
      </w:r>
    </w:p>
    <w:p w14:paraId="59BBABD9"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W przestrzeni bagażowej pojazdu musi być zamontowane gniazdo zapalniczki 12 V z zaślepką, o prądzie obciążenia min. 10 A, zasilane z listwy bezpiecznikowej opisanej w pkt 5.1.5.3.5.</w:t>
      </w:r>
    </w:p>
    <w:p w14:paraId="0FBC938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Pojazd musi być wyposażony w jedną listwę bezpiecznikową stanowiącą wspólny punkt zasilania elektrycznego dla: gniazd opisanych w pkt 5.1.5.3.3 i 5.1.5.3.4, urządzeń </w:t>
      </w:r>
      <w:r w:rsidRPr="00702873">
        <w:rPr>
          <w:rFonts w:ascii="Arial Narrow" w:hAnsi="Arial Narrow" w:cs="Arial"/>
          <w:bCs/>
          <w:sz w:val="22"/>
          <w:szCs w:val="22"/>
        </w:rPr>
        <w:t xml:space="preserve">łączności radiowej </w:t>
      </w:r>
      <w:r w:rsidRPr="00702873">
        <w:rPr>
          <w:rFonts w:ascii="Arial Narrow" w:hAnsi="Arial Narrow" w:cs="Arial"/>
          <w:sz w:val="22"/>
          <w:szCs w:val="22"/>
        </w:rPr>
        <w:t xml:space="preserve">oraz urządzeń sygnalizacji uprzywilejowania w ruchu, opisanych w pkt 5.1.5.6. Listwa bezpiecznikowa musi być zamontowana we wnętrzu pojazdu w pobliżu głównych modułów zasilających/sterujących sygnalizacją uprzywilejowania. </w:t>
      </w:r>
      <w:r w:rsidRPr="00702873">
        <w:rPr>
          <w:rFonts w:ascii="Arial Narrow" w:hAnsi="Arial Narrow"/>
          <w:sz w:val="22"/>
          <w:szCs w:val="22"/>
        </w:rPr>
        <w:t>Usytuowanie listwy bezpiecznikowej nie może ograniczać przestrzeni użytkowej pojazdu oraz musi zapewniać łatwy dostęp bez wykorzystywania narzędzi do listwy bezpiecznikowej w celu wymiany bezpieczników.</w:t>
      </w:r>
      <w:r w:rsidRPr="00702873">
        <w:rPr>
          <w:rFonts w:ascii="Arial Narrow" w:hAnsi="Arial Narrow" w:cs="Arial"/>
          <w:sz w:val="22"/>
          <w:szCs w:val="22"/>
        </w:rPr>
        <w:t xml:space="preserve"> Listwa bezpiecznikowa musi być stale zasilana bez względu na położenie włącznika zapłonu, bezpośrednio z akumulatora za pomocą pojedynczego giętkiego przewodu miedzianego o przekroju min. 16 mm</w:t>
      </w:r>
      <w:r w:rsidRPr="00702873">
        <w:rPr>
          <w:rFonts w:ascii="Arial Narrow" w:hAnsi="Arial Narrow" w:cs="Arial"/>
          <w:sz w:val="22"/>
          <w:szCs w:val="22"/>
          <w:vertAlign w:val="superscript"/>
        </w:rPr>
        <w:t>2</w:t>
      </w:r>
      <w:r w:rsidRPr="00702873">
        <w:rPr>
          <w:rFonts w:ascii="Arial Narrow" w:hAnsi="Arial Narrow" w:cs="Arial"/>
          <w:sz w:val="22"/>
          <w:szCs w:val="22"/>
        </w:rPr>
        <w:t xml:space="preserve">. Na przewodzie zasilającym listwę bezpiecznikową, w odległości nie większej niż 40 cm od przyłącza do akumulatora, musi być umieszczone gniazdo </w:t>
      </w:r>
      <w:r w:rsidRPr="00702873">
        <w:rPr>
          <w:rFonts w:ascii="Arial Narrow" w:hAnsi="Arial Narrow"/>
          <w:sz w:val="22"/>
          <w:szCs w:val="22"/>
        </w:rPr>
        <w:t>z bezpiecznikiem</w:t>
      </w:r>
      <w:r w:rsidRPr="00702873">
        <w:rPr>
          <w:rFonts w:ascii="Arial Narrow" w:hAnsi="Arial Narrow" w:cs="Arial"/>
          <w:sz w:val="22"/>
          <w:szCs w:val="22"/>
        </w:rPr>
        <w:t xml:space="preserve"> topikowym min. 80 A. Na przewodzie zasilającym listwę bezpiecznikową, pomiędzy gniazdem bezpiecznika a listwą bezpiecznikową, musi być zainstalowany wyłącznik przekaźnikowy min. 100 A, sterowany wyłącznikiem sterującym zamontowanym wewnątrz kabiny pojazdu </w:t>
      </w:r>
      <w:r w:rsidRPr="00702873">
        <w:rPr>
          <w:rFonts w:ascii="Arial Narrow" w:hAnsi="Arial Narrow" w:cs="Arial"/>
          <w:sz w:val="22"/>
          <w:szCs w:val="22"/>
          <w:lang w:eastAsia="pl-PL"/>
        </w:rPr>
        <w:t>w miejscu widocznym i łatwo dostępnym dla kierowcy</w:t>
      </w:r>
      <w:r w:rsidRPr="00702873">
        <w:rPr>
          <w:rFonts w:ascii="Arial Narrow" w:hAnsi="Arial Narrow" w:cs="Arial"/>
          <w:sz w:val="22"/>
          <w:szCs w:val="22"/>
        </w:rPr>
        <w:t xml:space="preserve">. Wyłącznik sterujący musi być mechaniczny, obrotowy, o solidnej </w:t>
      </w:r>
      <w:r w:rsidRPr="00702873">
        <w:rPr>
          <w:rFonts w:ascii="Arial Narrow" w:hAnsi="Arial Narrow"/>
          <w:sz w:val="22"/>
          <w:szCs w:val="22"/>
        </w:rPr>
        <w:t xml:space="preserve">(prąd obciążenia co najmniej 50 A) </w:t>
      </w:r>
      <w:r w:rsidRPr="00702873">
        <w:rPr>
          <w:rFonts w:ascii="Arial Narrow" w:hAnsi="Arial Narrow" w:cs="Arial"/>
          <w:sz w:val="22"/>
          <w:szCs w:val="22"/>
        </w:rPr>
        <w:t>i zwartej konstrukcji typu głównego samochodowego wyłącznika prądowego, z pokrętłem o średnicy 30-40 mm z trwale naniesionymi oznaczeniami pozycji włączony/wyłączony oraz graficznym opisem wskazującym na przeznaczenie włącznika (np. piktogram akumulatora).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 pkt 5.1.5.3.3). Listwa bezpiecznikowa musi posiadać zasilone co najmniej 3 dodatkowe wolne gniazda bezpiecznikowe</w:t>
      </w:r>
      <w:r w:rsidRPr="00702873">
        <w:rPr>
          <w:rFonts w:ascii="Arial Narrow" w:eastAsia="Calibri" w:hAnsi="Arial Narrow" w:cs="Arial"/>
          <w:sz w:val="22"/>
          <w:szCs w:val="22"/>
          <w:lang w:eastAsia="en-US"/>
        </w:rPr>
        <w:t xml:space="preserve"> z konektorami wyjściowymi dla przewodów o przekroju min. 2,5 mm</w:t>
      </w:r>
      <w:r w:rsidRPr="00702873">
        <w:rPr>
          <w:rFonts w:ascii="Arial Narrow" w:eastAsia="Calibri" w:hAnsi="Arial Narrow" w:cs="Arial"/>
          <w:sz w:val="22"/>
          <w:szCs w:val="22"/>
          <w:vertAlign w:val="superscript"/>
          <w:lang w:eastAsia="en-US"/>
        </w:rPr>
        <w:t>2</w:t>
      </w:r>
      <w:r w:rsidRPr="00702873">
        <w:rPr>
          <w:rFonts w:ascii="Arial Narrow" w:eastAsia="Calibri" w:hAnsi="Arial Narrow" w:cs="Arial"/>
          <w:sz w:val="22"/>
          <w:szCs w:val="22"/>
          <w:lang w:eastAsia="en-US"/>
        </w:rPr>
        <w:t>.</w:t>
      </w:r>
      <w:r w:rsidRPr="00702873">
        <w:rPr>
          <w:rFonts w:ascii="Arial Narrow" w:hAnsi="Arial Narrow" w:cs="Arial"/>
          <w:sz w:val="22"/>
          <w:szCs w:val="22"/>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14:paraId="50755B64"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I rząd siedzeń musi być wyposażony w dodatkowe oświetlenie LED (2 punkty świetlne, o mocy strumienia świetlnego min. 250 lm każdy) o ciepłej barwie światła maksymalnie 3500 K. Lampy muszą być umieszczone nad siedzeniem kierowcy </w:t>
      </w:r>
      <w:r w:rsidRPr="00702873">
        <w:rPr>
          <w:rFonts w:ascii="Arial Narrow" w:hAnsi="Arial Narrow" w:cs="Arial"/>
          <w:sz w:val="22"/>
          <w:szCs w:val="22"/>
        </w:rPr>
        <w:br/>
        <w:t>i dysponenta w miejscu umożliwiającym czytanie i sporządzanie dokumentacji służbowej.</w:t>
      </w:r>
    </w:p>
    <w:p w14:paraId="413FFCFF"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II rząd siedzeń musi być wyposażony w dodatkowe oświetlenie LED (1 punkt świetlny, o mocy strumienia świetlnego min. 250 lm) o ciepłej barwie światła maksymalnie 3.500 K. Lampa musi być umieszczona nad środkową częścią kanapy w miejscu umożliwiającym czytanie i sporządzanie dokumentacji służbowej. Lampa musi być </w:t>
      </w:r>
      <w:r w:rsidRPr="00702873">
        <w:rPr>
          <w:rFonts w:ascii="Arial Narrow" w:hAnsi="Arial Narrow" w:cs="Arial"/>
          <w:sz w:val="22"/>
          <w:szCs w:val="22"/>
        </w:rPr>
        <w:lastRenderedPageBreak/>
        <w:t>włączana oddzielnym przyciskiem zamontowanym w miejscu łatwo dostępnym dla funkcjonariuszy siedzących w I rzędzie.</w:t>
      </w:r>
    </w:p>
    <w:p w14:paraId="4ED98B2B"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Przestrzeń bagażowa musi być wyposażona w oświetlenie LED (co najmniej 1 punkt świetlny o mocy strumienia świetlnego min. 250 lm) o ciepłej barwie światła maksymalnie 3.500 K. Lampa musi być włączana automatycznie po podniesieniu drzwi/klapy przestrzeni bagażowej, a wyłączana po jej opuszczeniu.</w:t>
      </w:r>
    </w:p>
    <w:p w14:paraId="06B2EDEC" w14:textId="77777777" w:rsidR="0055533E" w:rsidRPr="00702873" w:rsidRDefault="0055533E" w:rsidP="0055533E">
      <w:pPr>
        <w:pStyle w:val="Akapitzlist"/>
        <w:widowControl w:val="0"/>
        <w:autoSpaceDN w:val="0"/>
        <w:ind w:left="3119"/>
        <w:contextualSpacing w:val="0"/>
        <w:jc w:val="both"/>
        <w:rPr>
          <w:rFonts w:ascii="Arial Narrow" w:hAnsi="Arial Narrow" w:cs="Arial"/>
          <w:color w:val="C00000"/>
          <w:sz w:val="22"/>
          <w:szCs w:val="22"/>
          <w:lang w:eastAsia="zh-CN"/>
        </w:rPr>
      </w:pPr>
      <w:r w:rsidRPr="00702873">
        <w:rPr>
          <w:rFonts w:ascii="Arial Narrow" w:hAnsi="Arial Narrow" w:cs="Arial"/>
          <w:color w:val="C00000"/>
          <w:sz w:val="22"/>
          <w:szCs w:val="22"/>
          <w:lang w:eastAsia="zh-CN"/>
        </w:rPr>
        <w:t>Spełnienie wymagań określonych pkt. 5.1.5.3, o ile nie zostały szczegółowo opisane w poszczególnych punktach, muszą być potwierdzone oświadczeniem Wykonawcy oraz pozytywnym wynikiem oględzin dokonanych przez przedstawicieli Zamawiającego w fazie oceny projektu modyfikacji pojazdu.</w:t>
      </w:r>
    </w:p>
    <w:p w14:paraId="195E3B26" w14:textId="77777777" w:rsidR="0055533E" w:rsidRPr="00702873" w:rsidRDefault="0055533E" w:rsidP="0055533E">
      <w:pPr>
        <w:pStyle w:val="Akapitzlist"/>
        <w:widowControl w:val="0"/>
        <w:autoSpaceDN w:val="0"/>
        <w:ind w:left="3119"/>
        <w:contextualSpacing w:val="0"/>
        <w:jc w:val="both"/>
        <w:rPr>
          <w:rFonts w:ascii="Arial Narrow" w:eastAsia="Calibri" w:hAnsi="Arial Narrow" w:cs="Arial"/>
          <w:color w:val="C00000"/>
          <w:sz w:val="22"/>
          <w:szCs w:val="22"/>
          <w:lang w:eastAsia="en-US"/>
        </w:rPr>
      </w:pPr>
      <w:r w:rsidRPr="00702873">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14:paraId="2C610A90"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lang w:eastAsia="zh-CN"/>
        </w:rPr>
      </w:pPr>
      <w:r w:rsidRPr="00702873">
        <w:rPr>
          <w:rFonts w:ascii="Arial Narrow" w:hAnsi="Arial Narrow" w:cs="Arial"/>
          <w:bCs/>
          <w:sz w:val="22"/>
          <w:szCs w:val="22"/>
          <w:lang w:eastAsia="zh-CN"/>
        </w:rPr>
        <w:t xml:space="preserve">Wymagania dla wyposażenia pojazdu. </w:t>
      </w:r>
    </w:p>
    <w:p w14:paraId="21DF0C7B" w14:textId="77777777" w:rsidR="0055533E" w:rsidRPr="00702873" w:rsidRDefault="0055533E" w:rsidP="0055533E">
      <w:pPr>
        <w:pStyle w:val="Akapitzlist"/>
        <w:widowControl w:val="0"/>
        <w:autoSpaceDN w:val="0"/>
        <w:ind w:left="2127"/>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 skład wyposażenia pojazdu wchodzi:</w:t>
      </w:r>
    </w:p>
    <w:p w14:paraId="04EEA02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Gaśnica proszkowa typu samochodowego o masie środka gaśniczego minimum </w:t>
      </w:r>
      <w:r w:rsidRPr="00702873">
        <w:rPr>
          <w:rFonts w:ascii="Arial Narrow" w:hAnsi="Arial Narrow" w:cs="Arial"/>
          <w:sz w:val="22"/>
          <w:szCs w:val="22"/>
          <w:lang w:eastAsia="zh-CN"/>
        </w:rPr>
        <w:br/>
        <w:t>1 kg posiadająca odpowiedni certyfikat CNBOP.</w:t>
      </w:r>
    </w:p>
    <w:p w14:paraId="5183C1DA"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Apteczka R0 (wraz ze spisem wyposażenia)</w:t>
      </w:r>
      <w:r w:rsidRPr="00702873">
        <w:rPr>
          <w:rFonts w:ascii="Arial Narrow" w:hAnsi="Arial Narrow" w:cs="Arial"/>
          <w:sz w:val="22"/>
          <w:szCs w:val="22"/>
        </w:rPr>
        <w:t xml:space="preserve">, w której skład wchodzi, </w:t>
      </w:r>
      <w:r w:rsidRPr="00702873">
        <w:rPr>
          <w:rFonts w:ascii="Arial Narrow" w:hAnsi="Arial Narrow" w:cs="Arial"/>
          <w:sz w:val="22"/>
          <w:szCs w:val="22"/>
        </w:rPr>
        <w:br/>
        <w:t>co najmniej:</w:t>
      </w:r>
    </w:p>
    <w:p w14:paraId="46B0AA6D" w14:textId="5F2C257E"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opatrunek indywidualny wodoszczelny typu W duży </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0286F676" w14:textId="1855E9FA"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opatrunek taktyczny z elementem dociskowym</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0EA9BEB3" w14:textId="04C13F9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opatrunek hemostatyczny na gazie</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2105847E" w14:textId="06FEA0CD"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opatrunek wentylowy z zastawką</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6BB88760" w14:textId="20AA7D9A"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rękawiczki nitrylowe</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t xml:space="preserve"> </w:t>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xml:space="preserve">  </w:t>
      </w:r>
      <w:r w:rsidRPr="00702873">
        <w:rPr>
          <w:rFonts w:ascii="Arial Narrow" w:hAnsi="Arial Narrow" w:cs="Arial"/>
          <w:sz w:val="22"/>
          <w:szCs w:val="22"/>
          <w:lang w:eastAsia="zh-CN"/>
        </w:rPr>
        <w:tab/>
        <w:t xml:space="preserve">- 20 par </w:t>
      </w:r>
    </w:p>
    <w:p w14:paraId="212E5128" w14:textId="47A12DF3"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maska do sztucznego oddychania POCKET MASK  </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08EC38F0" w14:textId="19A3A748"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rurki ustno-gardłowe w różnych rozmiarach</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xml:space="preserve">- 1 </w:t>
      </w:r>
      <w:proofErr w:type="spellStart"/>
      <w:r w:rsidRPr="00702873">
        <w:rPr>
          <w:rFonts w:ascii="Arial Narrow" w:hAnsi="Arial Narrow" w:cs="Arial"/>
          <w:sz w:val="22"/>
          <w:szCs w:val="22"/>
          <w:lang w:eastAsia="zh-CN"/>
        </w:rPr>
        <w:t>kpl</w:t>
      </w:r>
      <w:proofErr w:type="spellEnd"/>
      <w:r w:rsidRPr="00702873">
        <w:rPr>
          <w:rFonts w:ascii="Arial Narrow" w:hAnsi="Arial Narrow" w:cs="Arial"/>
          <w:sz w:val="22"/>
          <w:szCs w:val="22"/>
          <w:lang w:eastAsia="zh-CN"/>
        </w:rPr>
        <w:t>.</w:t>
      </w:r>
    </w:p>
    <w:p w14:paraId="6950F4A6" w14:textId="7C57BDC4"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rurka nosowo-gardłowa (rozmiar: 6 i 7)</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61C67D9D" w14:textId="40469E66"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proofErr w:type="spellStart"/>
      <w:r w:rsidRPr="00702873">
        <w:rPr>
          <w:rFonts w:ascii="Arial Narrow" w:hAnsi="Arial Narrow" w:cs="Arial"/>
          <w:sz w:val="22"/>
          <w:szCs w:val="22"/>
          <w:lang w:eastAsia="zh-CN"/>
        </w:rPr>
        <w:t>staza</w:t>
      </w:r>
      <w:proofErr w:type="spellEnd"/>
      <w:r w:rsidRPr="00702873">
        <w:rPr>
          <w:rFonts w:ascii="Arial Narrow" w:hAnsi="Arial Narrow" w:cs="Arial"/>
          <w:sz w:val="22"/>
          <w:szCs w:val="22"/>
          <w:lang w:eastAsia="zh-CN"/>
        </w:rPr>
        <w:t xml:space="preserve"> taktyczna typu CAT</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- 1 szt.</w:t>
      </w:r>
    </w:p>
    <w:p w14:paraId="16CDCCCD" w14:textId="0246CF93"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chusta trójkątna bawełniana</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70368300" w14:textId="0EAD4DD0"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kompresy z gazy jałowe 9 cm x 9 cm</w:t>
      </w:r>
      <w:r w:rsidRPr="00702873">
        <w:rPr>
          <w:rFonts w:ascii="Arial Narrow" w:hAnsi="Arial Narrow" w:cs="Arial"/>
          <w:sz w:val="22"/>
          <w:szCs w:val="22"/>
          <w:lang w:eastAsia="zh-CN"/>
        </w:rPr>
        <w:tab/>
        <w:t xml:space="preserve">    </w:t>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xml:space="preserve"> </w:t>
      </w:r>
      <w:r w:rsidRPr="00702873">
        <w:rPr>
          <w:rFonts w:ascii="Arial Narrow" w:hAnsi="Arial Narrow" w:cs="Arial"/>
          <w:sz w:val="22"/>
          <w:szCs w:val="22"/>
          <w:lang w:eastAsia="zh-CN"/>
        </w:rPr>
        <w:tab/>
        <w:t>- 5 op. po 15 szt.</w:t>
      </w:r>
    </w:p>
    <w:p w14:paraId="764C8F7B" w14:textId="6C102698"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gaza opatrunkowa jałowa 1/2 m</w:t>
      </w:r>
      <w:r w:rsidRPr="00702873">
        <w:rPr>
          <w:rFonts w:ascii="Arial Narrow" w:hAnsi="Arial Narrow" w:cs="Arial"/>
          <w:sz w:val="22"/>
          <w:szCs w:val="22"/>
          <w:vertAlign w:val="superscript"/>
          <w:lang w:eastAsia="zh-CN"/>
        </w:rPr>
        <w:t>2</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- 4 szt.</w:t>
      </w:r>
    </w:p>
    <w:p w14:paraId="722964E1" w14:textId="37AE2008"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gaza opatrunkowa jałowa 1 m</w:t>
      </w:r>
      <w:r w:rsidRPr="00702873">
        <w:rPr>
          <w:rFonts w:ascii="Arial Narrow" w:hAnsi="Arial Narrow" w:cs="Arial"/>
          <w:sz w:val="22"/>
          <w:szCs w:val="22"/>
          <w:vertAlign w:val="superscript"/>
          <w:lang w:eastAsia="zh-CN"/>
        </w:rPr>
        <w:t>2</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- 4 szt.</w:t>
      </w:r>
    </w:p>
    <w:p w14:paraId="39100E0A" w14:textId="2E0F9478"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bandaż uciskowy niejałowy z zapinką 10 cm x 5 m</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- 4 szt.</w:t>
      </w:r>
    </w:p>
    <w:p w14:paraId="37F76AAD" w14:textId="244851A3"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bandaż podtrzymujący niejałowy 10 cm x 4 m</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- 4 szt.</w:t>
      </w:r>
    </w:p>
    <w:p w14:paraId="29C44EE8" w14:textId="14ADE4DB"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plaster tkaninowy z opatrunkiem do cięcia 8 cm x 1 m</w:t>
      </w:r>
      <w:r w:rsidR="007E4A12">
        <w:rPr>
          <w:rFonts w:ascii="Arial Narrow" w:hAnsi="Arial Narrow" w:cs="Arial"/>
          <w:sz w:val="22"/>
          <w:szCs w:val="22"/>
          <w:lang w:eastAsia="zh-CN"/>
        </w:rPr>
        <w:tab/>
      </w:r>
      <w:r w:rsidRPr="00702873">
        <w:rPr>
          <w:rFonts w:ascii="Arial Narrow" w:hAnsi="Arial Narrow" w:cs="Arial"/>
          <w:sz w:val="22"/>
          <w:szCs w:val="22"/>
          <w:lang w:eastAsia="zh-CN"/>
        </w:rPr>
        <w:tab/>
        <w:t>- 2 op.</w:t>
      </w:r>
    </w:p>
    <w:p w14:paraId="6B13EEDF" w14:textId="1A9D4BFB"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przylepiec tkaninowy na szpulce 2,5 cm x 5 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- 2 op.</w:t>
      </w:r>
    </w:p>
    <w:p w14:paraId="76BFE3FC" w14:textId="3A294C05"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elastyczna siatka opatrunkowa 3 cm x 1m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- 1 szt.</w:t>
      </w:r>
    </w:p>
    <w:p w14:paraId="3A9A27DE" w14:textId="7D68CACC"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elastyczna siatka opatrunkowa 6 cm x 1m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- 1 szt.</w:t>
      </w:r>
    </w:p>
    <w:p w14:paraId="46F84A16" w14:textId="3F30EAF0"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opatrunek hydrożelowy 10 cm x 10 cm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- 2 szt.</w:t>
      </w:r>
    </w:p>
    <w:p w14:paraId="3E3F110C" w14:textId="3285F3F0"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opatrunek hydrożelowy 20 cm x 20 cm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r w:rsidRPr="00702873">
        <w:rPr>
          <w:rFonts w:ascii="Arial Narrow" w:eastAsia="MS Mincho" w:hAnsi="Arial Narrow" w:cs="Arial"/>
          <w:sz w:val="22"/>
          <w:szCs w:val="22"/>
          <w:lang w:eastAsia="ja-JP"/>
        </w:rPr>
        <w:t xml:space="preserve"> </w:t>
      </w:r>
    </w:p>
    <w:p w14:paraId="147DD826" w14:textId="57EBFE7A"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eastAsia="MS Mincho" w:hAnsi="Arial Narrow" w:cs="Arial"/>
          <w:sz w:val="22"/>
          <w:szCs w:val="22"/>
          <w:lang w:eastAsia="ja-JP"/>
        </w:rPr>
        <w:t xml:space="preserve">płyn do dezynfekcji ran, błony śluzowej i skóry </w:t>
      </w:r>
      <w:r w:rsidRPr="00702873">
        <w:rPr>
          <w:rFonts w:ascii="Arial Narrow" w:hAnsi="Arial Narrow" w:cs="Arial"/>
          <w:sz w:val="22"/>
          <w:szCs w:val="22"/>
          <w:lang w:eastAsia="zh-CN"/>
        </w:rPr>
        <w:t>250 ml</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- 1 szt.</w:t>
      </w:r>
    </w:p>
    <w:p w14:paraId="3AD9D4AA" w14:textId="501E3863"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płyn do dezynfekcji rąk 250 ml</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- 1 szt.</w:t>
      </w:r>
    </w:p>
    <w:p w14:paraId="51C053B3" w14:textId="1256F834"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szyna usztywniająca typu SPLINT 91 cm x 11 cm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- 2 szt.</w:t>
      </w:r>
    </w:p>
    <w:p w14:paraId="5A57E0FA" w14:textId="77777777"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kołnierz ratowniczy dla dorosłych (z regulacją wysokości)</w:t>
      </w:r>
      <w:r w:rsidRPr="00702873">
        <w:rPr>
          <w:rFonts w:ascii="Arial Narrow" w:hAnsi="Arial Narrow" w:cs="Arial"/>
          <w:sz w:val="22"/>
          <w:szCs w:val="22"/>
          <w:lang w:eastAsia="zh-CN"/>
        </w:rPr>
        <w:tab/>
        <w:t>- 1 szt.</w:t>
      </w:r>
    </w:p>
    <w:p w14:paraId="785EC6AF" w14:textId="2D7CAFC5"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 xml:space="preserve">kołnierz ratowniczy dla dzieci (z regulacją wysokości) </w:t>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- 1 szt.</w:t>
      </w:r>
    </w:p>
    <w:p w14:paraId="66F92F0B" w14:textId="449DD02D"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koc ratunkowy/termiczny 210 cm x 160 cm</w:t>
      </w:r>
      <w:r w:rsidRPr="00702873">
        <w:rPr>
          <w:rFonts w:ascii="Arial Narrow" w:hAnsi="Arial Narrow" w:cs="Arial"/>
          <w:sz w:val="22"/>
          <w:szCs w:val="22"/>
          <w:lang w:eastAsia="zh-CN"/>
        </w:rPr>
        <w:tab/>
      </w:r>
      <w:r w:rsidRPr="00702873">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007E4A12">
        <w:rPr>
          <w:rFonts w:ascii="Arial Narrow" w:hAnsi="Arial Narrow" w:cs="Arial"/>
          <w:sz w:val="22"/>
          <w:szCs w:val="22"/>
          <w:lang w:eastAsia="zh-CN"/>
        </w:rPr>
        <w:tab/>
      </w:r>
      <w:r w:rsidRPr="00702873">
        <w:rPr>
          <w:rFonts w:ascii="Arial Narrow" w:hAnsi="Arial Narrow" w:cs="Arial"/>
          <w:sz w:val="22"/>
          <w:szCs w:val="22"/>
          <w:lang w:eastAsia="zh-CN"/>
        </w:rPr>
        <w:tab/>
        <w:t>- 2 szt.,</w:t>
      </w:r>
    </w:p>
    <w:p w14:paraId="008EA26D" w14:textId="30E7E5D9"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kern w:val="2"/>
          <w:sz w:val="22"/>
          <w:szCs w:val="22"/>
          <w:lang w:eastAsia="zh-CN"/>
        </w:rPr>
        <w:t>nożyczki ratownicze</w:t>
      </w:r>
      <w:r w:rsidRPr="00702873">
        <w:rPr>
          <w:rFonts w:ascii="Arial Narrow" w:hAnsi="Arial Narrow" w:cs="Arial"/>
          <w:kern w:val="2"/>
          <w:sz w:val="22"/>
          <w:szCs w:val="22"/>
          <w:lang w:eastAsia="zh-CN"/>
        </w:rPr>
        <w:tab/>
      </w:r>
      <w:r w:rsidRPr="00702873">
        <w:rPr>
          <w:rFonts w:ascii="Arial Narrow" w:hAnsi="Arial Narrow" w:cs="Arial"/>
          <w:kern w:val="2"/>
          <w:sz w:val="22"/>
          <w:szCs w:val="22"/>
          <w:lang w:eastAsia="zh-CN"/>
        </w:rPr>
        <w:tab/>
      </w:r>
      <w:r w:rsidRPr="00702873">
        <w:rPr>
          <w:rFonts w:ascii="Arial Narrow" w:hAnsi="Arial Narrow" w:cs="Arial"/>
          <w:kern w:val="2"/>
          <w:sz w:val="22"/>
          <w:szCs w:val="22"/>
          <w:lang w:eastAsia="zh-CN"/>
        </w:rPr>
        <w:tab/>
      </w:r>
      <w:r w:rsidRPr="00702873">
        <w:rPr>
          <w:rFonts w:ascii="Arial Narrow" w:hAnsi="Arial Narrow" w:cs="Arial"/>
          <w:kern w:val="2"/>
          <w:sz w:val="22"/>
          <w:szCs w:val="22"/>
          <w:lang w:eastAsia="zh-CN"/>
        </w:rPr>
        <w:tab/>
      </w:r>
      <w:r w:rsidRPr="00702873">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007E4A12">
        <w:rPr>
          <w:rFonts w:ascii="Arial Narrow" w:hAnsi="Arial Narrow" w:cs="Arial"/>
          <w:kern w:val="2"/>
          <w:sz w:val="22"/>
          <w:szCs w:val="22"/>
          <w:lang w:eastAsia="zh-CN"/>
        </w:rPr>
        <w:tab/>
      </w:r>
      <w:r w:rsidRPr="00702873">
        <w:rPr>
          <w:rFonts w:ascii="Arial Narrow" w:hAnsi="Arial Narrow" w:cs="Arial"/>
          <w:kern w:val="2"/>
          <w:sz w:val="22"/>
          <w:szCs w:val="22"/>
          <w:lang w:eastAsia="zh-CN"/>
        </w:rPr>
        <w:t>- 1 szt.,</w:t>
      </w:r>
      <w:r w:rsidRPr="00702873">
        <w:rPr>
          <w:rFonts w:ascii="Arial Narrow" w:hAnsi="Arial Narrow" w:cs="Arial"/>
          <w:sz w:val="22"/>
          <w:szCs w:val="22"/>
          <w:lang w:eastAsia="zh-CN"/>
        </w:rPr>
        <w:t xml:space="preserve"> </w:t>
      </w:r>
    </w:p>
    <w:p w14:paraId="7AF9D283" w14:textId="4B697164" w:rsidR="0055533E" w:rsidRPr="00702873" w:rsidRDefault="0055533E" w:rsidP="003B0D5C">
      <w:pPr>
        <w:pStyle w:val="Akapitzlist"/>
        <w:widowControl w:val="0"/>
        <w:numPr>
          <w:ilvl w:val="5"/>
          <w:numId w:val="36"/>
        </w:numPr>
        <w:autoSpaceDN w:val="0"/>
        <w:contextualSpacing w:val="0"/>
        <w:rPr>
          <w:rFonts w:ascii="Arial Narrow" w:hAnsi="Arial Narrow"/>
          <w:sz w:val="22"/>
          <w:szCs w:val="22"/>
          <w:u w:val="single"/>
          <w:lang w:eastAsia="zh-CN"/>
        </w:rPr>
      </w:pPr>
      <w:r w:rsidRPr="00702873">
        <w:rPr>
          <w:rFonts w:ascii="Arial Narrow" w:hAnsi="Arial Narrow" w:cs="Arial"/>
          <w:sz w:val="22"/>
          <w:szCs w:val="22"/>
          <w:lang w:eastAsia="zh-CN"/>
        </w:rPr>
        <w:t>młotek awaryjny do wybijania szyb z nożem do cięcia pasów - 1 szt.</w:t>
      </w:r>
    </w:p>
    <w:p w14:paraId="5D0DDE28" w14:textId="77777777" w:rsidR="0055533E" w:rsidRPr="00702873" w:rsidRDefault="0055533E" w:rsidP="0055533E">
      <w:pPr>
        <w:widowControl w:val="0"/>
        <w:autoSpaceDN w:val="0"/>
        <w:ind w:left="3119" w:firstLine="0"/>
        <w:rPr>
          <w:rFonts w:ascii="Arial Narrow" w:hAnsi="Arial Narrow"/>
          <w:sz w:val="22"/>
          <w:szCs w:val="22"/>
          <w:lang w:eastAsia="zh-CN"/>
        </w:rPr>
      </w:pPr>
      <w:r w:rsidRPr="00702873">
        <w:rPr>
          <w:rFonts w:ascii="Arial Narrow" w:hAnsi="Arial Narrow"/>
          <w:sz w:val="22"/>
          <w:szCs w:val="22"/>
          <w:lang w:eastAsia="zh-CN"/>
        </w:rPr>
        <w:t xml:space="preserve">Torba transportowa do apteczki wykonana z materiału w kolorze granatowym, </w:t>
      </w:r>
      <w:r w:rsidRPr="00702873">
        <w:rPr>
          <w:rFonts w:ascii="Arial Narrow" w:hAnsi="Arial Narrow" w:cs="Arial"/>
          <w:sz w:val="22"/>
          <w:szCs w:val="22"/>
          <w:lang w:eastAsia="ar-SA"/>
        </w:rPr>
        <w:t>posiadająca certyfikowane elementy odblaskowe oraz napis POLICJA na odblaskowym pasie, z oznaczeniem w postaci białego krzyża na zielonym tle</w:t>
      </w:r>
    </w:p>
    <w:p w14:paraId="78107F91"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Trójkąt ostrzegawczy posiadający homologację zgodną z Regulaminem 27 EKG ONZ.</w:t>
      </w:r>
    </w:p>
    <w:p w14:paraId="2BFAD21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Dwa zintegrowane urządzenia służące do rozbijania szyb i cięcia pasów bezpieczeństwa, zawierające latarkę, mocowane w zasięgu ręki kierowcy </w:t>
      </w:r>
      <w:r w:rsidRPr="00702873">
        <w:rPr>
          <w:rFonts w:ascii="Arial Narrow" w:hAnsi="Arial Narrow" w:cs="Arial"/>
          <w:sz w:val="22"/>
          <w:szCs w:val="22"/>
          <w:lang w:eastAsia="zh-CN"/>
        </w:rPr>
        <w:br/>
        <w:t>i dysponenta.</w:t>
      </w:r>
    </w:p>
    <w:p w14:paraId="505B86DD"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Pojazd musi być wyposażony od spodu w wykonaną ze stali nierdzewnej osłonę komory silnika zabezpieczającą dolną część silnika i skrzyni biegów przed uszkodzeniami mechanicznymi podczas poruszania się pojazdu. Osłona musi być wykonana z blachy o grubości min. 2 mm i posiadać odpowiedni poziom wytrzymałości. </w:t>
      </w:r>
      <w:r w:rsidRPr="00702873">
        <w:rPr>
          <w:rFonts w:ascii="Arial Narrow" w:hAnsi="Arial Narrow"/>
          <w:sz w:val="22"/>
          <w:szCs w:val="22"/>
        </w:rPr>
        <w:t xml:space="preserve">Zastosowane rozwiązanie konstrukcyjnie musi zapewnić dobre </w:t>
      </w:r>
      <w:r w:rsidRPr="00702873">
        <w:rPr>
          <w:rFonts w:ascii="Arial Narrow" w:hAnsi="Arial Narrow"/>
          <w:sz w:val="22"/>
          <w:szCs w:val="22"/>
        </w:rPr>
        <w:lastRenderedPageBreak/>
        <w:t>chłodzenie komory silnika.</w:t>
      </w:r>
    </w:p>
    <w:p w14:paraId="6251AE70"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Zestaw podręcznych narzędzi, w którego skład wchodzi, co najmniej:</w:t>
      </w:r>
    </w:p>
    <w:p w14:paraId="729DFCF0" w14:textId="74CC357F"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podnośnik samochodowy dostosowany do masy </w:t>
      </w:r>
      <w:r w:rsidR="00F65564" w:rsidRPr="00702873">
        <w:rPr>
          <w:rFonts w:ascii="Arial Narrow" w:hAnsi="Arial Narrow" w:cs="Arial"/>
          <w:sz w:val="22"/>
          <w:szCs w:val="22"/>
          <w:lang w:eastAsia="zh-CN"/>
        </w:rPr>
        <w:t>pojazdu</w:t>
      </w:r>
      <w:r w:rsidRPr="00702873">
        <w:rPr>
          <w:rFonts w:ascii="Arial Narrow" w:hAnsi="Arial Narrow" w:cs="Arial"/>
          <w:sz w:val="22"/>
          <w:szCs w:val="22"/>
          <w:lang w:eastAsia="zh-CN"/>
        </w:rPr>
        <w:t xml:space="preserve"> oraz klucz do kół (w przypadku, gdy pojazd nie jest wyposażony w zestaw naprawczy),</w:t>
      </w:r>
    </w:p>
    <w:p w14:paraId="31FD85DD"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klucz umożliwiający odłączenie biegunów akumulatora.</w:t>
      </w:r>
    </w:p>
    <w:p w14:paraId="660540BB"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Dwie ramki pod tablicę rejestracyjną zamontowane na pojeździe. Na ramkach nie mogą znajdować się żadne napisy.</w:t>
      </w:r>
    </w:p>
    <w:p w14:paraId="729130C7"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Komplet dywaników gumowych dla I-go i II-go rzędu siedzeń oraz w przestrzeni bagażowej.</w:t>
      </w:r>
    </w:p>
    <w:p w14:paraId="4709433F"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zh-CN"/>
        </w:rPr>
        <w:t>Szczotko-skrobaczka do szyb o długości nie mniejszej niż 50 cm.</w:t>
      </w:r>
    </w:p>
    <w:p w14:paraId="49659297"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Wykonawca musi zapewnić miejsca transportowe dla wszystkich elementów wyposażenia pojazdu gwarantujące ich nieprzemieszczanie się podczas jazdy pojazdem oraz w przypadku gwałtownego ruszania i hamowania. </w:t>
      </w:r>
      <w:r w:rsidRPr="00702873">
        <w:rPr>
          <w:rFonts w:ascii="Arial Narrow" w:eastAsia="Calibri" w:hAnsi="Arial Narrow" w:cs="Arial"/>
          <w:sz w:val="22"/>
          <w:szCs w:val="22"/>
          <w:lang w:eastAsia="zh-CN"/>
        </w:rPr>
        <w:t>Szczegółowe miejsca montażu i transportu poszczególnych elementów wyposażenia pojazdu zostaną określone przez przedstawicieli Zamawiającego na etapie konsultacji technicznych i oceny projektu modyfikacji pojazdu.</w:t>
      </w:r>
    </w:p>
    <w:p w14:paraId="58B5885D" w14:textId="77777777" w:rsidR="0055533E" w:rsidRPr="00702873" w:rsidRDefault="0055533E" w:rsidP="003B0D5C">
      <w:pPr>
        <w:pStyle w:val="Akapitzlist"/>
        <w:widowControl w:val="0"/>
        <w:numPr>
          <w:ilvl w:val="4"/>
          <w:numId w:val="36"/>
        </w:numPr>
        <w:autoSpaceDN w:val="0"/>
        <w:spacing w:after="120"/>
        <w:ind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zh-CN"/>
        </w:rPr>
        <w:t>Ilość paliwa w zbiorniku powyższej rezerwy.</w:t>
      </w:r>
    </w:p>
    <w:p w14:paraId="473D4C00" w14:textId="77777777" w:rsidR="0055533E" w:rsidRPr="00702873" w:rsidRDefault="0055533E" w:rsidP="0055533E">
      <w:pPr>
        <w:widowControl w:val="0"/>
        <w:autoSpaceDN w:val="0"/>
        <w:spacing w:after="120"/>
        <w:ind w:left="2126" w:firstLine="0"/>
        <w:rPr>
          <w:rFonts w:ascii="Arial Narrow" w:hAnsi="Arial Narrow" w:cs="Arial"/>
          <w:color w:val="C00000"/>
          <w:sz w:val="22"/>
          <w:szCs w:val="22"/>
          <w:lang w:eastAsia="zh-CN"/>
        </w:rPr>
      </w:pPr>
      <w:r w:rsidRPr="00702873">
        <w:rPr>
          <w:rFonts w:ascii="Arial Narrow" w:hAnsi="Arial Narrow" w:cs="Arial"/>
          <w:color w:val="C00000"/>
          <w:sz w:val="22"/>
          <w:szCs w:val="22"/>
          <w:lang w:eastAsia="zh-CN"/>
        </w:rPr>
        <w:t xml:space="preserve">Spełnienie wymagań określonych w pkt 5.1.5.4, o ile nie zostały szczegółowo opisane </w:t>
      </w:r>
      <w:r w:rsidRPr="00702873">
        <w:rPr>
          <w:rFonts w:ascii="Arial Narrow" w:hAnsi="Arial Narrow" w:cs="Arial"/>
          <w:color w:val="C00000"/>
          <w:sz w:val="22"/>
          <w:szCs w:val="22"/>
          <w:lang w:eastAsia="zh-CN"/>
        </w:rPr>
        <w:br/>
        <w:t xml:space="preserve">w poszczególnych punktach, muszą być potwierdzone oświadczeniem Wykonawcy oraz pozytywnym wynikiem oględzin dokonanych przez przedstawicieli Zamawiającego w fazie oceny projektu modyfikacji pojazdu. </w:t>
      </w:r>
      <w:r w:rsidRPr="00702873">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14:paraId="15996B47"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Wymagania techniczne dla instalacji łączności radiowej.</w:t>
      </w:r>
    </w:p>
    <w:p w14:paraId="39B53D0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w:t>
      </w:r>
      <w:r w:rsidRPr="00702873">
        <w:rPr>
          <w:rFonts w:ascii="Arial Narrow" w:eastAsia="Calibri" w:hAnsi="Arial Narrow" w:cs="Arial"/>
          <w:sz w:val="22"/>
          <w:szCs w:val="22"/>
          <w:lang w:eastAsia="en-US"/>
        </w:rPr>
        <w:t>ojazd musi być przystosowany do montażu radiotelefonu przewoźnego w wersji rozdzielnej.</w:t>
      </w:r>
    </w:p>
    <w:p w14:paraId="78F27B19"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Radiotelefon musi być dostarczony i zamontowany przez Wykonawcę (specyfikacja radiotelefonu znajduje się w pkt 1</w:t>
      </w:r>
      <w:r>
        <w:rPr>
          <w:rFonts w:ascii="Arial Narrow" w:eastAsia="Calibri" w:hAnsi="Arial Narrow" w:cs="Arial"/>
          <w:sz w:val="22"/>
          <w:szCs w:val="22"/>
          <w:lang w:eastAsia="en-US"/>
        </w:rPr>
        <w:t>0</w:t>
      </w:r>
      <w:r w:rsidRPr="00702873">
        <w:rPr>
          <w:rFonts w:ascii="Arial Narrow" w:eastAsia="Calibri" w:hAnsi="Arial Narrow" w:cs="Arial"/>
          <w:sz w:val="22"/>
          <w:szCs w:val="22"/>
          <w:lang w:eastAsia="en-US"/>
        </w:rPr>
        <w:t>).</w:t>
      </w:r>
    </w:p>
    <w:p w14:paraId="09695437"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Zamawiający wymaga od Wykonawcy uwzględnienia miejsca instalacji manipulatora radiotelefonu z pkt 5.1.5.5.1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14:paraId="28D06546"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Wykonawca musi podłączyć urządzenia łączności radiowej do listwy bezpiecznikowej opisanej w pkt 5.1.5.3.5.</w:t>
      </w:r>
    </w:p>
    <w:p w14:paraId="5DC9F71C"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Zamawiający wymaga od Wykonawcy zapewnienia minimum 100 W mocy dla ww. urządzeń łączności.</w:t>
      </w:r>
    </w:p>
    <w:p w14:paraId="2819CE5B"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Pojazd musi być przystosowany konstrukcyjnie do montażu anten dostarczonych </w:t>
      </w:r>
      <w:r w:rsidRPr="00702873">
        <w:rPr>
          <w:rFonts w:ascii="Arial Narrow" w:eastAsia="Calibri" w:hAnsi="Arial Narrow" w:cs="Arial"/>
          <w:sz w:val="22"/>
          <w:szCs w:val="22"/>
          <w:lang w:eastAsia="en-US"/>
        </w:rPr>
        <w:br/>
        <w:t>i zainstalowanych przez Wykonawcę, opis anten znajduje się w pkt 10. Konstrukcja ww. anteny musi umożliwiać mycie pojazdu w automatycznej myjni. Parametry współczynnika SWR (WFS) dla anten musi wynosić ≤ 2 w całym zakresie częstotliwości. Rodzaj zastosowanej anteny (kamuflowana, zintegrowana, standardowa) uzależniony jest od rodzaju pojazdu oznakowany, nieoznakowany.</w:t>
      </w:r>
    </w:p>
    <w:p w14:paraId="010E4318"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Anteny muszą być zainstalowane na dachu, w podłużnej osi symetrii pojazdu lub (po uzgodnieniu z Zamawiającym) symetrycznie do niej.</w:t>
      </w:r>
    </w:p>
    <w:p w14:paraId="1B308E84"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 </w:t>
      </w:r>
    </w:p>
    <w:p w14:paraId="30D82A88"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Instalacja elektryczna pojazdu musi być przystosowana do zasilania urządzeń łączności radiowej, a poziom przewodowych zaburzeń elektrycznych </w:t>
      </w:r>
      <w:r w:rsidRPr="00702873">
        <w:rPr>
          <w:rFonts w:ascii="Arial Narrow" w:eastAsia="Calibri" w:hAnsi="Arial Narrow" w:cs="Arial"/>
          <w:sz w:val="22"/>
          <w:szCs w:val="22"/>
          <w:lang w:eastAsia="en-US"/>
        </w:rPr>
        <w:br/>
        <w:t xml:space="preserve">i elektromagnetycznych w instalacji nie może powodować zakłóceń w pracy radiotelefonów z przyłączonymi do nich zestawami kamuflowanymi, przewodowymi </w:t>
      </w:r>
      <w:r w:rsidRPr="00702873">
        <w:rPr>
          <w:rFonts w:ascii="Arial Narrow" w:eastAsia="Calibri" w:hAnsi="Arial Narrow" w:cs="Arial"/>
          <w:sz w:val="22"/>
          <w:szCs w:val="22"/>
          <w:lang w:eastAsia="en-US"/>
        </w:rPr>
        <w:br/>
        <w:t>i bezprzewodowymi.</w:t>
      </w:r>
    </w:p>
    <w:p w14:paraId="6FE47ACF"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lastRenderedPageBreak/>
        <w:t>Miejsca prowadzenia instalacji dla łączności radiowej mają być łatwo dostępne, bez konieczności demontażu wyposażenia pojazdu.</w:t>
      </w:r>
    </w:p>
    <w:p w14:paraId="2B483FC3"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t>
      </w:r>
      <w:r w:rsidRPr="00702873">
        <w:rPr>
          <w:rFonts w:ascii="Arial Narrow" w:eastAsia="Calibri" w:hAnsi="Arial Narrow" w:cs="Arial"/>
          <w:sz w:val="22"/>
          <w:szCs w:val="22"/>
          <w:lang w:eastAsia="en-US"/>
        </w:rPr>
        <w:br/>
        <w:t>(w postaci nośnika elektronicznego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muszą być wykonane w języku polskim.</w:t>
      </w:r>
    </w:p>
    <w:p w14:paraId="0DC2F4EF"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Wszystkie urządzenia, materiały i czynności dotyczące punktów „Instalacji łączności radiowej” muszą zawierać się w cenie pojazdu. </w:t>
      </w:r>
    </w:p>
    <w:p w14:paraId="0B3B272E" w14:textId="77777777" w:rsidR="0055533E" w:rsidRPr="00702873" w:rsidRDefault="0055533E" w:rsidP="003B0D5C">
      <w:pPr>
        <w:pStyle w:val="Akapitzlist"/>
        <w:widowControl w:val="0"/>
        <w:numPr>
          <w:ilvl w:val="4"/>
          <w:numId w:val="36"/>
        </w:numPr>
        <w:autoSpaceDN w:val="0"/>
        <w:ind w:left="3118"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Zainstalowane anteny zewnętrzne muszą być w kolorze czarnym lub w kolorze nadwozia oraz być wyglądem maksymalnie zbliżone do fabrycznej anteny radiowej przewidzianej dla oferowanego pojazdu, dopuszcza się anteny z podstawą magnetyczną po uprzedniej konsultacji z zamawiającym.</w:t>
      </w:r>
    </w:p>
    <w:p w14:paraId="775AC595" w14:textId="77777777" w:rsidR="0055533E" w:rsidRPr="00702873" w:rsidRDefault="0055533E" w:rsidP="00F65564">
      <w:pPr>
        <w:widowControl w:val="0"/>
        <w:autoSpaceDN w:val="0"/>
        <w:ind w:left="2126" w:firstLine="0"/>
        <w:rPr>
          <w:rFonts w:ascii="Arial Narrow" w:hAnsi="Arial Narrow"/>
          <w:sz w:val="22"/>
          <w:szCs w:val="22"/>
          <w:u w:val="single"/>
          <w:lang w:eastAsia="zh-CN"/>
        </w:rPr>
      </w:pPr>
      <w:r w:rsidRPr="00702873">
        <w:rPr>
          <w:rFonts w:ascii="Arial Narrow" w:hAnsi="Arial Narrow" w:cs="Arial"/>
          <w:color w:val="C00000"/>
          <w:sz w:val="22"/>
          <w:szCs w:val="22"/>
          <w:lang w:eastAsia="zh-CN"/>
        </w:rPr>
        <w:t xml:space="preserve">Spełnienie wymagań określonych w pkt 5.1.5.5, o ile nie zostały szczegółowo opisane </w:t>
      </w:r>
      <w:r w:rsidRPr="00702873">
        <w:rPr>
          <w:rFonts w:ascii="Arial Narrow" w:hAnsi="Arial Narrow" w:cs="Arial"/>
          <w:color w:val="C00000"/>
          <w:sz w:val="22"/>
          <w:szCs w:val="22"/>
          <w:lang w:eastAsia="zh-CN"/>
        </w:rPr>
        <w:br/>
        <w:t>w poszczególnych punktach, muszą być potwierdzone oświadczeniem Wykonawcy oraz pozytywnym wynikiem oględzin dokonanych przez przedstawicieli Zamawiającego w fazie oceny projektu modyfikacji pojazdu.</w:t>
      </w:r>
      <w:r w:rsidRPr="00702873">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14:paraId="705AD5F8"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bCs/>
          <w:sz w:val="22"/>
          <w:szCs w:val="22"/>
          <w:lang w:eastAsia="zh-CN"/>
        </w:rPr>
        <w:t>Wymagania techniczne dla uprzywilejowania w ruchu.</w:t>
      </w:r>
    </w:p>
    <w:p w14:paraId="67CF7A36"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zh-CN"/>
        </w:rPr>
        <w:t xml:space="preserve">Pojazd musi być wyposażony w system uprzywilejowania w ruchu drogowym, </w:t>
      </w:r>
      <w:r w:rsidRPr="00702873">
        <w:rPr>
          <w:rFonts w:ascii="Arial Narrow" w:eastAsia="Calibri" w:hAnsi="Arial Narrow" w:cs="Arial"/>
          <w:sz w:val="22"/>
          <w:szCs w:val="22"/>
          <w:lang w:eastAsia="zh-CN"/>
        </w:rPr>
        <w:br/>
        <w:t xml:space="preserve">w którego skład wchodzić muszą urządzenia określone w pkt od 5.1.5.6.3 do 5.1.5.6.8.                            </w:t>
      </w:r>
    </w:p>
    <w:p w14:paraId="1D9051D8"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Wszystkie urządzenia świetlne sygnalizacji uprzywilejowania emitujące światło </w:t>
      </w:r>
      <w:r w:rsidRPr="00702873">
        <w:rPr>
          <w:rFonts w:ascii="Arial Narrow" w:eastAsia="Calibri" w:hAnsi="Arial Narrow" w:cs="Arial"/>
          <w:sz w:val="22"/>
          <w:szCs w:val="22"/>
          <w:lang w:eastAsia="zh-CN"/>
        </w:rPr>
        <w:t>koloru</w:t>
      </w:r>
      <w:r w:rsidRPr="00702873">
        <w:rPr>
          <w:rFonts w:ascii="Arial Narrow" w:eastAsia="Calibri" w:hAnsi="Arial Narrow" w:cs="Arial"/>
          <w:sz w:val="22"/>
          <w:szCs w:val="22"/>
          <w:lang w:eastAsia="en-US"/>
        </w:rPr>
        <w:t xml:space="preserve"> niebieskiego muszą posiadać świadectwo homologacji na zgodność z Regulaminem 65 EKG ONZ</w:t>
      </w:r>
      <w:r w:rsidRPr="00702873">
        <w:rPr>
          <w:rFonts w:ascii="Arial Narrow" w:hAnsi="Arial Narrow" w:cs="Arial"/>
          <w:sz w:val="22"/>
          <w:szCs w:val="22"/>
          <w:lang w:eastAsia="zh-CN"/>
        </w:rPr>
        <w:t xml:space="preserve"> dla klasy 2</w:t>
      </w:r>
      <w:r w:rsidRPr="00702873">
        <w:rPr>
          <w:rFonts w:ascii="Arial Narrow" w:eastAsia="Calibri" w:hAnsi="Arial Narrow" w:cs="Arial"/>
          <w:i/>
          <w:sz w:val="22"/>
          <w:szCs w:val="22"/>
          <w:lang w:eastAsia="en-US"/>
        </w:rPr>
        <w:t>.</w:t>
      </w:r>
      <w:r w:rsidRPr="00702873">
        <w:rPr>
          <w:rFonts w:ascii="Arial Narrow" w:eastAsia="Calibri" w:hAnsi="Arial Narrow" w:cs="Arial"/>
          <w:sz w:val="22"/>
          <w:szCs w:val="22"/>
          <w:lang w:eastAsia="en-US"/>
        </w:rPr>
        <w:t xml:space="preserve"> Urządzenia świetlne muszą być wyposażone</w:t>
      </w:r>
      <w:r w:rsidRPr="00702873">
        <w:rPr>
          <w:rFonts w:ascii="Arial Narrow" w:hAnsi="Arial Narrow" w:cs="Arial"/>
          <w:sz w:val="22"/>
          <w:szCs w:val="22"/>
          <w:lang w:eastAsia="zh-CN"/>
        </w:rPr>
        <w:t xml:space="preserve"> </w:t>
      </w:r>
      <w:r w:rsidRPr="00702873">
        <w:rPr>
          <w:rFonts w:ascii="Arial Narrow" w:hAnsi="Arial Narrow" w:cs="Arial"/>
          <w:sz w:val="22"/>
          <w:szCs w:val="22"/>
          <w:lang w:eastAsia="zh-CN"/>
        </w:rPr>
        <w:br/>
        <w:t xml:space="preserve">w automatyczną funkcję przełączania trybu dzień/noc. Funkcja włączenia jednego </w:t>
      </w:r>
      <w:r w:rsidRPr="00702873">
        <w:rPr>
          <w:rFonts w:ascii="Arial Narrow" w:hAnsi="Arial Narrow" w:cs="Arial"/>
          <w:sz w:val="22"/>
          <w:szCs w:val="22"/>
          <w:lang w:eastAsia="zh-CN"/>
        </w:rPr>
        <w:br/>
        <w:t>z trybów musi być sygnalizowana świeceniem się lampki kontrolnej umieszczonej np. w manipulatorze opisanym w pkt 5.1.5.6.12.</w:t>
      </w:r>
    </w:p>
    <w:p w14:paraId="44A09858" w14:textId="77777777" w:rsidR="0055533E" w:rsidRPr="00702873" w:rsidRDefault="0055533E" w:rsidP="0055533E">
      <w:pPr>
        <w:pStyle w:val="Akapitzlist"/>
        <w:widowControl w:val="0"/>
        <w:autoSpaceDN w:val="0"/>
        <w:ind w:left="3119"/>
        <w:contextualSpacing w:val="0"/>
        <w:jc w:val="both"/>
        <w:rPr>
          <w:rFonts w:ascii="Arial Narrow" w:hAnsi="Arial Narrow"/>
          <w:sz w:val="22"/>
          <w:szCs w:val="22"/>
          <w:u w:val="single"/>
          <w:lang w:eastAsia="zh-CN"/>
        </w:rPr>
      </w:pPr>
      <w:r w:rsidRPr="00702873">
        <w:rPr>
          <w:rFonts w:ascii="Arial Narrow" w:eastAsia="Calibri" w:hAnsi="Arial Narrow" w:cs="Arial"/>
          <w:color w:val="C00000"/>
          <w:sz w:val="22"/>
          <w:szCs w:val="22"/>
          <w:lang w:eastAsia="en-US"/>
        </w:rPr>
        <w:t>Dokumenty potwierdzające spełnienie wymogów muszą być przekazane Zamawiającemu przez Wykonawcę w fazie oceny projektu modyfikacji pojazdu.</w:t>
      </w:r>
    </w:p>
    <w:p w14:paraId="60014FB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Pojazd musi posiadać lampę ostrzegawczą LED o barwie światła niebieskiej z mocowaniem magnetycznym oraz ostrzegawczą lampę LED o barwie światła czerwonej z mocowaniem magnetycznym. Lampy muszą posiadać przewód spiralny o długości w zakresie od 5 do 5,5 metra w stanie rozciągniętym służący do jej zasilania z gniazd, o których mowa w pkt. 5.1.5.6.4. Podstawa lampy nie może powodować uszkodzeń powłoki lakierniczej dachu pojazdu. Sposób mocowania lampy musi zapewniać możliwość jazdy pojazdem z maksymalną prędkością określoną dla pojazdu bazowego.</w:t>
      </w:r>
    </w:p>
    <w:p w14:paraId="2D5D1BD1" w14:textId="77777777" w:rsidR="0055533E" w:rsidRPr="00702873" w:rsidRDefault="0055533E" w:rsidP="0055533E">
      <w:pPr>
        <w:pStyle w:val="Akapitzlist"/>
        <w:widowControl w:val="0"/>
        <w:autoSpaceDN w:val="0"/>
        <w:ind w:left="3119"/>
        <w:contextualSpacing w:val="0"/>
        <w:jc w:val="both"/>
        <w:rPr>
          <w:rFonts w:ascii="Arial Narrow" w:hAnsi="Arial Narrow"/>
          <w:sz w:val="22"/>
          <w:szCs w:val="22"/>
          <w:u w:val="single"/>
          <w:lang w:eastAsia="zh-CN"/>
        </w:rPr>
      </w:pPr>
      <w:r w:rsidRPr="00702873">
        <w:rPr>
          <w:rFonts w:ascii="Arial Narrow" w:hAnsi="Arial Narrow" w:cs="Arial"/>
          <w:color w:val="C00000"/>
          <w:sz w:val="22"/>
          <w:szCs w:val="22"/>
        </w:rPr>
        <w:t xml:space="preserve">Spełnienie wymogu musi być potwierdzone </w:t>
      </w:r>
      <w:r w:rsidRPr="00702873">
        <w:rPr>
          <w:rFonts w:ascii="Arial Narrow" w:eastAsia="Calibri" w:hAnsi="Arial Narrow" w:cs="Arial"/>
          <w:color w:val="C00000"/>
          <w:sz w:val="22"/>
          <w:szCs w:val="22"/>
        </w:rPr>
        <w:t>oświadczeniem Wykonawcy wystawionym na podstawie opinii lub sprawozdania z badań, wydanego przez akredytowaną jednostkę badawczą oraz pozytywnym wynikiem oględzin dokonanych przez przedstawicieli Zamawiającego w fazie oceny projektu modyfikacji pojazdu.</w:t>
      </w:r>
      <w:r w:rsidRPr="00702873">
        <w:rPr>
          <w:rFonts w:ascii="Arial Narrow" w:hAnsi="Arial Narrow" w:cs="Arial"/>
          <w:color w:val="C00000"/>
          <w:sz w:val="22"/>
          <w:szCs w:val="22"/>
        </w:rPr>
        <w:t xml:space="preserve"> Wyniki badań muszą być uzyskane na podstawie badań drogowych i muszą uwzględniać drgania spowodowane nierównościami nawierzchni drogi, przeciążenia wynikające z poruszania się pojazdu po łuku, nagłego hamowania oraz podmuchu wiatru. Dokumenty potwierdzające spełnienie wymogu muszą być przekazane Zamawiającemu przez Wykonawcę w fazie oceny projektu modyfikacji pojazdu. </w:t>
      </w:r>
      <w:r w:rsidRPr="00702873">
        <w:rPr>
          <w:rFonts w:ascii="Arial Narrow" w:hAnsi="Arial Narrow" w:cs="Arial"/>
          <w:color w:val="000000"/>
          <w:sz w:val="22"/>
          <w:szCs w:val="22"/>
        </w:rPr>
        <w:t>Wykonawca we wnętrzu pojazdu musi zapewnić miejsce do przewozu lampy LED umożliwiające jej łatwe podłączenie i umieszczenie na dachu pojazdu przez funkcjonariuszy poruszających się pojazdem.</w:t>
      </w:r>
    </w:p>
    <w:p w14:paraId="6800FB10"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rPr>
        <w:t>Pojazd musi posiadać dodatkowe dwa gniazda zapalniczki z zaślepkami, zamontowane we wnętrzu pojazdu po lewej i prawej stronie na słupkach B, w sposób zapewniający łatwe podłączanie wtyczki odpowiednio przez kierowcę i dysponenta, każde o prądzie obciążenia min. 10 A, służące do zasilania lampy sygnalizacji uprzywilejowania, o których mowa w pkt 5.1.5.6.3.</w:t>
      </w:r>
    </w:p>
    <w:p w14:paraId="08AC825D"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W przedniej części pojazdu, w atrapie chłodnicy lub w zderzaku przednim muszą być zamontowane w sposób skryty (zakamuflowany) dwie lampy LED o kloszach </w:t>
      </w:r>
      <w:r w:rsidRPr="00702873">
        <w:rPr>
          <w:rFonts w:ascii="Arial Narrow" w:hAnsi="Arial Narrow" w:cs="Arial"/>
          <w:sz w:val="22"/>
          <w:szCs w:val="22"/>
        </w:rPr>
        <w:lastRenderedPageBreak/>
        <w:t>bezbarwnych, o barwie światła niebieskiej. Lampy muszą być zamocowane w sposób umożliwiający mycie pojazdu w myjni automatycznej szczotkowej bez konieczności ich demontażu. Każda z lamp musi posiadać co najmniej cztery diody LED o wysokiej światłości. Lampy muszą świecić naprzemiennie.</w:t>
      </w:r>
    </w:p>
    <w:p w14:paraId="5D11CC53"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W górnej środkowej części przedniej szyby, pomiędzy lusterkiem wewnętrznym </w:t>
      </w:r>
      <w:r w:rsidRPr="00702873">
        <w:rPr>
          <w:rFonts w:ascii="Arial Narrow" w:hAnsi="Arial Narrow" w:cs="Arial"/>
          <w:sz w:val="22"/>
          <w:szCs w:val="22"/>
        </w:rPr>
        <w:br/>
        <w:t>a przednią szybą, musi być zamontowana dodatkowa lampa LED o kloszu bezbarwnym o barwie światła niebieskiej wyposażona w osłonę antyrefleksyjną</w:t>
      </w:r>
    </w:p>
    <w:p w14:paraId="0ED8823E"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Pojazd musi posiadać po wewnętrznej stronie dolnej, lewej i prawej, skrajnej części drzwi/klapy tyłu nadwozia zamontowane dwie lampy LED o barwie światła niebieskiej. Każda z lamp musi posiada łącznie, co najmniej cztery diody LED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powierzchni gruntu. Sposób i miejsce montażu lamp musi ograniczać możliwość ich przesłonięcia przez funkcjonariuszy korzystających z przestrzeni bagażowej oraz musi zabezpieczać lampy przed uszkodzeniem przez wyposażenie przewożone w przestrzeni bagażowej.</w:t>
      </w:r>
    </w:p>
    <w:p w14:paraId="23094231" w14:textId="671C6FB9"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 xml:space="preserve">Pojazd musi posiadać tablicę świetlną tekstową zamontowaną wewnątrz pojazdu pomiędzy zagłówkami siedzeń II rzędu a tylną szybą, przeznaczoną do wysyłania poleceń o </w:t>
      </w:r>
      <w:r w:rsidR="00F65564" w:rsidRPr="00702873">
        <w:rPr>
          <w:rFonts w:ascii="Arial Narrow" w:eastAsiaTheme="minorHAnsi" w:hAnsi="Arial Narrow" w:cs="Arial"/>
          <w:sz w:val="22"/>
          <w:szCs w:val="22"/>
          <w:lang w:eastAsia="en-US"/>
        </w:rPr>
        <w:t>przykładowej treści</w:t>
      </w:r>
      <w:r w:rsidRPr="00702873">
        <w:rPr>
          <w:rFonts w:ascii="Arial Narrow" w:eastAsiaTheme="minorHAnsi" w:hAnsi="Arial Narrow" w:cs="Arial"/>
          <w:sz w:val="22"/>
          <w:szCs w:val="22"/>
          <w:lang w:eastAsia="en-US"/>
        </w:rPr>
        <w:t xml:space="preserve">: „STOP POLICJA", „JEDŹ </w:t>
      </w:r>
      <w:r w:rsidR="00F65564" w:rsidRPr="00702873">
        <w:rPr>
          <w:rFonts w:ascii="Arial Narrow" w:eastAsiaTheme="minorHAnsi" w:hAnsi="Arial Narrow" w:cs="Arial"/>
          <w:sz w:val="22"/>
          <w:szCs w:val="22"/>
          <w:lang w:eastAsia="en-US"/>
        </w:rPr>
        <w:t>ZA MNĄ”, natomiast</w:t>
      </w:r>
      <w:r w:rsidRPr="00702873">
        <w:rPr>
          <w:rFonts w:ascii="Arial Narrow" w:eastAsiaTheme="minorHAnsi" w:hAnsi="Arial Narrow" w:cs="Arial"/>
          <w:sz w:val="22"/>
          <w:szCs w:val="22"/>
          <w:lang w:eastAsia="en-US"/>
        </w:rPr>
        <w:t xml:space="preserve"> dwie lampy LED o kloszu bezbarwnym zamontowane na stałe za szybą tylną wewnątrz pod dachem. Każda z lamp musi posiadać jeden rząd z co najmniej trzema LED-</w:t>
      </w:r>
      <w:proofErr w:type="spellStart"/>
      <w:r w:rsidRPr="00702873">
        <w:rPr>
          <w:rFonts w:ascii="Arial Narrow" w:eastAsiaTheme="minorHAnsi" w:hAnsi="Arial Narrow" w:cs="Arial"/>
          <w:sz w:val="22"/>
          <w:szCs w:val="22"/>
          <w:lang w:eastAsia="en-US"/>
        </w:rPr>
        <w:t>ami</w:t>
      </w:r>
      <w:proofErr w:type="spellEnd"/>
      <w:r w:rsidRPr="00702873">
        <w:rPr>
          <w:rFonts w:ascii="Arial Narrow" w:eastAsiaTheme="minorHAnsi" w:hAnsi="Arial Narrow" w:cs="Arial"/>
          <w:sz w:val="22"/>
          <w:szCs w:val="22"/>
          <w:lang w:eastAsia="en-US"/>
        </w:rPr>
        <w:t xml:space="preserve"> o wysokiej światłości. Lampy muszą świecić naprzemiennie. Tablica musi posiadać mechanizm pozwalający na jej automatyczne składanie i otwieranie. W chwili włączenia sygnalizacji świetlnej uprzywilejowania pojazdu tablica świetlna wraz ze światłami uprzywilejowania nie będzie się automatycznie podnosić musi jednak w takiej sytuacji istnieć możliwość podniesienia tablicy świetlnej wraz ze światłami uprzywilejowania za pomocą panelu sterującego. Sterowanie tablicą musi odbywać się za pomocą panelu umieszczonego w miejscu łatwo dostępnym dla kierowcy i dysponenta. Treść komunikatów wyświetlana na tablicy świetlnej musi być jednocześnie widoczna na panelu. Tablica świetlna musi mieć możliwość wyświetlania, co najmniej wszystkich cyfr arabskich i liter polskiego alfabetu. Musi również istnieć możliwość samodzielnego wyboru przez użytkowników bezpośrednio z panelu tablicy świetlnej, co najmniej 50-ciu różnych komunikatów, które będą przechowywane w wewnętrznej nieulotnej pamięci. Musi również istnieć możliwość samodzielnego edytowania przez użytkowników treści ww. komunikatów (bez ponoszenia dodatkowych kosztów przez Zamawiającego). Wykonawca dostarczy stosowną instrukcje obsługi dla tablicy świetlnej wykonaną w języku polskim.</w:t>
      </w:r>
    </w:p>
    <w:p w14:paraId="353D1816" w14:textId="77777777" w:rsidR="0055533E" w:rsidRPr="00702873" w:rsidRDefault="0055533E" w:rsidP="0055533E">
      <w:pPr>
        <w:pStyle w:val="Akapitzlist"/>
        <w:widowControl w:val="0"/>
        <w:autoSpaceDN w:val="0"/>
        <w:ind w:left="3119"/>
        <w:contextualSpacing w:val="0"/>
        <w:jc w:val="both"/>
        <w:rPr>
          <w:rFonts w:ascii="Arial Narrow" w:hAnsi="Arial Narrow"/>
          <w:sz w:val="22"/>
          <w:szCs w:val="22"/>
          <w:highlight w:val="yellow"/>
          <w:u w:val="single"/>
          <w:lang w:eastAsia="zh-CN"/>
        </w:rPr>
      </w:pPr>
    </w:p>
    <w:p w14:paraId="03D1C602"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zastosowane w pojeździe lampy uprzywilejowania w ruchu drogowym muszą:</w:t>
      </w:r>
    </w:p>
    <w:p w14:paraId="21A5EF2E"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posiadać homologację,</w:t>
      </w:r>
    </w:p>
    <w:p w14:paraId="75D570E1"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być zamontowane lub umieszczone w taki sposób, aby źródło światła było skierowane prostopadle do osi poziomej pojazdu,</w:t>
      </w:r>
    </w:p>
    <w:p w14:paraId="18585849"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posiadać klosze wykonane z poliwęglanu.</w:t>
      </w:r>
    </w:p>
    <w:p w14:paraId="103F9568" w14:textId="77777777" w:rsidR="0055533E" w:rsidRPr="00702873" w:rsidRDefault="0055533E" w:rsidP="003B0D5C">
      <w:pPr>
        <w:pStyle w:val="Akapitzlist"/>
        <w:widowControl w:val="0"/>
        <w:numPr>
          <w:ilvl w:val="4"/>
          <w:numId w:val="36"/>
        </w:numPr>
        <w:autoSpaceDN w:val="0"/>
        <w:ind w:hanging="992"/>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Po zamontowaniu w pojeździe, urządzenie emitujące ostrzegawcze sygnały uprzywilejowania pojazdu w ruchu drogowym i rozgłaszające komunikaty musi:</w:t>
      </w:r>
    </w:p>
    <w:p w14:paraId="725362B0"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702873">
        <w:rPr>
          <w:rFonts w:ascii="Arial Narrow" w:hAnsi="Arial Narrow" w:cs="Arial"/>
          <w:sz w:val="22"/>
          <w:szCs w:val="22"/>
          <w:lang w:eastAsia="zh-CN"/>
        </w:rPr>
        <w:t>dB</w:t>
      </w:r>
      <w:proofErr w:type="spellEnd"/>
      <w:r w:rsidRPr="00702873">
        <w:rPr>
          <w:rFonts w:ascii="Arial Narrow" w:hAnsi="Arial Narrow" w:cs="Arial"/>
          <w:sz w:val="22"/>
          <w:szCs w:val="22"/>
          <w:lang w:eastAsia="zh-CN"/>
        </w:rPr>
        <w:t xml:space="preserve">(A) ÷ 115 </w:t>
      </w:r>
      <w:proofErr w:type="spellStart"/>
      <w:r w:rsidRPr="00702873">
        <w:rPr>
          <w:rFonts w:ascii="Arial Narrow" w:hAnsi="Arial Narrow" w:cs="Arial"/>
          <w:sz w:val="22"/>
          <w:szCs w:val="22"/>
          <w:lang w:eastAsia="zh-CN"/>
        </w:rPr>
        <w:t>dB</w:t>
      </w:r>
      <w:proofErr w:type="spellEnd"/>
      <w:r w:rsidRPr="00702873">
        <w:rPr>
          <w:rFonts w:ascii="Arial Narrow" w:hAnsi="Arial Narrow" w:cs="Arial"/>
          <w:sz w:val="22"/>
          <w:szCs w:val="22"/>
          <w:lang w:eastAsia="zh-CN"/>
        </w:rPr>
        <w:t xml:space="preserve">(A), dla każdego rodzaju dźwięku. Warunki badań wg PN-92/S-76004 lub regulaminu 28 EKG ONZ. </w:t>
      </w:r>
    </w:p>
    <w:p w14:paraId="03FDE4B7" w14:textId="77777777" w:rsidR="0055533E" w:rsidRPr="00702873" w:rsidRDefault="0055533E" w:rsidP="0055533E">
      <w:pPr>
        <w:pStyle w:val="Akapitzlist"/>
        <w:widowControl w:val="0"/>
        <w:autoSpaceDN w:val="0"/>
        <w:ind w:left="4253"/>
        <w:contextualSpacing w:val="0"/>
        <w:jc w:val="both"/>
        <w:rPr>
          <w:rFonts w:ascii="Arial Narrow" w:hAnsi="Arial Narrow"/>
          <w:color w:val="C00000"/>
          <w:sz w:val="22"/>
          <w:szCs w:val="22"/>
          <w:u w:val="single"/>
          <w:lang w:eastAsia="zh-CN"/>
        </w:rPr>
      </w:pPr>
      <w:r w:rsidRPr="00702873">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702873">
        <w:rPr>
          <w:rFonts w:ascii="Arial Narrow" w:eastAsia="Calibri" w:hAnsi="Arial Narrow" w:cs="Arial"/>
          <w:color w:val="C00000"/>
          <w:sz w:val="22"/>
          <w:szCs w:val="22"/>
          <w:lang w:eastAsia="en-US"/>
        </w:rPr>
        <w:t xml:space="preserve">Dokumenty potwierdzające spełnienie wymogu muszą być przekazane Zamawiającemu przez Wykonawcę w fazie </w:t>
      </w:r>
      <w:r w:rsidRPr="00702873">
        <w:rPr>
          <w:rFonts w:ascii="Arial Narrow" w:eastAsia="Calibri" w:hAnsi="Arial Narrow" w:cs="Arial"/>
          <w:color w:val="C00000"/>
          <w:sz w:val="22"/>
          <w:szCs w:val="22"/>
          <w:lang w:eastAsia="en-US"/>
        </w:rPr>
        <w:lastRenderedPageBreak/>
        <w:t>oceny projektu modyfikacji pojazdu.</w:t>
      </w:r>
    </w:p>
    <w:p w14:paraId="3E3BEDD0"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wytwarzać dźwięki, których ekwiwalentny poziom ciśnienia akustycznego wg krzywej korekcyjnej A, mierzony całkującym miernikiem poziomu dźwięku w kabinie, na postoju nie może przekraczać 80 </w:t>
      </w:r>
      <w:proofErr w:type="spellStart"/>
      <w:r w:rsidRPr="00702873">
        <w:rPr>
          <w:rFonts w:ascii="Arial Narrow" w:hAnsi="Arial Narrow" w:cs="Arial"/>
          <w:sz w:val="22"/>
          <w:szCs w:val="22"/>
          <w:lang w:eastAsia="zh-CN"/>
        </w:rPr>
        <w:t>dB</w:t>
      </w:r>
      <w:proofErr w:type="spellEnd"/>
      <w:r w:rsidRPr="00702873">
        <w:rPr>
          <w:rFonts w:ascii="Arial Narrow" w:hAnsi="Arial Narrow" w:cs="Arial"/>
          <w:sz w:val="22"/>
          <w:szCs w:val="22"/>
          <w:lang w:eastAsia="zh-CN"/>
        </w:rPr>
        <w:t>(A), dla każdego rodzaju dźwięku. Warunki badań wg PN-90/S-04052 ISO 5128.</w:t>
      </w:r>
    </w:p>
    <w:p w14:paraId="1C1F1A48" w14:textId="77777777" w:rsidR="0055533E" w:rsidRPr="00702873" w:rsidRDefault="0055533E" w:rsidP="0055533E">
      <w:pPr>
        <w:pStyle w:val="Akapitzlist"/>
        <w:widowControl w:val="0"/>
        <w:autoSpaceDN w:val="0"/>
        <w:ind w:left="4253"/>
        <w:contextualSpacing w:val="0"/>
        <w:jc w:val="both"/>
        <w:rPr>
          <w:rFonts w:ascii="Arial Narrow" w:hAnsi="Arial Narrow"/>
          <w:color w:val="C00000"/>
          <w:sz w:val="22"/>
          <w:szCs w:val="22"/>
          <w:u w:val="single"/>
          <w:lang w:eastAsia="zh-CN"/>
        </w:rPr>
      </w:pPr>
      <w:r w:rsidRPr="00702873">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702873">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14:paraId="70400E33"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spełniać wymagania dla obudów ochronnych w klasie min. IP 56 według normy PN-EN 60529:2003.</w:t>
      </w:r>
    </w:p>
    <w:p w14:paraId="646DB6C2" w14:textId="77777777" w:rsidR="0055533E" w:rsidRPr="00702873" w:rsidRDefault="0055533E" w:rsidP="0055533E">
      <w:pPr>
        <w:pStyle w:val="Akapitzlist"/>
        <w:widowControl w:val="0"/>
        <w:autoSpaceDN w:val="0"/>
        <w:ind w:left="4253"/>
        <w:contextualSpacing w:val="0"/>
        <w:jc w:val="both"/>
        <w:rPr>
          <w:rFonts w:ascii="Arial Narrow" w:hAnsi="Arial Narrow"/>
          <w:sz w:val="22"/>
          <w:szCs w:val="22"/>
          <w:u w:val="single"/>
          <w:lang w:eastAsia="zh-CN"/>
        </w:rPr>
      </w:pPr>
      <w:r w:rsidRPr="00702873">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przez akredytowaną jednostkę badawczą. </w:t>
      </w:r>
      <w:r w:rsidRPr="00702873">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14:paraId="6009109C"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być zamontowane w komorze silnika w sposób nieutrudniający dostępu do innych elementów pojazdu</w:t>
      </w:r>
      <w:r w:rsidRPr="00702873">
        <w:rPr>
          <w:rFonts w:ascii="Arial Narrow" w:eastAsia="Calibri" w:hAnsi="Arial Narrow" w:cs="Arial"/>
          <w:sz w:val="22"/>
          <w:szCs w:val="22"/>
          <w:lang w:eastAsia="zh-CN"/>
        </w:rPr>
        <w:t>.</w:t>
      </w:r>
    </w:p>
    <w:p w14:paraId="56CF0C3C"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Urządzenie, o którym mowa w pkt 5.1.5.6.</w:t>
      </w:r>
      <w:r>
        <w:rPr>
          <w:rFonts w:ascii="Arial Narrow" w:hAnsi="Arial Narrow" w:cs="Arial"/>
          <w:sz w:val="22"/>
          <w:szCs w:val="22"/>
        </w:rPr>
        <w:t>12</w:t>
      </w:r>
      <w:r w:rsidRPr="00702873">
        <w:rPr>
          <w:rFonts w:ascii="Arial Narrow" w:hAnsi="Arial Narrow" w:cs="Arial"/>
          <w:sz w:val="22"/>
          <w:szCs w:val="22"/>
        </w:rPr>
        <w:t xml:space="preserve"> musi ponadto posiadać funkcje:</w:t>
      </w:r>
    </w:p>
    <w:p w14:paraId="60153249"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wytwarzania, co najmniej 3 rodzajów dźwięków,</w:t>
      </w:r>
    </w:p>
    <w:p w14:paraId="28370837"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przełączania tonu sygnału uprzywilejowania: „Le-on”, „Wilk”, „Pies” (Hi-</w:t>
      </w:r>
      <w:proofErr w:type="spellStart"/>
      <w:r w:rsidRPr="00702873">
        <w:rPr>
          <w:rFonts w:ascii="Arial Narrow" w:hAnsi="Arial Narrow" w:cs="Arial"/>
          <w:sz w:val="22"/>
          <w:szCs w:val="22"/>
        </w:rPr>
        <w:t>lo</w:t>
      </w:r>
      <w:proofErr w:type="spellEnd"/>
      <w:r w:rsidRPr="00702873">
        <w:rPr>
          <w:rFonts w:ascii="Arial Narrow" w:hAnsi="Arial Narrow" w:cs="Arial"/>
          <w:sz w:val="22"/>
          <w:szCs w:val="22"/>
        </w:rPr>
        <w:t xml:space="preserve">, </w:t>
      </w:r>
      <w:proofErr w:type="spellStart"/>
      <w:r w:rsidRPr="00702873">
        <w:rPr>
          <w:rFonts w:ascii="Arial Narrow" w:hAnsi="Arial Narrow" w:cs="Arial"/>
          <w:sz w:val="22"/>
          <w:szCs w:val="22"/>
        </w:rPr>
        <w:t>Yelp</w:t>
      </w:r>
      <w:proofErr w:type="spellEnd"/>
      <w:r w:rsidRPr="00702873">
        <w:rPr>
          <w:rFonts w:ascii="Arial Narrow" w:hAnsi="Arial Narrow" w:cs="Arial"/>
          <w:sz w:val="22"/>
          <w:szCs w:val="22"/>
        </w:rPr>
        <w:t xml:space="preserve">, </w:t>
      </w:r>
      <w:proofErr w:type="spellStart"/>
      <w:r w:rsidRPr="00702873">
        <w:rPr>
          <w:rFonts w:ascii="Arial Narrow" w:hAnsi="Arial Narrow" w:cs="Arial"/>
          <w:sz w:val="22"/>
          <w:szCs w:val="22"/>
        </w:rPr>
        <w:t>Wail</w:t>
      </w:r>
      <w:proofErr w:type="spellEnd"/>
      <w:r w:rsidRPr="00702873">
        <w:rPr>
          <w:rFonts w:ascii="Arial Narrow" w:hAnsi="Arial Narrow" w:cs="Arial"/>
          <w:sz w:val="22"/>
          <w:szCs w:val="22"/>
        </w:rPr>
        <w:t>), co najmniej z wykorzystaniem manipulatora oraz dodatkowo za pomocą klaksonu pojazdu,</w:t>
      </w:r>
    </w:p>
    <w:p w14:paraId="6242FCD2"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 xml:space="preserve">sterowania wszystkimi lampami </w:t>
      </w:r>
      <w:r w:rsidRPr="00702873">
        <w:rPr>
          <w:rFonts w:ascii="Arial Narrow" w:eastAsia="Calibri" w:hAnsi="Arial Narrow" w:cs="Arial"/>
          <w:sz w:val="22"/>
          <w:szCs w:val="22"/>
          <w:lang w:eastAsia="en-US"/>
        </w:rPr>
        <w:t xml:space="preserve">świetlnej sygnalizacji uprzywilejowania </w:t>
      </w:r>
      <w:r w:rsidRPr="00702873">
        <w:rPr>
          <w:rFonts w:ascii="Arial Narrow" w:eastAsia="Calibri" w:hAnsi="Arial Narrow" w:cs="Arial"/>
          <w:sz w:val="22"/>
          <w:szCs w:val="22"/>
          <w:lang w:eastAsia="en-US"/>
        </w:rPr>
        <w:br/>
        <w:t>o barwie światła niebieskiej i czerwonej,</w:t>
      </w:r>
    </w:p>
    <w:p w14:paraId="3EE9F222"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rozgłaszania komunikatów i sterowania urządzeniem rozgłoszeniowym,</w:t>
      </w:r>
    </w:p>
    <w:p w14:paraId="2FFAE722"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sterowania oświetleniem pomocniczym.</w:t>
      </w:r>
    </w:p>
    <w:p w14:paraId="4781C297"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rPr>
        <w:t xml:space="preserve">We wnętrzu pojazdu w sposób skryty (zakamuflowany) w miejscu gwarantującym łatwą obsługę przez dysponenta i kierowcę musi być zamontowany manipulator (z wbudowanym mikrofonem) umożliwiający sterowanie urządzeniami, o których mowa w pkt </w:t>
      </w:r>
      <w:r w:rsidRPr="00702873">
        <w:rPr>
          <w:rFonts w:ascii="Arial Narrow" w:hAnsi="Arial Narrow" w:cs="Arial"/>
          <w:sz w:val="22"/>
          <w:szCs w:val="22"/>
        </w:rPr>
        <w:t>5.1.5.6.11.</w:t>
      </w:r>
    </w:p>
    <w:p w14:paraId="58130062"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W celu zagwarantowania niezawodnej i długotrwałej pracy urządzeń sygnalizacji uprzywilejowania w ruchu drogowym, Zamawiający wymaga, aby Wykonawca montował w pojeździe urządzenia tego samego producenta (takiej samej marki) posiadającego autoryzowane punkty serwisowe i/lub autoryzowanych dystrybutorów na terenie Polski.</w:t>
      </w:r>
    </w:p>
    <w:p w14:paraId="6C028E29"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sz w:val="22"/>
          <w:szCs w:val="22"/>
          <w:lang w:eastAsia="zh-CN"/>
        </w:rPr>
        <w:t>Działanie urządzeń</w:t>
      </w:r>
      <w:r w:rsidRPr="00702873">
        <w:rPr>
          <w:rFonts w:ascii="Arial Narrow" w:hAnsi="Arial Narrow" w:cs="Arial"/>
          <w:sz w:val="22"/>
          <w:szCs w:val="22"/>
          <w:lang w:eastAsia="zh-CN"/>
        </w:rPr>
        <w:t xml:space="preserve"> sygnalizacji uprzywilejowania pojazdu w ruchu drogowym musi spełniać następujące warunki:</w:t>
      </w:r>
    </w:p>
    <w:p w14:paraId="39149D93"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66EDF2C8"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musi istnieć możliwość włączenia samej sygnalizacji świetlnej o barwie światła niebieskiej (bez sygnalizacji dźwiękowej),</w:t>
      </w:r>
    </w:p>
    <w:p w14:paraId="5187CF74"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włączenie lamp uprzywilejowania pojazdu w ruchu drogowym musi być sygnalizowane lampką kontrolną,</w:t>
      </w:r>
    </w:p>
    <w:p w14:paraId="622E6516"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włączenie urządzenia rozgłoszeniowego musi przerywać emisję dźwiękowych sygnałów ostrzegawczych, zaś jego wyłączenie powodować dalszą pracę sygnalizacji dźwiękowej, o ile była ona wcześniej włączona,</w:t>
      </w:r>
    </w:p>
    <w:p w14:paraId="28E8F5EE"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działanie sygnalizacji świetlnej musi być możliwe również przy wyjętym kluczyku ze stacyjki pojazdu,</w:t>
      </w:r>
    </w:p>
    <w:p w14:paraId="0C2F6562" w14:textId="77777777" w:rsidR="0055533E" w:rsidRPr="00702873" w:rsidRDefault="0055533E" w:rsidP="003B0D5C">
      <w:pPr>
        <w:pStyle w:val="Akapitzlist"/>
        <w:widowControl w:val="0"/>
        <w:numPr>
          <w:ilvl w:val="5"/>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przy zapalonych światłach dziennych włączenie sygnalizacji dźwiękowej musi pociągać za sobą jednocześnie włączenie świateł mijania, a wyłączenie sygnalizacji dźwiękowej musi powodować powrót </w:t>
      </w:r>
      <w:r w:rsidRPr="00702873">
        <w:rPr>
          <w:rFonts w:ascii="Arial Narrow" w:hAnsi="Arial Narrow" w:cs="Arial"/>
          <w:sz w:val="22"/>
          <w:szCs w:val="22"/>
          <w:lang w:eastAsia="zh-CN"/>
        </w:rPr>
        <w:lastRenderedPageBreak/>
        <w:t>do funkcji świecenia świateł dziennych.</w:t>
      </w:r>
    </w:p>
    <w:p w14:paraId="115123BE"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rPr>
        <w:t>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wymagania określone pkt. 10.</w:t>
      </w:r>
    </w:p>
    <w:p w14:paraId="70D4D9E8" w14:textId="77777777" w:rsidR="0055533E" w:rsidRPr="00702873" w:rsidRDefault="0055533E" w:rsidP="0055533E">
      <w:pPr>
        <w:pStyle w:val="Akapitzlist"/>
        <w:widowControl w:val="0"/>
        <w:autoSpaceDN w:val="0"/>
        <w:ind w:left="3119"/>
        <w:contextualSpacing w:val="0"/>
        <w:jc w:val="both"/>
        <w:rPr>
          <w:rFonts w:ascii="Arial Narrow" w:hAnsi="Arial Narrow"/>
          <w:color w:val="C00000"/>
          <w:sz w:val="22"/>
          <w:szCs w:val="22"/>
          <w:u w:val="single"/>
          <w:lang w:eastAsia="zh-CN"/>
        </w:rPr>
      </w:pPr>
      <w:r w:rsidRPr="00702873">
        <w:rPr>
          <w:rFonts w:ascii="Arial Narrow" w:hAnsi="Arial Narrow" w:cs="Arial"/>
          <w:color w:val="C00000"/>
          <w:sz w:val="22"/>
          <w:szCs w:val="22"/>
        </w:rPr>
        <w:t xml:space="preserve">Spełnienie wymogu musi być potwierdzone oświadczeniem Wykonawcy wystawionym na podstawie sprawozdania z badań wydanego przez krajowe laboratorium akredytowane w zakresie badań materiałów odblaskowych. </w:t>
      </w:r>
      <w:r w:rsidRPr="00702873">
        <w:rPr>
          <w:rFonts w:ascii="Arial Narrow" w:hAnsi="Arial Narrow" w:cs="Arial"/>
          <w:color w:val="C00000"/>
          <w:sz w:val="22"/>
          <w:szCs w:val="22"/>
          <w:lang w:eastAsia="en-US"/>
        </w:rPr>
        <w:t>Dokument potwierdzający spełnienie wymogu musi być przekazany Zamawiającemu przez Wykonawcę w fazie oceny projektu modyfikacji pojazdu.</w:t>
      </w:r>
    </w:p>
    <w:p w14:paraId="323BBA85"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u w:val="single"/>
          <w:lang w:eastAsia="zh-CN"/>
        </w:rPr>
        <w:t xml:space="preserve">Wymagania techniczne dla </w:t>
      </w:r>
      <w:proofErr w:type="spellStart"/>
      <w:r w:rsidRPr="00702873">
        <w:rPr>
          <w:rFonts w:ascii="Arial Narrow" w:hAnsi="Arial Narrow" w:cs="Arial"/>
          <w:sz w:val="22"/>
          <w:szCs w:val="22"/>
          <w:u w:val="single"/>
          <w:lang w:eastAsia="zh-CN"/>
        </w:rPr>
        <w:t>videorejestratora</w:t>
      </w:r>
      <w:proofErr w:type="spellEnd"/>
      <w:r w:rsidRPr="00702873">
        <w:rPr>
          <w:rFonts w:ascii="Arial Narrow" w:hAnsi="Arial Narrow" w:cs="Arial"/>
          <w:sz w:val="22"/>
          <w:szCs w:val="22"/>
          <w:u w:val="single"/>
          <w:lang w:eastAsia="zh-CN"/>
        </w:rPr>
        <w:t>.</w:t>
      </w:r>
    </w:p>
    <w:p w14:paraId="386F52E3"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 xml:space="preserve">Wymagania techniczne dla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 xml:space="preserve"> zostały określone w </w:t>
      </w:r>
      <w:r w:rsidRPr="00702873">
        <w:rPr>
          <w:rFonts w:ascii="Arial Narrow" w:eastAsiaTheme="minorHAnsi" w:hAnsi="Arial Narrow" w:cs="Arial"/>
          <w:color w:val="000000" w:themeColor="text1"/>
          <w:sz w:val="22"/>
          <w:szCs w:val="22"/>
          <w:lang w:eastAsia="en-US"/>
        </w:rPr>
        <w:t>pkt 1</w:t>
      </w:r>
      <w:r>
        <w:rPr>
          <w:rFonts w:ascii="Arial Narrow" w:eastAsiaTheme="minorHAnsi" w:hAnsi="Arial Narrow" w:cs="Arial"/>
          <w:color w:val="000000" w:themeColor="text1"/>
          <w:sz w:val="22"/>
          <w:szCs w:val="22"/>
          <w:lang w:eastAsia="en-US"/>
        </w:rPr>
        <w:t>1</w:t>
      </w:r>
      <w:r w:rsidRPr="00702873">
        <w:rPr>
          <w:rFonts w:ascii="Arial Narrow" w:eastAsiaTheme="minorHAnsi" w:hAnsi="Arial Narrow" w:cs="Arial"/>
          <w:color w:val="000000" w:themeColor="text1"/>
          <w:sz w:val="22"/>
          <w:szCs w:val="22"/>
          <w:lang w:eastAsia="en-US"/>
        </w:rPr>
        <w:t>.</w:t>
      </w:r>
    </w:p>
    <w:p w14:paraId="1DFBBEE3" w14:textId="57277D15" w:rsidR="0055533E" w:rsidRPr="007E4A12"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 xml:space="preserve">We wnętrzu pojazdu, w miejscu łatwo dostępnym dla kierowcy i dysponenta, musi być zamontowane gniazdo USB służące do przegrywania materiału zarejestrowanego na </w:t>
      </w:r>
      <w:proofErr w:type="spellStart"/>
      <w:r w:rsidRPr="00702873">
        <w:rPr>
          <w:rFonts w:ascii="Arial Narrow" w:eastAsiaTheme="minorHAnsi" w:hAnsi="Arial Narrow" w:cs="Arial"/>
          <w:sz w:val="22"/>
          <w:szCs w:val="22"/>
          <w:lang w:eastAsia="en-US"/>
        </w:rPr>
        <w:t>videorejestratorze</w:t>
      </w:r>
      <w:proofErr w:type="spellEnd"/>
      <w:r w:rsidR="007E4A12">
        <w:rPr>
          <w:rFonts w:ascii="Arial Narrow" w:eastAsiaTheme="minorHAnsi" w:hAnsi="Arial Narrow" w:cs="Arial"/>
          <w:sz w:val="22"/>
          <w:szCs w:val="22"/>
          <w:lang w:eastAsia="en-US"/>
        </w:rPr>
        <w:t>.</w:t>
      </w:r>
    </w:p>
    <w:p w14:paraId="5DD6DAB6"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u w:val="single"/>
          <w:lang w:eastAsia="zh-CN"/>
        </w:rPr>
        <w:t>Wymagania techniczne dotyczące montażu elementów specjalistycznej zabudowy</w:t>
      </w:r>
    </w:p>
    <w:p w14:paraId="16916690"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 ramach konsultacji określonych w pkt 5.1.3.11 Wykonawca zobowiązany jest do przedstawienia Zamawiającemu wstępnego planu zabudowy pojazdu uwzględniającego wymagania określone w specyfikacji technicznej i zawierającego wstępne schematy, rysunki oraz dane techniczne urządzeń przewidzianych do zabudowy.</w:t>
      </w:r>
    </w:p>
    <w:p w14:paraId="6318721C"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702873">
        <w:rPr>
          <w:rFonts w:ascii="Arial Narrow" w:hAnsi="Arial Narrow" w:cs="Arial"/>
          <w:sz w:val="22"/>
          <w:szCs w:val="22"/>
          <w:lang w:eastAsia="zh-CN"/>
        </w:rPr>
        <w:t>skamuflowane</w:t>
      </w:r>
      <w:proofErr w:type="spellEnd"/>
      <w:r w:rsidRPr="00702873">
        <w:rPr>
          <w:rFonts w:ascii="Arial Narrow" w:hAnsi="Arial Narrow" w:cs="Arial"/>
          <w:sz w:val="22"/>
          <w:szCs w:val="22"/>
          <w:lang w:eastAsia="zh-CN"/>
        </w:rPr>
        <w:t>).</w:t>
      </w:r>
    </w:p>
    <w:p w14:paraId="3BDE872C"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Podczas montażu poszczególnych elementów zabudowy pojazdu Wykonawca musi korzystać </w:t>
      </w:r>
      <w:r w:rsidRPr="00702873">
        <w:rPr>
          <w:rFonts w:ascii="Arial Narrow" w:hAnsi="Arial Narrow" w:cs="Arial"/>
          <w:sz w:val="22"/>
          <w:szCs w:val="22"/>
          <w:lang w:eastAsia="zh-CN"/>
        </w:rPr>
        <w:br/>
        <w:t>z fabrycznych lub dedykowanych elementów przewidzianych przez producenta danego urządzenia.</w:t>
      </w:r>
    </w:p>
    <w:p w14:paraId="62F46525"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elementy zabudowy oraz systemy ich mocowania muszą zapewniać szczelność konstrukcji, wytrzymałość na zmienne warunki atmosferyczne oraz gwarantować odpowiednią jakość i estetykę wykonania.</w:t>
      </w:r>
    </w:p>
    <w:p w14:paraId="54D92531"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Wszystkie stosowane przewody instalacji elektrycznej muszą spełniać wymogi określone </w:t>
      </w:r>
      <w:r w:rsidRPr="00702873">
        <w:rPr>
          <w:rFonts w:ascii="Arial Narrow" w:hAnsi="Arial Narrow" w:cs="Arial"/>
          <w:sz w:val="22"/>
          <w:szCs w:val="22"/>
          <w:lang w:eastAsia="zh-CN"/>
        </w:rPr>
        <w:br/>
        <w:t>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14:paraId="2974A018"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7A2E83A5"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Przewody antenowe urządzeń łączności radiowej nie mogą być układane razem z przewodami instalacji elektrycznej.</w:t>
      </w:r>
    </w:p>
    <w:p w14:paraId="657D435B"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w:t>
      </w:r>
      <w:r w:rsidRPr="00702873">
        <w:rPr>
          <w:rFonts w:ascii="Arial Narrow" w:hAnsi="Arial Narrow" w:cs="Arial"/>
          <w:sz w:val="22"/>
          <w:szCs w:val="22"/>
          <w:lang w:eastAsia="zh-CN"/>
        </w:rPr>
        <w:br/>
        <w:t>i grubości układanych przewodów.</w:t>
      </w:r>
    </w:p>
    <w:p w14:paraId="118DE1FD"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otwory i przewierty należy wygładzić i zabezpieczyć tulejkami ochronnymi krawędziowymi lub gumowymi prowadnicami.</w:t>
      </w:r>
    </w:p>
    <w:p w14:paraId="0B2357EB"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Każde miejsce ingerencji w metalowe elementy nadwozia pojazdu musi zostać dodatkowo zabezpieczone antykorozyjnie.</w:t>
      </w:r>
    </w:p>
    <w:p w14:paraId="65F07DE7"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Zamawiający dopuszcza jedynie stosowanie następujących technologii mocowania elementów </w:t>
      </w:r>
      <w:r w:rsidRPr="00702873">
        <w:rPr>
          <w:rFonts w:ascii="Arial Narrow" w:hAnsi="Arial Narrow" w:cs="Arial"/>
          <w:sz w:val="22"/>
          <w:szCs w:val="22"/>
          <w:lang w:eastAsia="zh-CN"/>
        </w:rPr>
        <w:br/>
        <w:t xml:space="preserve">i podzespołów zabudowy do nadwozia pojazdu: nitowanie za pomocą nitów </w:t>
      </w:r>
      <w:proofErr w:type="spellStart"/>
      <w:r w:rsidRPr="00702873">
        <w:rPr>
          <w:rFonts w:ascii="Arial Narrow" w:hAnsi="Arial Narrow" w:cs="Arial"/>
          <w:sz w:val="22"/>
          <w:szCs w:val="22"/>
          <w:lang w:eastAsia="zh-CN"/>
        </w:rPr>
        <w:t>zrywalnych</w:t>
      </w:r>
      <w:proofErr w:type="spellEnd"/>
      <w:r w:rsidRPr="00702873">
        <w:rPr>
          <w:rFonts w:ascii="Arial Narrow" w:hAnsi="Arial Narrow" w:cs="Arial"/>
          <w:sz w:val="22"/>
          <w:szCs w:val="22"/>
          <w:lang w:eastAsia="zh-CN"/>
        </w:rPr>
        <w:t xml:space="preserve"> stalowych, łączenie za pomocą śrub, wkrętów, śrub i nitonakrętek sześciokątnych.</w:t>
      </w:r>
    </w:p>
    <w:p w14:paraId="561AF536"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zastosowane elementy zabudowy pojazdu wykonane z metalu oraz wszystkie elementy łączące muszą być wykonane w technologii antykorozyjnej.</w:t>
      </w:r>
    </w:p>
    <w:p w14:paraId="633E00D7"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Wszystkie elementy zabudowy należy umieścić w pojeździe w taki sposób, aby w przypadku </w:t>
      </w:r>
      <w:r w:rsidRPr="00702873">
        <w:rPr>
          <w:rFonts w:ascii="Arial Narrow" w:hAnsi="Arial Narrow" w:cs="Arial"/>
          <w:sz w:val="22"/>
          <w:szCs w:val="22"/>
          <w:lang w:eastAsia="zh-CN"/>
        </w:rPr>
        <w:lastRenderedPageBreak/>
        <w:t xml:space="preserve">uszkodzenia lub prac konserwacyjnych możliwe było ich jak najłatwiejsze wymontowanie </w:t>
      </w:r>
      <w:r w:rsidRPr="00702873">
        <w:rPr>
          <w:rFonts w:ascii="Arial Narrow" w:hAnsi="Arial Narrow" w:cs="Arial"/>
          <w:sz w:val="22"/>
          <w:szCs w:val="22"/>
          <w:lang w:eastAsia="zh-CN"/>
        </w:rPr>
        <w:br/>
        <w:t>i ponowne zamontowanie.</w:t>
      </w:r>
    </w:p>
    <w:p w14:paraId="5CB32B58"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Wszystkie elementy zabudowy muszą być zamontowane w pojeździe zgodnie ze wskazówkami montażu podanymi przez producentów tych elementów.</w:t>
      </w:r>
    </w:p>
    <w:p w14:paraId="6092B6BE"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 </w:t>
      </w:r>
    </w:p>
    <w:p w14:paraId="777986D0" w14:textId="77777777" w:rsidR="0055533E" w:rsidRPr="00702873" w:rsidRDefault="0055533E" w:rsidP="00F65564">
      <w:pPr>
        <w:widowControl w:val="0"/>
        <w:autoSpaceDN w:val="0"/>
        <w:ind w:left="1276" w:firstLine="0"/>
        <w:rPr>
          <w:rFonts w:ascii="Arial Narrow" w:hAnsi="Arial Narrow"/>
          <w:color w:val="C00000"/>
          <w:sz w:val="22"/>
          <w:szCs w:val="22"/>
          <w:u w:val="single"/>
          <w:lang w:eastAsia="zh-CN"/>
        </w:rPr>
      </w:pPr>
      <w:r w:rsidRPr="00702873">
        <w:rPr>
          <w:rFonts w:ascii="Arial Narrow" w:hAnsi="Arial Narrow" w:cs="Arial"/>
          <w:color w:val="C00000"/>
          <w:sz w:val="22"/>
          <w:szCs w:val="22"/>
          <w:lang w:eastAsia="zh-CN"/>
        </w:rPr>
        <w:t>Spełnienie wymagań określonych w pkt 5.1.</w:t>
      </w:r>
      <w:r>
        <w:rPr>
          <w:rFonts w:ascii="Arial Narrow" w:hAnsi="Arial Narrow" w:cs="Arial"/>
          <w:color w:val="C00000"/>
          <w:sz w:val="22"/>
          <w:szCs w:val="22"/>
          <w:lang w:eastAsia="zh-CN"/>
        </w:rPr>
        <w:t>7</w:t>
      </w:r>
      <w:r w:rsidRPr="00702873">
        <w:rPr>
          <w:rFonts w:ascii="Arial Narrow" w:hAnsi="Arial Narrow" w:cs="Arial"/>
          <w:color w:val="C00000"/>
          <w:sz w:val="22"/>
          <w:szCs w:val="22"/>
          <w:lang w:eastAsia="zh-CN"/>
        </w:rPr>
        <w:t>, musi być potwierdzone oświadczeniem Wykonawcy oraz pozytywnym wynikiem oględzin dokonanych przez przedstawicieli Zamawiającego w fazie oceny projektu modyfikacji pojazdu.</w:t>
      </w:r>
      <w:r w:rsidRPr="00702873">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14:paraId="0C35DA11" w14:textId="77777777" w:rsidR="0055533E" w:rsidRPr="00702873" w:rsidRDefault="0055533E" w:rsidP="003B0D5C">
      <w:pPr>
        <w:pStyle w:val="Akapitzlist"/>
        <w:widowControl w:val="0"/>
        <w:numPr>
          <w:ilvl w:val="2"/>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u w:val="single"/>
          <w:lang w:eastAsia="zh-CN"/>
        </w:rPr>
        <w:t>Wymagania konstrukcyjne.</w:t>
      </w:r>
    </w:p>
    <w:p w14:paraId="08FB8570"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Konstrukcja pojazdu oraz wyposażenia musi być oparta na dostępnych na rynku krajowym zespołach, podzespołach i elementach oraz materiałach.</w:t>
      </w:r>
    </w:p>
    <w:p w14:paraId="343AC333"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Wszystkie zastosowane w konstrukcji pojazdu oraz wyposażeniu powłoki ochronne </w:t>
      </w:r>
      <w:r w:rsidRPr="00702873">
        <w:rPr>
          <w:rFonts w:ascii="Arial Narrow" w:hAnsi="Arial Narrow" w:cs="Arial"/>
          <w:color w:val="000000"/>
          <w:sz w:val="22"/>
          <w:szCs w:val="22"/>
          <w:lang w:eastAsia="zh-CN"/>
        </w:rPr>
        <w:br/>
        <w:t>(np. cynkowanie, powłoki lakiernicze i z tworzyw sztucznych) muszą zapewniać skuteczną ochronę antykorozyjną.</w:t>
      </w:r>
    </w:p>
    <w:p w14:paraId="4D5F4721"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Wszystkie urządzenia pojazdu muszą mieć budowę blokowo-modułową i być zamocowane </w:t>
      </w:r>
      <w:r w:rsidRPr="00702873">
        <w:rPr>
          <w:rFonts w:ascii="Arial Narrow" w:hAnsi="Arial Narrow" w:cs="Arial"/>
          <w:color w:val="000000"/>
          <w:sz w:val="22"/>
          <w:szCs w:val="22"/>
          <w:lang w:eastAsia="zh-CN"/>
        </w:rPr>
        <w:br/>
        <w:t>w pojeździe w sposób nie utrudniający dostępu do innych zespołów i urządzeń.</w:t>
      </w:r>
    </w:p>
    <w:p w14:paraId="5B38A164"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Wszystkie urządzenia pojazdu muszą mieć zwartą budowę i uwzględniać zdobycze techniki </w:t>
      </w:r>
      <w:r w:rsidRPr="00702873">
        <w:rPr>
          <w:rFonts w:ascii="Arial Narrow" w:hAnsi="Arial Narrow" w:cs="Arial"/>
          <w:color w:val="000000"/>
          <w:sz w:val="22"/>
          <w:szCs w:val="22"/>
          <w:lang w:eastAsia="zh-CN"/>
        </w:rPr>
        <w:br/>
        <w:t>w zakresie miniaturyzacji.</w:t>
      </w:r>
    </w:p>
    <w:p w14:paraId="26946274" w14:textId="77777777" w:rsidR="0055533E" w:rsidRPr="00702873" w:rsidRDefault="0055533E" w:rsidP="00F65564">
      <w:pPr>
        <w:widowControl w:val="0"/>
        <w:autoSpaceDN w:val="0"/>
        <w:ind w:left="1276" w:firstLine="0"/>
        <w:rPr>
          <w:rFonts w:ascii="Arial Narrow" w:hAnsi="Arial Narrow"/>
          <w:sz w:val="22"/>
          <w:szCs w:val="22"/>
          <w:u w:val="single"/>
          <w:lang w:eastAsia="zh-CN"/>
        </w:rPr>
      </w:pPr>
      <w:r w:rsidRPr="00702873">
        <w:rPr>
          <w:rFonts w:ascii="Arial Narrow" w:hAnsi="Arial Narrow" w:cs="Arial"/>
          <w:color w:val="C00000"/>
          <w:sz w:val="22"/>
          <w:szCs w:val="22"/>
          <w:lang w:eastAsia="zh-CN"/>
        </w:rPr>
        <w:t>Spełnienie wymagań określonych pkt 5.1.</w:t>
      </w:r>
      <w:r>
        <w:rPr>
          <w:rFonts w:ascii="Arial Narrow" w:hAnsi="Arial Narrow" w:cs="Arial"/>
          <w:color w:val="C00000"/>
          <w:sz w:val="22"/>
          <w:szCs w:val="22"/>
          <w:lang w:eastAsia="zh-CN"/>
        </w:rPr>
        <w:t>8</w:t>
      </w:r>
      <w:r w:rsidRPr="00702873">
        <w:rPr>
          <w:rFonts w:ascii="Arial Narrow" w:hAnsi="Arial Narrow" w:cs="Arial"/>
          <w:color w:val="C00000"/>
          <w:sz w:val="22"/>
          <w:szCs w:val="22"/>
          <w:lang w:eastAsia="zh-CN"/>
        </w:rPr>
        <w:t>, o ile nie zostały szczegółowo opisane w poszczególnych punktach, muszą być potwierdzone oświadczeniem Wykonawcy oraz pozytywnym wynikiem oględzin dokonanych przez przedstawicieli Zamawiającego w fazie oceny projektu modyfikacji pojazdu.</w:t>
      </w:r>
      <w:r w:rsidRPr="00702873">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14:paraId="2591CFEA" w14:textId="77777777" w:rsidR="0055533E" w:rsidRPr="00702873" w:rsidRDefault="0055533E" w:rsidP="003B0D5C">
      <w:pPr>
        <w:pStyle w:val="Akapitzlist"/>
        <w:widowControl w:val="0"/>
        <w:numPr>
          <w:ilvl w:val="2"/>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u w:val="single"/>
          <w:lang w:eastAsia="zh-CN"/>
        </w:rPr>
        <w:t>Wymagania odnośnie oznaczania i znakowania.</w:t>
      </w:r>
    </w:p>
    <w:p w14:paraId="65E1FA54"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Pojazd musi posiadać trwale umieszczone w miejscu łatwo dostępnym wewnątrz pojazdu:</w:t>
      </w:r>
    </w:p>
    <w:p w14:paraId="294D5CCE"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tabliczkę zawierającą naniesione w sposób trwały co najmniej dane o producencie, typie, roku produkcji oraz numerze identyfikacyjnym pojazdu (VIN) lub numerze nadwozia, podwozia lub ramy,</w:t>
      </w:r>
    </w:p>
    <w:p w14:paraId="17EE2115"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tabliczkę wskazującą dopuszczalną liczbę przewożonych osób łącznie z kierowcą.</w:t>
      </w:r>
    </w:p>
    <w:p w14:paraId="2577D8BB"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Wszystkie urządzenia zamontowane jako elementy zabudowy pojazdu muszą posiadać tabliczki znamionowe zawierające co najmniej następujące dane:</w:t>
      </w:r>
    </w:p>
    <w:p w14:paraId="01C236F5"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symbol lub numer producenta,</w:t>
      </w:r>
    </w:p>
    <w:p w14:paraId="12C31140"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numer kolejny wyrobu,</w:t>
      </w:r>
    </w:p>
    <w:p w14:paraId="6079793A" w14:textId="77777777" w:rsidR="0055533E" w:rsidRPr="00702873" w:rsidRDefault="0055533E" w:rsidP="003B0D5C">
      <w:pPr>
        <w:pStyle w:val="Akapitzlist"/>
        <w:widowControl w:val="0"/>
        <w:numPr>
          <w:ilvl w:val="4"/>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rok produkcji.</w:t>
      </w:r>
    </w:p>
    <w:p w14:paraId="2F2C80A9"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14:paraId="59509E06" w14:textId="77777777" w:rsidR="0055533E" w:rsidRPr="00702873" w:rsidRDefault="0055533E" w:rsidP="00F65564">
      <w:pPr>
        <w:widowControl w:val="0"/>
        <w:autoSpaceDN w:val="0"/>
        <w:ind w:left="1276" w:firstLine="0"/>
        <w:rPr>
          <w:rFonts w:ascii="Arial Narrow" w:hAnsi="Arial Narrow"/>
          <w:sz w:val="22"/>
          <w:szCs w:val="22"/>
          <w:u w:val="single"/>
          <w:lang w:eastAsia="zh-CN"/>
        </w:rPr>
      </w:pPr>
      <w:r w:rsidRPr="00702873">
        <w:rPr>
          <w:rFonts w:ascii="Arial Narrow" w:hAnsi="Arial Narrow" w:cs="Arial"/>
          <w:color w:val="C00000"/>
          <w:sz w:val="22"/>
          <w:szCs w:val="22"/>
          <w:lang w:eastAsia="zh-CN"/>
        </w:rPr>
        <w:t>Spełnienie wymagań określonych w pkt 5.1.</w:t>
      </w:r>
      <w:r>
        <w:rPr>
          <w:rFonts w:ascii="Arial Narrow" w:hAnsi="Arial Narrow" w:cs="Arial"/>
          <w:color w:val="C00000"/>
          <w:sz w:val="22"/>
          <w:szCs w:val="22"/>
          <w:lang w:eastAsia="zh-CN"/>
        </w:rPr>
        <w:t>9</w:t>
      </w:r>
      <w:r w:rsidRPr="00702873">
        <w:rPr>
          <w:rFonts w:ascii="Arial Narrow" w:hAnsi="Arial Narrow" w:cs="Arial"/>
          <w:color w:val="C00000"/>
          <w:sz w:val="22"/>
          <w:szCs w:val="22"/>
          <w:lang w:eastAsia="zh-CN"/>
        </w:rPr>
        <w:t>, o ile nie zostały szczegółowo opisane w poszczególnych punktach, muszą być potwierdzone oświadczeniem Wykonawcy oraz pozytywnym wynikiem oględzin dokonanych przez przedstawicieli Zamawiającego w fazie oceny projektu modyfikacji pojazdu.</w:t>
      </w:r>
      <w:r w:rsidRPr="00702873">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14:paraId="04CB22BA" w14:textId="77777777" w:rsidR="0055533E" w:rsidRPr="00702873" w:rsidRDefault="0055533E" w:rsidP="003B0D5C">
      <w:pPr>
        <w:pStyle w:val="Akapitzlist"/>
        <w:widowControl w:val="0"/>
        <w:numPr>
          <w:ilvl w:val="2"/>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bCs/>
          <w:color w:val="000000"/>
          <w:sz w:val="22"/>
          <w:szCs w:val="22"/>
          <w:u w:val="single"/>
          <w:lang w:eastAsia="zh-CN"/>
        </w:rPr>
        <w:t>Wymagania dotyczące pakowania, przechowywania, transportu.</w:t>
      </w:r>
    </w:p>
    <w:p w14:paraId="7FFFE52D"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Pojazd nie wymaga pakowania i po przekazaniu Zamawiającemu musi być gotowy do użycia.</w:t>
      </w:r>
    </w:p>
    <w:p w14:paraId="1707E49D"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Pojazd wraz z wyposażeniem musi być przystosowany do przechowywania na wolnym powietrzu w niezadaszonych parkach sprzętu transportowego w warunkach atmosferycznych spotykanych </w:t>
      </w:r>
      <w:r w:rsidRPr="00702873">
        <w:rPr>
          <w:rFonts w:ascii="Arial Narrow" w:hAnsi="Arial Narrow" w:cs="Arial"/>
          <w:color w:val="000000"/>
          <w:sz w:val="22"/>
          <w:szCs w:val="22"/>
          <w:lang w:eastAsia="zh-CN"/>
        </w:rPr>
        <w:br/>
        <w:t xml:space="preserve">w polskiej strefie klimatycznej opisanych w pkt 5.1.2.1.1. </w:t>
      </w:r>
    </w:p>
    <w:p w14:paraId="24DA18DA" w14:textId="77777777"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Pojazd musi być przystosowany do transportu środkami transportu kołowego. Załadunek pojazdu musi odbywać się samodzielnie (na kołach).</w:t>
      </w:r>
    </w:p>
    <w:p w14:paraId="1672BDA5" w14:textId="79998CB5" w:rsidR="0055533E" w:rsidRPr="008504A9" w:rsidRDefault="0055533E" w:rsidP="00F65564">
      <w:pPr>
        <w:widowControl w:val="0"/>
        <w:autoSpaceDN w:val="0"/>
        <w:spacing w:after="240"/>
        <w:ind w:left="1276" w:firstLine="0"/>
        <w:rPr>
          <w:rFonts w:ascii="Arial Narrow" w:eastAsia="Calibri" w:hAnsi="Arial Narrow" w:cs="Arial"/>
          <w:color w:val="C00000"/>
          <w:sz w:val="22"/>
          <w:szCs w:val="22"/>
          <w:lang w:eastAsia="en-US"/>
        </w:rPr>
      </w:pPr>
      <w:r w:rsidRPr="00702873">
        <w:rPr>
          <w:rFonts w:ascii="Arial Narrow" w:hAnsi="Arial Narrow" w:cs="Arial"/>
          <w:color w:val="C00000"/>
          <w:sz w:val="22"/>
          <w:szCs w:val="22"/>
          <w:lang w:eastAsia="zh-CN"/>
        </w:rPr>
        <w:t>Spełnienie wymagań określonych w pkt 5.1.</w:t>
      </w:r>
      <w:r>
        <w:rPr>
          <w:rFonts w:ascii="Arial Narrow" w:hAnsi="Arial Narrow" w:cs="Arial"/>
          <w:color w:val="C00000"/>
          <w:sz w:val="22"/>
          <w:szCs w:val="22"/>
          <w:lang w:eastAsia="zh-CN"/>
        </w:rPr>
        <w:t>10</w:t>
      </w:r>
      <w:r w:rsidRPr="00702873">
        <w:rPr>
          <w:rFonts w:ascii="Arial Narrow" w:hAnsi="Arial Narrow" w:cs="Arial"/>
          <w:color w:val="C00000"/>
          <w:sz w:val="22"/>
          <w:szCs w:val="22"/>
          <w:lang w:eastAsia="zh-CN"/>
        </w:rPr>
        <w:t>, o ile nie zostały szczegółowo opisane w poszczególnych punktach, musi być potwierdzone oświadczeniem Wykonawcy oraz pozytywnym wynikiem oględzin dokonanych przez przedstawicieli Zamawiającego w fazie oceny projektu modyfikacji pojazdu.</w:t>
      </w:r>
      <w:r w:rsidRPr="00702873">
        <w:rPr>
          <w:rFonts w:ascii="Arial Narrow" w:eastAsia="Calibri" w:hAnsi="Arial Narrow" w:cs="Arial"/>
          <w:color w:val="C00000"/>
          <w:sz w:val="22"/>
          <w:szCs w:val="22"/>
          <w:lang w:eastAsia="en-US"/>
        </w:rPr>
        <w:t xml:space="preserve"> Dokument </w:t>
      </w:r>
      <w:r w:rsidRPr="00702873">
        <w:rPr>
          <w:rFonts w:ascii="Arial Narrow" w:eastAsia="Calibri" w:hAnsi="Arial Narrow" w:cs="Arial"/>
          <w:color w:val="C00000"/>
          <w:sz w:val="22"/>
          <w:szCs w:val="22"/>
          <w:lang w:eastAsia="en-US"/>
        </w:rPr>
        <w:lastRenderedPageBreak/>
        <w:t>potwierdzający spełnienie wymogu musi być przekazany Zamawiającemu przez Wykonawcę w fazie oceny projektu modyfikacji pojazdu.</w:t>
      </w:r>
    </w:p>
    <w:p w14:paraId="4AE21824"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702873">
        <w:rPr>
          <w:rFonts w:ascii="Arial Narrow" w:hAnsi="Arial Narrow" w:cs="Arial"/>
          <w:b/>
          <w:bCs/>
          <w:color w:val="000000"/>
          <w:sz w:val="22"/>
          <w:szCs w:val="22"/>
          <w:lang w:eastAsia="zh-CN"/>
        </w:rPr>
        <w:t>WYMAGANIA DOTYCZĄCE BEZPIECZEŃSTWA UŻYTKOWANIA</w:t>
      </w:r>
    </w:p>
    <w:p w14:paraId="5EC4F591"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Instrukcja obsługi pojazdu musi zawierać zapisy dotyczące bezpiecznego użytkowania i obsługi pojazdu.</w:t>
      </w:r>
    </w:p>
    <w:p w14:paraId="450DA95F"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Rozwiązania konstrukcyjne muszą spełniać wymagania BHP.</w:t>
      </w:r>
    </w:p>
    <w:p w14:paraId="3827785B"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Niezbędne ostrzeżenia w zakresie BHP muszą być umieszczone w sposób trwały w widocznych miejscach.</w:t>
      </w:r>
    </w:p>
    <w:p w14:paraId="5D41028A"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Pojazd </w:t>
      </w:r>
      <w:r w:rsidRPr="00702873">
        <w:rPr>
          <w:rFonts w:ascii="Arial Narrow" w:hAnsi="Arial Narrow" w:cs="Arial"/>
          <w:sz w:val="22"/>
          <w:szCs w:val="22"/>
          <w:lang w:eastAsia="zh-CN"/>
        </w:rPr>
        <w:t xml:space="preserve">na zewnątrz oraz wewnątrz nie może posiadać ostrych krawędzi, które mogłyby powodować zranienia </w:t>
      </w:r>
      <w:r w:rsidRPr="00702873">
        <w:rPr>
          <w:rFonts w:ascii="Arial Narrow" w:hAnsi="Arial Narrow" w:cs="Arial"/>
          <w:sz w:val="22"/>
          <w:szCs w:val="22"/>
          <w:lang w:eastAsia="zh-CN"/>
        </w:rPr>
        <w:br/>
        <w:t>i kontuzje osób podczas użytkowania pojazdu</w:t>
      </w:r>
      <w:r w:rsidRPr="00702873">
        <w:rPr>
          <w:rFonts w:ascii="Arial Narrow" w:hAnsi="Arial Narrow" w:cs="Arial"/>
          <w:color w:val="000000"/>
          <w:sz w:val="22"/>
          <w:szCs w:val="22"/>
          <w:lang w:eastAsia="zh-CN"/>
        </w:rPr>
        <w:t>.</w:t>
      </w:r>
    </w:p>
    <w:p w14:paraId="220B4CEA"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Konstrukcja pojazdu musi zapewniać bezpieczeństwo pożarowe.</w:t>
      </w:r>
    </w:p>
    <w:p w14:paraId="26926C40"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Pojazd musi być wyposażony w gaśnicę typu samochodowego opisaną w pkt 5.1.5.4.1.</w:t>
      </w:r>
    </w:p>
    <w:p w14:paraId="5A4F926A"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 xml:space="preserve">Pojazd musi być wyposażony w </w:t>
      </w:r>
      <w:r w:rsidRPr="00702873">
        <w:rPr>
          <w:rFonts w:ascii="Arial Narrow" w:hAnsi="Arial Narrow" w:cs="Arial"/>
          <w:sz w:val="22"/>
          <w:szCs w:val="22"/>
        </w:rPr>
        <w:t xml:space="preserve">zestaw </w:t>
      </w:r>
      <w:r w:rsidRPr="00702873">
        <w:rPr>
          <w:rFonts w:ascii="Arial Narrow" w:hAnsi="Arial Narrow" w:cs="Arial"/>
          <w:sz w:val="22"/>
          <w:szCs w:val="22"/>
          <w:lang w:eastAsia="zh-CN"/>
        </w:rPr>
        <w:t xml:space="preserve">pierwszej pomocy </w:t>
      </w:r>
      <w:r w:rsidRPr="00702873">
        <w:rPr>
          <w:rFonts w:ascii="Arial Narrow" w:hAnsi="Arial Narrow" w:cs="Arial"/>
          <w:color w:val="000000"/>
          <w:sz w:val="22"/>
          <w:szCs w:val="22"/>
          <w:lang w:eastAsia="zh-CN"/>
        </w:rPr>
        <w:t>opisany w pkt 5.1.5.4.2.</w:t>
      </w:r>
    </w:p>
    <w:p w14:paraId="4E6B2DDB" w14:textId="756B17E8" w:rsidR="0055533E" w:rsidRPr="008504A9" w:rsidRDefault="0055533E" w:rsidP="003B0D5C">
      <w:pPr>
        <w:pStyle w:val="Akapitzlist"/>
        <w:widowControl w:val="0"/>
        <w:numPr>
          <w:ilvl w:val="1"/>
          <w:numId w:val="36"/>
        </w:numPr>
        <w:autoSpaceDN w:val="0"/>
        <w:contextualSpacing w:val="0"/>
        <w:jc w:val="both"/>
        <w:rPr>
          <w:rFonts w:ascii="Arial Narrow" w:hAnsi="Arial Narrow"/>
          <w:sz w:val="22"/>
          <w:szCs w:val="22"/>
          <w:u w:val="single"/>
          <w:lang w:eastAsia="zh-CN"/>
        </w:rPr>
      </w:pPr>
      <w:r w:rsidRPr="00702873">
        <w:rPr>
          <w:rFonts w:ascii="Arial Narrow" w:hAnsi="Arial Narrow" w:cs="Arial"/>
          <w:color w:val="000000"/>
          <w:sz w:val="22"/>
          <w:szCs w:val="22"/>
          <w:lang w:eastAsia="zh-CN"/>
        </w:rPr>
        <w:t>Zabudowa pojazdu nie może utrudniać dostępu do elementów i wyposażenia pojazdu związanych z bezpieczeństwem użytkowania.</w:t>
      </w:r>
    </w:p>
    <w:p w14:paraId="28810B41" w14:textId="77777777" w:rsidR="008504A9" w:rsidRPr="008504A9" w:rsidRDefault="008504A9" w:rsidP="008504A9">
      <w:pPr>
        <w:pStyle w:val="Akapitzlist"/>
        <w:widowControl w:val="0"/>
        <w:autoSpaceDN w:val="0"/>
        <w:ind w:left="567"/>
        <w:contextualSpacing w:val="0"/>
        <w:jc w:val="both"/>
        <w:rPr>
          <w:rFonts w:ascii="Arial Narrow" w:hAnsi="Arial Narrow"/>
          <w:sz w:val="22"/>
          <w:szCs w:val="22"/>
          <w:u w:val="single"/>
          <w:lang w:eastAsia="zh-CN"/>
        </w:rPr>
      </w:pPr>
    </w:p>
    <w:p w14:paraId="00CB0CDE"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702873">
        <w:rPr>
          <w:rFonts w:ascii="Arial Narrow" w:hAnsi="Arial Narrow" w:cs="Arial"/>
          <w:b/>
          <w:bCs/>
          <w:color w:val="000000"/>
          <w:sz w:val="22"/>
          <w:szCs w:val="22"/>
          <w:lang w:eastAsia="zh-CN"/>
        </w:rPr>
        <w:t>GWARANCJA WYKONAWCY</w:t>
      </w:r>
    </w:p>
    <w:p w14:paraId="08B9601E"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14:paraId="4AA90C9B" w14:textId="77777777" w:rsidR="0055533E" w:rsidRPr="00085953" w:rsidRDefault="0055533E" w:rsidP="003B0D5C">
      <w:pPr>
        <w:pStyle w:val="Akapitzlist"/>
        <w:widowControl w:val="0"/>
        <w:numPr>
          <w:ilvl w:val="1"/>
          <w:numId w:val="36"/>
        </w:numPr>
        <w:autoSpaceDN w:val="0"/>
        <w:contextualSpacing w:val="0"/>
        <w:jc w:val="both"/>
        <w:rPr>
          <w:rFonts w:ascii="Arial Narrow" w:hAnsi="Arial Narrow"/>
          <w:sz w:val="22"/>
          <w:szCs w:val="22"/>
          <w:u w:val="single"/>
          <w:lang w:eastAsia="zh-CN"/>
        </w:rPr>
      </w:pPr>
      <w:r w:rsidRPr="00085953">
        <w:rPr>
          <w:rFonts w:ascii="Arial Narrow" w:eastAsia="Calibri" w:hAnsi="Arial Narrow" w:cs="Arial"/>
          <w:sz w:val="22"/>
          <w:szCs w:val="22"/>
          <w:lang w:eastAsia="en-US"/>
        </w:rPr>
        <w:t xml:space="preserve">Pojazd musi być objęty gwarancją na okres: </w:t>
      </w:r>
    </w:p>
    <w:p w14:paraId="52557401" w14:textId="77777777" w:rsidR="0055533E" w:rsidRPr="0008595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085953">
        <w:rPr>
          <w:rFonts w:ascii="Arial Narrow" w:eastAsia="Calibri" w:hAnsi="Arial Narrow" w:cs="Arial"/>
          <w:sz w:val="22"/>
          <w:szCs w:val="22"/>
          <w:lang w:eastAsia="en-US"/>
        </w:rPr>
        <w:t xml:space="preserve">minimum 36 miesięcy </w:t>
      </w:r>
      <w:r w:rsidRPr="00085953">
        <w:rPr>
          <w:rFonts w:ascii="Arial Narrow" w:hAnsi="Arial Narrow" w:cs="Arial"/>
          <w:sz w:val="22"/>
          <w:szCs w:val="22"/>
          <w:lang w:eastAsia="zh-CN"/>
        </w:rPr>
        <w:t xml:space="preserve">bez limitu kilometrów lub 36 miesięcy z limitem min. 100 000 km przebiegu- </w:t>
      </w:r>
      <w:r w:rsidRPr="00085953">
        <w:rPr>
          <w:rFonts w:ascii="Arial Narrow" w:eastAsia="Calibri" w:hAnsi="Arial Narrow" w:cs="Arial"/>
          <w:sz w:val="22"/>
          <w:szCs w:val="22"/>
          <w:lang w:eastAsia="en-US"/>
        </w:rPr>
        <w:t>gwarancja na podzespoły mechaniczne, elektryczne i elektroniczne pojazdu, na którym wykonano zabudowę,</w:t>
      </w:r>
    </w:p>
    <w:p w14:paraId="33503CDB" w14:textId="77777777" w:rsidR="0055533E" w:rsidRPr="0008595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085953">
        <w:rPr>
          <w:rFonts w:ascii="Arial Narrow" w:eastAsia="Calibri" w:hAnsi="Arial Narrow" w:cs="Arial"/>
          <w:sz w:val="22"/>
          <w:szCs w:val="22"/>
          <w:lang w:eastAsia="en-US"/>
        </w:rPr>
        <w:t>minimum 36 miesięcy - gwarancja na powłokę lakierniczą,</w:t>
      </w:r>
    </w:p>
    <w:p w14:paraId="283B6604" w14:textId="77777777" w:rsidR="0055533E" w:rsidRPr="0008595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085953">
        <w:rPr>
          <w:rFonts w:ascii="Arial Narrow" w:eastAsia="Calibri" w:hAnsi="Arial Narrow" w:cs="Arial"/>
          <w:sz w:val="22"/>
          <w:szCs w:val="22"/>
          <w:lang w:eastAsia="en-US"/>
        </w:rPr>
        <w:t>minimum 36 miesięcy - gwarancja na perforację elementów nadwozia,</w:t>
      </w:r>
    </w:p>
    <w:p w14:paraId="09C573BC" w14:textId="77777777" w:rsidR="0055533E" w:rsidRPr="0008595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085953">
        <w:rPr>
          <w:rFonts w:ascii="Arial Narrow" w:eastAsia="Calibri" w:hAnsi="Arial Narrow" w:cs="Arial"/>
          <w:sz w:val="22"/>
          <w:szCs w:val="22"/>
          <w:lang w:eastAsia="en-US"/>
        </w:rPr>
        <w:t>minimum 36 miesięcy - gwarancja na całość zabudowy i wyposażenia pojazdu,</w:t>
      </w:r>
    </w:p>
    <w:p w14:paraId="76F5A353" w14:textId="77777777" w:rsidR="0055533E" w:rsidRPr="0008595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085953">
        <w:rPr>
          <w:rFonts w:ascii="Arial Narrow" w:eastAsia="Calibri" w:hAnsi="Arial Narrow" w:cs="Arial"/>
          <w:sz w:val="22"/>
          <w:szCs w:val="22"/>
          <w:lang w:eastAsia="en-US"/>
        </w:rPr>
        <w:t>minimum 60 miesięcy – gwarancja na uprzywilejowanie pojazdu,</w:t>
      </w:r>
    </w:p>
    <w:p w14:paraId="13E7A55E" w14:textId="77777777" w:rsidR="0055533E" w:rsidRPr="00702873" w:rsidRDefault="0055533E" w:rsidP="0055533E">
      <w:pPr>
        <w:widowControl w:val="0"/>
        <w:autoSpaceDN w:val="0"/>
        <w:spacing w:after="120"/>
        <w:ind w:left="567" w:firstLine="0"/>
        <w:rPr>
          <w:rFonts w:ascii="Arial Narrow" w:hAnsi="Arial Narrow"/>
          <w:sz w:val="22"/>
          <w:szCs w:val="22"/>
          <w:u w:val="single"/>
          <w:lang w:eastAsia="zh-CN"/>
        </w:rPr>
      </w:pPr>
      <w:r w:rsidRPr="00702873">
        <w:rPr>
          <w:rFonts w:ascii="Arial Narrow" w:eastAsia="Calibri" w:hAnsi="Arial Narrow" w:cs="Arial"/>
          <w:sz w:val="22"/>
          <w:szCs w:val="22"/>
          <w:lang w:eastAsia="en-US"/>
        </w:rPr>
        <w:t>- licząc od daty odbioru pojazdu przez Zamawiającego.</w:t>
      </w:r>
    </w:p>
    <w:p w14:paraId="38BFC424"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W </w:t>
      </w:r>
      <w:r w:rsidRPr="00702873">
        <w:rPr>
          <w:rFonts w:ascii="Arial Narrow" w:hAnsi="Arial Narrow" w:cs="Arial"/>
          <w:color w:val="000000"/>
          <w:sz w:val="22"/>
          <w:szCs w:val="22"/>
          <w:lang w:eastAsia="zh-CN"/>
        </w:rPr>
        <w:t xml:space="preserve">przypadku, gdy </w:t>
      </w:r>
      <w:r w:rsidRPr="00702873">
        <w:rPr>
          <w:rFonts w:ascii="Arial Narrow" w:hAnsi="Arial Narrow" w:cs="Arial"/>
          <w:sz w:val="22"/>
          <w:szCs w:val="22"/>
          <w:lang w:eastAsia="zh-CN"/>
        </w:rPr>
        <w:t xml:space="preserve">Wykonawca zaoferuje dłuższe okresy gwarancji niż minimalne wymagane przez Zamawiającego na poszczególne elementy lub podzespoły pojazdu określone w pkt </w:t>
      </w:r>
      <w:r>
        <w:rPr>
          <w:rFonts w:ascii="Arial Narrow" w:hAnsi="Arial Narrow" w:cs="Arial"/>
          <w:sz w:val="22"/>
          <w:szCs w:val="22"/>
          <w:lang w:eastAsia="zh-CN"/>
        </w:rPr>
        <w:t>7</w:t>
      </w:r>
      <w:r w:rsidRPr="00702873">
        <w:rPr>
          <w:rFonts w:ascii="Arial Narrow" w:hAnsi="Arial Narrow" w:cs="Arial"/>
          <w:sz w:val="22"/>
          <w:szCs w:val="22"/>
          <w:lang w:eastAsia="zh-CN"/>
        </w:rPr>
        <w:t>.2, zostaną one uwzględnione w zawartej umowie, jednakże Zamawiający zastrzega sobie prawo do ich skrócenia do okresów minimalnych wymaganych w postępowaniu przetargowym, indywidualnie dla każdego z dostarczonych pojazdów</w:t>
      </w:r>
      <w:r w:rsidRPr="00702873">
        <w:rPr>
          <w:rFonts w:ascii="Arial Narrow" w:hAnsi="Arial Narrow" w:cs="Arial"/>
          <w:color w:val="000000"/>
          <w:sz w:val="22"/>
          <w:szCs w:val="22"/>
          <w:lang w:eastAsia="zh-CN"/>
        </w:rPr>
        <w:t>, a Wykonawca nie może wnosić roszczeń z tego tytułu.</w:t>
      </w:r>
    </w:p>
    <w:p w14:paraId="2FD46D60"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Gwarancji muszą podlegać wszystkie zespoły i podzespoły bez </w:t>
      </w:r>
      <w:proofErr w:type="spellStart"/>
      <w:r w:rsidRPr="00702873">
        <w:rPr>
          <w:rFonts w:ascii="Arial Narrow" w:eastAsia="Calibri" w:hAnsi="Arial Narrow" w:cs="Arial"/>
          <w:sz w:val="22"/>
          <w:szCs w:val="22"/>
          <w:lang w:eastAsia="en-US"/>
        </w:rPr>
        <w:t>wyłączeń</w:t>
      </w:r>
      <w:proofErr w:type="spellEnd"/>
      <w:r w:rsidRPr="00702873">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Pr="00702873">
        <w:rPr>
          <w:rFonts w:ascii="Arial Narrow" w:eastAsia="Calibri" w:hAnsi="Arial Narrow" w:cs="Arial"/>
          <w:sz w:val="22"/>
          <w:szCs w:val="22"/>
          <w:lang w:eastAsia="en-US"/>
        </w:rPr>
        <w:br/>
        <w:t>w szczególności: oleje, inne płyny eksploatacyjne.</w:t>
      </w:r>
    </w:p>
    <w:p w14:paraId="0374BC9E"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Warunki gwarancji muszą być odnotowane w książce gwarancyjnej pojazdu.</w:t>
      </w:r>
    </w:p>
    <w:p w14:paraId="3074AA7A"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Zgłoszenie o wystąpieniu wady będą dokonywać przedstawiciele jednostek organizacyjnych Policji i przekażą je Wykonawcy telefonicznie na nr …………………….., co zostanie dodatkowo potwierdzone przesłaną tego samego dnia reklamacją zawierającą informacje o wystąpieniu wady elektronicznie na adres e-mail …………………………………...</w:t>
      </w:r>
    </w:p>
    <w:p w14:paraId="06BCE330"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Usunięcie wady (zakończenie naprawy) musi następować niezwłocznie, nie później jednak niż w ciągu 14 kolejnych dni licząc od dnia jej zgłoszenia.</w:t>
      </w:r>
    </w:p>
    <w:p w14:paraId="17646C40"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Usuwanie we własnym zakresie drobnych usterek oraz uzupełnianie materiałów eksploatacyjnych nie mogą powodować utraty ani ograniczenia uprawnień wynikających z fabrycznej gwarancji.</w:t>
      </w:r>
    </w:p>
    <w:p w14:paraId="0299957E"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Zmiany adaptacyjne pojazdu, dotyczące montażu wyposażenia służbowego dokonane przez Zamawiającego </w:t>
      </w:r>
      <w:r w:rsidRPr="00702873">
        <w:rPr>
          <w:rFonts w:ascii="Arial Narrow" w:eastAsia="Calibri" w:hAnsi="Arial Narrow" w:cs="Arial"/>
          <w:sz w:val="22"/>
          <w:szCs w:val="22"/>
          <w:lang w:eastAsia="en-US"/>
        </w:rPr>
        <w:br/>
        <w:t>w uzgodnieniu z Wykonawcą, nie mogą powodować utraty ani ograniczenia uprawnień wynikających z fabrycznej gwarancji.</w:t>
      </w:r>
    </w:p>
    <w:p w14:paraId="5908A5C4" w14:textId="77777777" w:rsidR="0055533E" w:rsidRPr="00702873" w:rsidRDefault="0055533E" w:rsidP="003B0D5C">
      <w:pPr>
        <w:pStyle w:val="Akapitzlist"/>
        <w:widowControl w:val="0"/>
        <w:numPr>
          <w:ilvl w:val="1"/>
          <w:numId w:val="36"/>
        </w:numPr>
        <w:autoSpaceDN w:val="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Wykonawca musi zobowiązać się do bezpłatnego udzielania konsultacji w zakresie możliwości zabudowania oraz zaleceń dotyczących montażu w pojeździe:</w:t>
      </w:r>
    </w:p>
    <w:p w14:paraId="3BCC2360"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instalacji antenowych i zasilania;</w:t>
      </w:r>
    </w:p>
    <w:p w14:paraId="2175FC2F"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urządzeń łączności radiowej;</w:t>
      </w:r>
    </w:p>
    <w:p w14:paraId="4658568A"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innego sprzętu służbowego.</w:t>
      </w:r>
    </w:p>
    <w:p w14:paraId="45FCC034"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Wykonawca w cenie każdego pojazdu uwzględni koszty wykonania czterech kolejnych przeglądów okresowych (koszt </w:t>
      </w:r>
      <w:r w:rsidRPr="00702873">
        <w:rPr>
          <w:rFonts w:ascii="Arial Narrow" w:eastAsia="Calibri" w:hAnsi="Arial Narrow" w:cs="Arial"/>
          <w:sz w:val="22"/>
          <w:szCs w:val="22"/>
          <w:lang w:eastAsia="en-US"/>
        </w:rPr>
        <w:lastRenderedPageBreak/>
        <w:t xml:space="preserve">części, materiałów eksploatacyjnych, płynów i robocizny) przewidzianych do wykonania przez producenta pojazdu </w:t>
      </w:r>
      <w:r w:rsidRPr="00702873">
        <w:rPr>
          <w:rFonts w:ascii="Arial Narrow" w:eastAsia="Calibri" w:hAnsi="Arial Narrow" w:cs="Arial"/>
          <w:sz w:val="22"/>
          <w:szCs w:val="22"/>
          <w:lang w:eastAsia="en-US"/>
        </w:rPr>
        <w:br/>
        <w:t xml:space="preserve">w celu zachowania gwarancji. Zakres czynności serwisowych kolejnych przeglądów okresowych musi być zgodny </w:t>
      </w:r>
      <w:r w:rsidRPr="00702873">
        <w:rPr>
          <w:rFonts w:ascii="Arial Narrow" w:eastAsia="Calibri" w:hAnsi="Arial Narrow" w:cs="Arial"/>
          <w:sz w:val="22"/>
          <w:szCs w:val="22"/>
          <w:lang w:eastAsia="en-US"/>
        </w:rPr>
        <w:br/>
        <w:t xml:space="preserve">z procedurami jakościowymi, zaleceniami technicznymi oraz specyfikacjami producenta samochodu. </w:t>
      </w:r>
      <w:r w:rsidRPr="00702873">
        <w:rPr>
          <w:rFonts w:ascii="Arial Narrow" w:hAnsi="Arial Narrow" w:cs="Arial"/>
          <w:sz w:val="22"/>
          <w:szCs w:val="22"/>
          <w:lang w:eastAsia="zh-CN"/>
        </w:rPr>
        <w:t>W ramach każdego przeglądu okresowego musi zostać wykonana wymiana oleju silnikowego oraz filtra oleju. Terminy przeglądów okresowych wynikają ze wskazań układu sygnalizacji wyświetlanych w postaci komunikatów na desce rozdzielczej, jednak nie rzadziej niż co 15 tyś km przebiegu lub przed upływem roku eksploatacji od ostatniej wymiany oleju w zależności co nastąpi wcześniej.</w:t>
      </w:r>
    </w:p>
    <w:p w14:paraId="0C665D17"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Przeglądy okresowe opisane w pkt 7.11 oraz naprawy w ramach gwarancji określonej w pkt 7.2.1 - 7.2.3 realizowane będą bezpłatnie. Przeglądy okresowe oraz naprawy realizowane będą w autoryzowanych stacjach obsługi. Zamawiający wymaga wskazania przez Wykonawcę, co najmniej trzech stacji obsługi pojazdów w województwie wielkopolskim. </w:t>
      </w:r>
      <w:r w:rsidRPr="00702873">
        <w:rPr>
          <w:rFonts w:ascii="Arial Narrow" w:hAnsi="Arial Narrow" w:cs="Arial"/>
          <w:sz w:val="22"/>
          <w:szCs w:val="22"/>
          <w:lang w:eastAsia="zh-CN"/>
        </w:rPr>
        <w:t xml:space="preserve">Zamawiający zastrzega sobie prawo do wykonywania odpłatnych przeglądów gwarancyjnych we wszystkich autoryzowanych stacjach obsługi producenta pojazdów na terenie całego kraju dostępnych dla klientów indywidualnych. </w:t>
      </w:r>
      <w:r w:rsidRPr="00702873">
        <w:rPr>
          <w:rFonts w:ascii="Arial Narrow" w:eastAsia="Calibri" w:hAnsi="Arial Narrow" w:cs="Arial"/>
          <w:sz w:val="22"/>
          <w:szCs w:val="22"/>
          <w:lang w:eastAsia="en-US"/>
        </w:rPr>
        <w:t>W przypadku napraw w ramach gwarancji określonej w pkt 7.2.1 - 7.2.3 Wykonawca zobowiązany jest do zorganizowania na własny koszt transportu pojazdu do autoryzowanej stacji obsługi oraz po wykonanej naprawie do miejsca użytkowania pojazdu.</w:t>
      </w:r>
      <w:r w:rsidRPr="00702873">
        <w:rPr>
          <w:rFonts w:ascii="Arial Narrow" w:hAnsi="Arial Narrow" w:cs="Arial"/>
          <w:b/>
          <w:bCs/>
          <w:i/>
          <w:iCs/>
          <w:color w:val="000000"/>
          <w:sz w:val="22"/>
          <w:szCs w:val="22"/>
          <w:lang w:eastAsia="zh-CN"/>
        </w:rPr>
        <w:t xml:space="preserve"> </w:t>
      </w:r>
      <w:r w:rsidRPr="00702873">
        <w:rPr>
          <w:rFonts w:ascii="Arial Narrow" w:hAnsi="Arial Narrow" w:cs="Arial"/>
          <w:bCs/>
          <w:iCs/>
          <w:color w:val="C00000"/>
          <w:sz w:val="22"/>
          <w:szCs w:val="22"/>
          <w:lang w:eastAsia="zh-CN"/>
        </w:rPr>
        <w:t>Zamawiający wymaga dostarczenia listy autoryzowanych stacji obsługi w fazie odbioru pojazdów.</w:t>
      </w:r>
    </w:p>
    <w:p w14:paraId="4E0DF8CC" w14:textId="77777777" w:rsidR="0055533E" w:rsidRPr="00702873" w:rsidRDefault="0055533E" w:rsidP="003B0D5C">
      <w:pPr>
        <w:pStyle w:val="Akapitzlist"/>
        <w:widowControl w:val="0"/>
        <w:numPr>
          <w:ilvl w:val="1"/>
          <w:numId w:val="36"/>
        </w:numPr>
        <w:autoSpaceDN w:val="0"/>
        <w:spacing w:after="24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 xml:space="preserve">Przeglądy </w:t>
      </w:r>
      <w:r w:rsidRPr="00702873">
        <w:rPr>
          <w:rFonts w:ascii="Arial Narrow" w:hAnsi="Arial Narrow" w:cs="Arial"/>
          <w:sz w:val="22"/>
          <w:szCs w:val="22"/>
          <w:lang w:eastAsia="zh-CN"/>
        </w:rPr>
        <w:t xml:space="preserve">okresowe oraz </w:t>
      </w:r>
      <w:r w:rsidRPr="00702873">
        <w:rPr>
          <w:rFonts w:ascii="Arial Narrow" w:hAnsi="Arial Narrow" w:cs="Arial"/>
          <w:color w:val="000000"/>
          <w:sz w:val="22"/>
          <w:szCs w:val="22"/>
          <w:lang w:eastAsia="zh-CN"/>
        </w:rPr>
        <w:t xml:space="preserve">naprawy w ramach gwarancji określonej w </w:t>
      </w:r>
      <w:r w:rsidRPr="00702873">
        <w:rPr>
          <w:rFonts w:ascii="Arial Narrow" w:hAnsi="Arial Narrow" w:cs="Arial"/>
          <w:sz w:val="22"/>
          <w:szCs w:val="22"/>
          <w:lang w:eastAsia="zh-CN"/>
        </w:rPr>
        <w:t xml:space="preserve">pkt 7.2.4 - 7.2.6 realizowane będą bezpłatnie </w:t>
      </w:r>
      <w:r w:rsidRPr="00702873">
        <w:rPr>
          <w:rFonts w:ascii="Arial Narrow" w:hAnsi="Arial Narrow" w:cs="Arial"/>
          <w:sz w:val="22"/>
          <w:szCs w:val="22"/>
          <w:lang w:eastAsia="zh-CN"/>
        </w:rPr>
        <w:br/>
        <w:t xml:space="preserve">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702873">
        <w:rPr>
          <w:rFonts w:ascii="Arial Narrow" w:eastAsia="Calibri" w:hAnsi="Arial Narrow" w:cs="Arial"/>
          <w:sz w:val="22"/>
          <w:szCs w:val="22"/>
          <w:lang w:eastAsia="en-US"/>
        </w:rPr>
        <w:t xml:space="preserve">pojazdu.  </w:t>
      </w:r>
    </w:p>
    <w:p w14:paraId="090E81DB"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240"/>
        <w:contextualSpacing w:val="0"/>
        <w:jc w:val="both"/>
        <w:rPr>
          <w:rFonts w:ascii="Arial Narrow" w:hAnsi="Arial Narrow"/>
          <w:sz w:val="22"/>
          <w:szCs w:val="22"/>
          <w:u w:val="single"/>
          <w:lang w:eastAsia="zh-CN"/>
        </w:rPr>
      </w:pPr>
      <w:r w:rsidRPr="00702873">
        <w:rPr>
          <w:rFonts w:ascii="Arial Narrow" w:hAnsi="Arial Narrow" w:cs="Arial"/>
          <w:b/>
          <w:color w:val="000000"/>
          <w:sz w:val="22"/>
          <w:szCs w:val="22"/>
          <w:lang w:eastAsia="zh-CN"/>
        </w:rPr>
        <w:t>WYMAGANE DOKUMENTY W FAZIE ODBIORU POJAZDU</w:t>
      </w:r>
    </w:p>
    <w:p w14:paraId="0C985693"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Dokumenty określone w specyfikacji technicznej.</w:t>
      </w:r>
    </w:p>
    <w:p w14:paraId="4B3DF8BA" w14:textId="77777777" w:rsidR="0055533E" w:rsidRPr="00702873" w:rsidRDefault="0055533E" w:rsidP="003B0D5C">
      <w:pPr>
        <w:pStyle w:val="Akapitzlist"/>
        <w:widowControl w:val="0"/>
        <w:numPr>
          <w:ilvl w:val="1"/>
          <w:numId w:val="36"/>
        </w:numPr>
        <w:autoSpaceDN w:val="0"/>
        <w:spacing w:after="12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14:paraId="237BE1AC" w14:textId="1C2AFBDC" w:rsidR="0055533E" w:rsidRPr="00DB0FD7" w:rsidRDefault="0055533E" w:rsidP="003B0D5C">
      <w:pPr>
        <w:pStyle w:val="Akapitzlist"/>
        <w:widowControl w:val="0"/>
        <w:numPr>
          <w:ilvl w:val="1"/>
          <w:numId w:val="36"/>
        </w:numPr>
        <w:autoSpaceDN w:val="0"/>
        <w:contextualSpacing w:val="0"/>
        <w:jc w:val="both"/>
        <w:rPr>
          <w:rFonts w:ascii="Arial Narrow" w:hAnsi="Arial Narrow"/>
          <w:sz w:val="22"/>
          <w:szCs w:val="22"/>
          <w:u w:val="single"/>
          <w:lang w:eastAsia="zh-CN"/>
        </w:rPr>
      </w:pPr>
      <w:r w:rsidRPr="00DB0FD7">
        <w:rPr>
          <w:rFonts w:ascii="Arial Narrow" w:eastAsiaTheme="minorHAnsi" w:hAnsi="Arial Narrow" w:cs="Arial"/>
          <w:sz w:val="22"/>
          <w:szCs w:val="22"/>
          <w:lang w:eastAsia="en-US"/>
        </w:rPr>
        <w:t>Dokumenty wymagane od Wykonawcy w fazie oceny projektu modyfikacji pojazdu</w:t>
      </w:r>
      <w:r w:rsidR="00DB0FD7">
        <w:rPr>
          <w:rFonts w:ascii="Arial Narrow" w:eastAsiaTheme="minorHAnsi" w:hAnsi="Arial Narrow" w:cs="Arial"/>
          <w:sz w:val="22"/>
          <w:szCs w:val="22"/>
          <w:lang w:eastAsia="en-US"/>
        </w:rPr>
        <w:t>.</w:t>
      </w:r>
    </w:p>
    <w:p w14:paraId="628D3EC0" w14:textId="77777777" w:rsidR="0055533E" w:rsidRPr="00702873" w:rsidRDefault="0055533E" w:rsidP="003B0D5C">
      <w:pPr>
        <w:pStyle w:val="Akapitzlist"/>
        <w:widowControl w:val="0"/>
        <w:numPr>
          <w:ilvl w:val="2"/>
          <w:numId w:val="36"/>
        </w:numPr>
        <w:autoSpaceDN w:val="0"/>
        <w:spacing w:after="120"/>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 xml:space="preserve">Kserokopia (kserokopie) poświadczona za zgodność z oryginałem decyzji Prezesa Głównego Urzędu Miar zatwierdzającą typ przyrządu do pomiaru prędkości pojazdów w ruchu drogowym lub decyzję Prezesa Głównego Urzędu Miar uznającą odpowiednie dokumenty potwierdzające dokonanie prawnej kontroli metrologicznej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 xml:space="preserve"> przez właściwe zagraniczne instytucje metrologiczne.</w:t>
      </w:r>
    </w:p>
    <w:p w14:paraId="5FAD3F96" w14:textId="77777777" w:rsidR="0055533E" w:rsidRPr="00702873" w:rsidRDefault="0055533E" w:rsidP="003B0D5C">
      <w:pPr>
        <w:pStyle w:val="Akapitzlist"/>
        <w:widowControl w:val="0"/>
        <w:numPr>
          <w:ilvl w:val="2"/>
          <w:numId w:val="36"/>
        </w:numPr>
        <w:autoSpaceDN w:val="0"/>
        <w:spacing w:after="120"/>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 xml:space="preserve">Dokument potwierdzający, że </w:t>
      </w:r>
      <w:proofErr w:type="spellStart"/>
      <w:r w:rsidRPr="00702873">
        <w:rPr>
          <w:rFonts w:ascii="Arial Narrow" w:eastAsiaTheme="minorHAnsi" w:hAnsi="Arial Narrow" w:cs="Arial"/>
          <w:sz w:val="22"/>
          <w:szCs w:val="22"/>
          <w:lang w:eastAsia="en-US"/>
        </w:rPr>
        <w:t>videorejestrator</w:t>
      </w:r>
      <w:proofErr w:type="spellEnd"/>
      <w:r w:rsidRPr="00702873">
        <w:rPr>
          <w:rFonts w:ascii="Arial Narrow" w:eastAsiaTheme="minorHAnsi" w:hAnsi="Arial Narrow" w:cs="Arial"/>
          <w:sz w:val="22"/>
          <w:szCs w:val="22"/>
          <w:lang w:eastAsia="en-US"/>
        </w:rPr>
        <w:t xml:space="preserve"> jest zgodny z regulaminem EKG ONZ nr 10 wraz z poprawkami według stanu prawnego na dzień składania ofert.</w:t>
      </w:r>
    </w:p>
    <w:p w14:paraId="146D56A7" w14:textId="77777777" w:rsidR="0055533E" w:rsidRPr="00702873" w:rsidRDefault="0055533E" w:rsidP="003B0D5C">
      <w:pPr>
        <w:pStyle w:val="Akapitzlist"/>
        <w:widowControl w:val="0"/>
        <w:numPr>
          <w:ilvl w:val="1"/>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Do wydawanego pojazdu Wykonawca dołączy dokumenty sporządzone w języku polskim:</w:t>
      </w:r>
    </w:p>
    <w:p w14:paraId="41A2137E" w14:textId="0B6ACCA2"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książkę gwarancyjną </w:t>
      </w:r>
      <w:r w:rsidRPr="00702873">
        <w:rPr>
          <w:rFonts w:ascii="Arial Narrow" w:hAnsi="Arial Narrow" w:cs="Arial"/>
          <w:sz w:val="22"/>
          <w:szCs w:val="22"/>
        </w:rPr>
        <w:t xml:space="preserve">w przypadku dostawy pojazdów wyposażanych dla klientów indywidualnych w wersję papierową tego </w:t>
      </w:r>
      <w:r w:rsidR="00DB0FD7" w:rsidRPr="00702873">
        <w:rPr>
          <w:rFonts w:ascii="Arial Narrow" w:hAnsi="Arial Narrow" w:cs="Arial"/>
          <w:sz w:val="22"/>
          <w:szCs w:val="22"/>
        </w:rPr>
        <w:t>dokumentu</w:t>
      </w:r>
      <w:r w:rsidRPr="00702873">
        <w:rPr>
          <w:rFonts w:ascii="Arial Narrow" w:hAnsi="Arial Narrow" w:cs="Arial"/>
          <w:sz w:val="22"/>
          <w:szCs w:val="22"/>
        </w:rPr>
        <w:t xml:space="preserve"> lub dokument informujący o elektronicznym systemie realizacji gwarancji,</w:t>
      </w:r>
    </w:p>
    <w:p w14:paraId="01D2A5EA"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wykaz wyposażenia,</w:t>
      </w:r>
    </w:p>
    <w:p w14:paraId="0933AD05"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instrukcję obsługi pojazdu bazowego oraz elementów zabudowy i wyposażenia, która musi zawierać </w:t>
      </w:r>
      <w:r w:rsidRPr="00702873">
        <w:rPr>
          <w:rFonts w:ascii="Arial Narrow" w:hAnsi="Arial Narrow" w:cs="Arial"/>
          <w:sz w:val="22"/>
          <w:szCs w:val="22"/>
          <w:lang w:eastAsia="zh-CN"/>
        </w:rPr>
        <w:br/>
        <w:t>(w postaci opisów, schematów, rysunków i zdjęć) zagadnienia związane z:</w:t>
      </w:r>
    </w:p>
    <w:p w14:paraId="1E815656"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bezpiecznym użytkowaniem pojazdu,</w:t>
      </w:r>
    </w:p>
    <w:p w14:paraId="62D9F095"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konstrukcją, obsługą i serwisem pojazdu bazowego oraz elementów zabudowy i wyposażenia, </w:t>
      </w:r>
    </w:p>
    <w:p w14:paraId="5DEF5C6E" w14:textId="77777777" w:rsidR="0055533E" w:rsidRPr="00702873" w:rsidRDefault="0055533E" w:rsidP="003B0D5C">
      <w:pPr>
        <w:pStyle w:val="Akapitzlist"/>
        <w:widowControl w:val="0"/>
        <w:numPr>
          <w:ilvl w:val="3"/>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wymaganymi terminami przeglądów okresowych, specyfikacjami olejów i płynów eksploatacyjnych,</w:t>
      </w:r>
    </w:p>
    <w:p w14:paraId="42B9D774" w14:textId="1925150C" w:rsidR="0055533E" w:rsidRPr="00702873" w:rsidRDefault="0055533E" w:rsidP="003B0D5C">
      <w:pPr>
        <w:pStyle w:val="Akapitzlist"/>
        <w:widowControl w:val="0"/>
        <w:numPr>
          <w:ilvl w:val="3"/>
          <w:numId w:val="36"/>
        </w:numPr>
        <w:autoSpaceDN w:val="0"/>
        <w:ind w:left="2127" w:hanging="851"/>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parametrami zastosowanych w pojeździe materiałów użytych dla instalacji łączności radiowej. Ponadto instrukcję instalacji zgodną z ww. wymaganiami. Instrukcja musi zawierać (w </w:t>
      </w:r>
      <w:r w:rsidR="00DB0FD7" w:rsidRPr="00702873">
        <w:rPr>
          <w:rFonts w:ascii="Arial Narrow" w:hAnsi="Arial Narrow" w:cs="Arial"/>
          <w:sz w:val="22"/>
          <w:szCs w:val="22"/>
          <w:lang w:eastAsia="zh-CN"/>
        </w:rPr>
        <w:t>wersji elektronicznej</w:t>
      </w:r>
      <w:r w:rsidRPr="00702873">
        <w:rPr>
          <w:rFonts w:ascii="Arial Narrow" w:hAnsi="Arial Narrow" w:cs="Arial"/>
          <w:sz w:val="22"/>
          <w:szCs w:val="22"/>
          <w:lang w:eastAsia="zh-CN"/>
        </w:rPr>
        <w:t xml:space="preserve">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w:t>
      </w:r>
    </w:p>
    <w:p w14:paraId="6E8B61C4" w14:textId="642AF266"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 xml:space="preserve">książkę przeglądów serwisowych, </w:t>
      </w:r>
      <w:r w:rsidRPr="00702873">
        <w:rPr>
          <w:rFonts w:ascii="Arial Narrow" w:hAnsi="Arial Narrow" w:cs="Arial"/>
          <w:sz w:val="22"/>
          <w:szCs w:val="22"/>
        </w:rPr>
        <w:t xml:space="preserve">w przypadku dostawy pojazdów wyposażanych dla klientów indywidualnych w wersję papierową tego </w:t>
      </w:r>
      <w:r w:rsidR="00DB0FD7" w:rsidRPr="00702873">
        <w:rPr>
          <w:rFonts w:ascii="Arial Narrow" w:hAnsi="Arial Narrow" w:cs="Arial"/>
          <w:sz w:val="22"/>
          <w:szCs w:val="22"/>
        </w:rPr>
        <w:t>dokumentu</w:t>
      </w:r>
      <w:r w:rsidRPr="00702873">
        <w:rPr>
          <w:rFonts w:ascii="Arial Narrow" w:hAnsi="Arial Narrow" w:cs="Arial"/>
          <w:sz w:val="22"/>
          <w:szCs w:val="22"/>
        </w:rPr>
        <w:t xml:space="preserve"> lub dokument informujący o elektronicznym systemie realizacji przeglądów,</w:t>
      </w:r>
    </w:p>
    <w:p w14:paraId="74329A3B"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świadectwo zgodności WE pojazdu bazowego wraz z oświadczeniem producenta/importera potwierdzającym dane pojazdu nieznajdujące się w świadectwie zgodności, a niezbędne do zarejestrowania pojazdu,</w:t>
      </w:r>
    </w:p>
    <w:p w14:paraId="5453B75A"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eastAsia="Calibri" w:hAnsi="Arial Narrow" w:cs="Arial"/>
          <w:sz w:val="22"/>
          <w:szCs w:val="22"/>
          <w:lang w:eastAsia="en-US"/>
        </w:rPr>
        <w:t>zaświadczenie z upoważnionej stacji kontroli pojazdów wraz z opisem</w:t>
      </w:r>
      <w:r w:rsidRPr="00702873">
        <w:rPr>
          <w:rFonts w:ascii="Arial Narrow" w:eastAsia="Calibri" w:hAnsi="Arial Narrow" w:cs="Arial"/>
          <w:sz w:val="22"/>
          <w:szCs w:val="22"/>
          <w:lang w:eastAsia="zh-CN"/>
        </w:rPr>
        <w:t xml:space="preserve"> zakresu zmian dokonanych </w:t>
      </w:r>
      <w:r w:rsidRPr="00702873">
        <w:rPr>
          <w:rFonts w:ascii="Arial Narrow" w:eastAsia="Calibri" w:hAnsi="Arial Narrow" w:cs="Arial"/>
          <w:sz w:val="22"/>
          <w:szCs w:val="22"/>
          <w:lang w:eastAsia="zh-CN"/>
        </w:rPr>
        <w:br/>
      </w:r>
      <w:r w:rsidRPr="00702873">
        <w:rPr>
          <w:rFonts w:ascii="Arial Narrow" w:eastAsia="Calibri" w:hAnsi="Arial Narrow" w:cs="Arial"/>
          <w:sz w:val="22"/>
          <w:szCs w:val="22"/>
          <w:lang w:eastAsia="zh-CN"/>
        </w:rPr>
        <w:lastRenderedPageBreak/>
        <w:t>w pojeździe, w tym, co najmniej zmian: rodzaju pojazdu, masy własnej, liczby miejsc siedzących</w:t>
      </w:r>
      <w:r w:rsidRPr="00702873">
        <w:rPr>
          <w:rFonts w:ascii="Arial Narrow" w:hAnsi="Arial Narrow" w:cs="Arial"/>
          <w:b/>
          <w:sz w:val="22"/>
          <w:szCs w:val="22"/>
          <w:lang w:eastAsia="zh-CN"/>
        </w:rPr>
        <w:t xml:space="preserve"> </w:t>
      </w:r>
      <w:r w:rsidRPr="00702873">
        <w:rPr>
          <w:rFonts w:ascii="Arial Narrow" w:hAnsi="Arial Narrow" w:cs="Arial"/>
          <w:sz w:val="22"/>
          <w:szCs w:val="22"/>
          <w:lang w:eastAsia="zh-CN"/>
        </w:rPr>
        <w:t xml:space="preserve">oraz </w:t>
      </w:r>
      <w:r w:rsidRPr="00702873">
        <w:rPr>
          <w:rFonts w:ascii="Arial Narrow" w:hAnsi="Arial Narrow" w:cs="Arial"/>
          <w:sz w:val="22"/>
          <w:szCs w:val="22"/>
          <w:lang w:eastAsia="zh-CN"/>
        </w:rPr>
        <w:br/>
        <w:t xml:space="preserve">o przeprowadzeniu badania technicznego przed dopuszczeniem do ruchu pojazdu uprzywilejowanego zgodnie z ustawą Prawo o ruchu drogowym, </w:t>
      </w:r>
    </w:p>
    <w:p w14:paraId="2AADE385" w14:textId="77777777" w:rsidR="0055533E" w:rsidRPr="00702873" w:rsidRDefault="0055533E" w:rsidP="003B0D5C">
      <w:pPr>
        <w:pStyle w:val="Akapitzlist"/>
        <w:widowControl w:val="0"/>
        <w:numPr>
          <w:ilvl w:val="2"/>
          <w:numId w:val="36"/>
        </w:numPr>
        <w:autoSpaceDN w:val="0"/>
        <w:contextualSpacing w:val="0"/>
        <w:jc w:val="both"/>
        <w:rPr>
          <w:rFonts w:ascii="Arial Narrow" w:hAnsi="Arial Narrow"/>
          <w:sz w:val="22"/>
          <w:szCs w:val="22"/>
          <w:u w:val="single"/>
          <w:lang w:eastAsia="zh-CN"/>
        </w:rPr>
      </w:pPr>
      <w:r w:rsidRPr="00702873">
        <w:rPr>
          <w:rFonts w:ascii="Arial Narrow" w:eastAsiaTheme="minorHAnsi" w:hAnsi="Arial Narrow" w:cs="Arial"/>
          <w:sz w:val="22"/>
          <w:szCs w:val="22"/>
          <w:lang w:eastAsia="en-US"/>
        </w:rPr>
        <w:t xml:space="preserve">świadectwo legalizacji pierwotnej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 xml:space="preserve"> wystawione na okres, co najmniej 12 miesięcy od momentu dostarczenia pojazdu do Zamawiającego</w:t>
      </w:r>
    </w:p>
    <w:p w14:paraId="6BFE2767" w14:textId="77777777" w:rsidR="0055533E" w:rsidRPr="00702873" w:rsidRDefault="0055533E" w:rsidP="003B0D5C">
      <w:pPr>
        <w:pStyle w:val="Akapitzlist"/>
        <w:widowControl w:val="0"/>
        <w:numPr>
          <w:ilvl w:val="2"/>
          <w:numId w:val="36"/>
        </w:numPr>
        <w:autoSpaceDN w:val="0"/>
        <w:spacing w:after="240"/>
        <w:contextualSpacing w:val="0"/>
        <w:jc w:val="both"/>
        <w:rPr>
          <w:rFonts w:ascii="Arial Narrow" w:hAnsi="Arial Narrow"/>
          <w:sz w:val="22"/>
          <w:szCs w:val="22"/>
          <w:u w:val="single"/>
          <w:lang w:eastAsia="zh-CN"/>
        </w:rPr>
      </w:pPr>
      <w:r w:rsidRPr="00702873">
        <w:rPr>
          <w:rFonts w:ascii="Arial Narrow" w:hAnsi="Arial Narrow" w:cs="Arial"/>
          <w:sz w:val="22"/>
          <w:szCs w:val="22"/>
          <w:lang w:eastAsia="zh-CN"/>
        </w:rPr>
        <w:t>dokumenty określone w specyfikacji technicznej.</w:t>
      </w:r>
    </w:p>
    <w:p w14:paraId="2EBB8C04" w14:textId="77777777" w:rsidR="0055533E" w:rsidRPr="00702873" w:rsidRDefault="0055533E" w:rsidP="003B0D5C">
      <w:pPr>
        <w:pStyle w:val="Akapitzlist"/>
        <w:widowControl w:val="0"/>
        <w:numPr>
          <w:ilvl w:val="0"/>
          <w:numId w:val="36"/>
        </w:numPr>
        <w:shd w:val="clear" w:color="auto" w:fill="D9D9D9" w:themeFill="background1" w:themeFillShade="D9"/>
        <w:autoSpaceDN w:val="0"/>
        <w:spacing w:after="240"/>
        <w:contextualSpacing w:val="0"/>
        <w:jc w:val="both"/>
        <w:rPr>
          <w:rFonts w:ascii="Arial Narrow" w:hAnsi="Arial Narrow"/>
          <w:sz w:val="22"/>
          <w:szCs w:val="22"/>
          <w:lang w:eastAsia="zh-CN"/>
        </w:rPr>
      </w:pPr>
      <w:r w:rsidRPr="00702873">
        <w:rPr>
          <w:rFonts w:ascii="Arial Narrow" w:hAnsi="Arial Narrow" w:cs="Arial"/>
          <w:b/>
          <w:sz w:val="22"/>
          <w:szCs w:val="22"/>
        </w:rPr>
        <w:t>WYMAGANIA DLA MATERIAŁÓW UŻYWANYCH DO WYKONANIA OZNAKOWANIA POJAZDÓW POLICYJNYCH</w:t>
      </w:r>
    </w:p>
    <w:p w14:paraId="6BF746F9" w14:textId="77777777" w:rsidR="0055533E" w:rsidRPr="00A67793" w:rsidRDefault="0055533E" w:rsidP="003B0D5C">
      <w:pPr>
        <w:pStyle w:val="Akapitzlist"/>
        <w:widowControl w:val="0"/>
        <w:numPr>
          <w:ilvl w:val="1"/>
          <w:numId w:val="36"/>
        </w:numPr>
        <w:autoSpaceDN w:val="0"/>
        <w:contextualSpacing w:val="0"/>
        <w:jc w:val="both"/>
        <w:rPr>
          <w:rFonts w:ascii="Arial Narrow" w:hAnsi="Arial Narrow"/>
          <w:sz w:val="22"/>
          <w:szCs w:val="22"/>
          <w:lang w:eastAsia="zh-CN"/>
        </w:rPr>
      </w:pPr>
      <w:r w:rsidRPr="00A67793">
        <w:rPr>
          <w:rFonts w:ascii="Arial Narrow" w:hAnsi="Arial Narrow" w:cs="Arial"/>
          <w:sz w:val="22"/>
          <w:szCs w:val="22"/>
        </w:rPr>
        <w:t>Wymagania ogólne:</w:t>
      </w:r>
    </w:p>
    <w:tbl>
      <w:tblPr>
        <w:tblW w:w="9384" w:type="dxa"/>
        <w:tblInd w:w="564" w:type="dxa"/>
        <w:tblLayout w:type="fixed"/>
        <w:tblCellMar>
          <w:left w:w="57" w:type="dxa"/>
          <w:right w:w="0" w:type="dxa"/>
        </w:tblCellMar>
        <w:tblLook w:val="04A0" w:firstRow="1" w:lastRow="0" w:firstColumn="1" w:lastColumn="0" w:noHBand="0" w:noVBand="1"/>
      </w:tblPr>
      <w:tblGrid>
        <w:gridCol w:w="3117"/>
        <w:gridCol w:w="227"/>
        <w:gridCol w:w="6040"/>
      </w:tblGrid>
      <w:tr w:rsidR="0055533E" w:rsidRPr="00702873" w14:paraId="6B8C4002" w14:textId="77777777" w:rsidTr="0055533E">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086AB047"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Grubość materiału</w:t>
            </w:r>
          </w:p>
        </w:tc>
        <w:tc>
          <w:tcPr>
            <w:tcW w:w="227" w:type="dxa"/>
            <w:tcBorders>
              <w:top w:val="single" w:sz="2" w:space="0" w:color="000000"/>
              <w:left w:val="single" w:sz="2" w:space="0" w:color="000000"/>
              <w:bottom w:val="single" w:sz="2" w:space="0" w:color="000000"/>
              <w:right w:val="single" w:sz="2" w:space="0" w:color="000000"/>
            </w:tcBorders>
          </w:tcPr>
          <w:p w14:paraId="7FF943F8"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18B1796E"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 1 mm</w:t>
            </w:r>
          </w:p>
        </w:tc>
      </w:tr>
      <w:tr w:rsidR="0055533E" w:rsidRPr="00702873" w14:paraId="7A2C6993" w14:textId="77777777" w:rsidTr="0055533E">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7E807EC4"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Wymagania odnośnie aplikacji</w:t>
            </w:r>
          </w:p>
        </w:tc>
        <w:tc>
          <w:tcPr>
            <w:tcW w:w="227" w:type="dxa"/>
            <w:tcBorders>
              <w:top w:val="single" w:sz="2" w:space="0" w:color="000000"/>
              <w:left w:val="single" w:sz="2" w:space="0" w:color="000000"/>
              <w:bottom w:val="single" w:sz="2" w:space="0" w:color="000000"/>
              <w:right w:val="single" w:sz="2" w:space="0" w:color="000000"/>
            </w:tcBorders>
          </w:tcPr>
          <w:p w14:paraId="228C10BA"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726A7C38" w14:textId="77777777" w:rsidR="0055533E" w:rsidRPr="00702873" w:rsidRDefault="0055533E" w:rsidP="0055533E">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Zgodnie z instrukcją producenta</w:t>
            </w:r>
          </w:p>
        </w:tc>
      </w:tr>
      <w:tr w:rsidR="0055533E" w:rsidRPr="00702873" w14:paraId="43D551F9" w14:textId="77777777" w:rsidTr="0055533E">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14DB28B6"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Oczekiwana trwałość i okres gwarancji</w:t>
            </w:r>
          </w:p>
        </w:tc>
        <w:tc>
          <w:tcPr>
            <w:tcW w:w="227" w:type="dxa"/>
            <w:tcBorders>
              <w:top w:val="single" w:sz="2" w:space="0" w:color="000000"/>
              <w:left w:val="single" w:sz="2" w:space="0" w:color="000000"/>
              <w:bottom w:val="single" w:sz="2" w:space="0" w:color="000000"/>
              <w:right w:val="single" w:sz="2" w:space="0" w:color="000000"/>
            </w:tcBorders>
          </w:tcPr>
          <w:p w14:paraId="36B58EC8"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6E335F20" w14:textId="77777777" w:rsidR="0055533E" w:rsidRPr="00702873" w:rsidRDefault="0055533E" w:rsidP="0055533E">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min 5 lat</w:t>
            </w:r>
          </w:p>
        </w:tc>
      </w:tr>
      <w:tr w:rsidR="0055533E" w:rsidRPr="00702873" w14:paraId="12609B7B" w14:textId="77777777" w:rsidTr="0055533E">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69B6A754"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Zakres temperatur</w:t>
            </w:r>
          </w:p>
        </w:tc>
        <w:tc>
          <w:tcPr>
            <w:tcW w:w="227" w:type="dxa"/>
            <w:tcBorders>
              <w:top w:val="single" w:sz="2" w:space="0" w:color="000000"/>
              <w:left w:val="single" w:sz="2" w:space="0" w:color="000000"/>
              <w:bottom w:val="single" w:sz="2" w:space="0" w:color="000000"/>
              <w:right w:val="single" w:sz="2" w:space="0" w:color="000000"/>
            </w:tcBorders>
          </w:tcPr>
          <w:p w14:paraId="1F3E349C"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3074F826" w14:textId="77777777" w:rsidR="0055533E" w:rsidRPr="00702873" w:rsidRDefault="0055533E" w:rsidP="0055533E">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-30ºC ÷ 70ºC</w:t>
            </w:r>
          </w:p>
        </w:tc>
      </w:tr>
      <w:tr w:rsidR="0055533E" w:rsidRPr="00702873" w14:paraId="6FB59842" w14:textId="77777777" w:rsidTr="0055533E">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1F3970B6"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Badania</w:t>
            </w:r>
          </w:p>
        </w:tc>
        <w:tc>
          <w:tcPr>
            <w:tcW w:w="227" w:type="dxa"/>
            <w:tcBorders>
              <w:top w:val="single" w:sz="2" w:space="0" w:color="000000"/>
              <w:left w:val="single" w:sz="2" w:space="0" w:color="000000"/>
              <w:bottom w:val="single" w:sz="2" w:space="0" w:color="000000"/>
              <w:right w:val="single" w:sz="2" w:space="0" w:color="000000"/>
            </w:tcBorders>
          </w:tcPr>
          <w:p w14:paraId="79A5C457"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676A2FB8" w14:textId="77777777" w:rsidR="0055533E" w:rsidRPr="00702873" w:rsidRDefault="0055533E" w:rsidP="0055533E">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krajowe laboratorium akredytowane w zakresie badań materiałów odblaskowych</w:t>
            </w:r>
          </w:p>
        </w:tc>
      </w:tr>
      <w:tr w:rsidR="0055533E" w:rsidRPr="00702873" w14:paraId="69E1BA61" w14:textId="77777777" w:rsidTr="0055533E">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249F03D4"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Okres ważności badań</w:t>
            </w:r>
          </w:p>
        </w:tc>
        <w:tc>
          <w:tcPr>
            <w:tcW w:w="227" w:type="dxa"/>
            <w:tcBorders>
              <w:top w:val="single" w:sz="2" w:space="0" w:color="000000"/>
              <w:left w:val="single" w:sz="2" w:space="0" w:color="000000"/>
              <w:bottom w:val="single" w:sz="2" w:space="0" w:color="000000"/>
              <w:right w:val="single" w:sz="2" w:space="0" w:color="000000"/>
            </w:tcBorders>
          </w:tcPr>
          <w:p w14:paraId="0362AC91" w14:textId="77777777" w:rsidR="0055533E" w:rsidRPr="00702873" w:rsidRDefault="0055533E" w:rsidP="0055533E">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7B82F443" w14:textId="77777777" w:rsidR="0055533E" w:rsidRPr="00702873" w:rsidRDefault="0055533E" w:rsidP="0055533E">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5 lat</w:t>
            </w:r>
          </w:p>
        </w:tc>
      </w:tr>
    </w:tbl>
    <w:p w14:paraId="13B807D0" w14:textId="77777777" w:rsidR="0055533E" w:rsidRPr="00A67793" w:rsidRDefault="0055533E" w:rsidP="003B0D5C">
      <w:pPr>
        <w:pStyle w:val="Akapitzlist"/>
        <w:numPr>
          <w:ilvl w:val="1"/>
          <w:numId w:val="36"/>
        </w:numPr>
        <w:autoSpaceDN w:val="0"/>
        <w:spacing w:before="120"/>
        <w:ind w:right="142"/>
        <w:contextualSpacing w:val="0"/>
        <w:rPr>
          <w:rFonts w:ascii="Arial Narrow" w:hAnsi="Arial Narrow" w:cs="Arial"/>
          <w:sz w:val="22"/>
          <w:szCs w:val="22"/>
        </w:rPr>
      </w:pPr>
      <w:r w:rsidRPr="00A67793">
        <w:rPr>
          <w:rFonts w:ascii="Arial Narrow" w:hAnsi="Arial Narrow" w:cs="Arial"/>
          <w:sz w:val="22"/>
          <w:szCs w:val="22"/>
        </w:rPr>
        <w:t xml:space="preserve">Zakres badań fotometrycznych </w:t>
      </w:r>
    </w:p>
    <w:p w14:paraId="1610719C" w14:textId="77777777" w:rsidR="0055533E" w:rsidRPr="00702873" w:rsidRDefault="0055533E" w:rsidP="003B0D5C">
      <w:pPr>
        <w:pStyle w:val="Akapitzlist"/>
        <w:numPr>
          <w:ilvl w:val="2"/>
          <w:numId w:val="36"/>
        </w:numPr>
        <w:autoSpaceDN w:val="0"/>
        <w:spacing w:after="40"/>
        <w:ind w:right="142"/>
        <w:rPr>
          <w:rFonts w:ascii="Arial Narrow" w:hAnsi="Arial Narrow" w:cs="Arial"/>
          <w:sz w:val="22"/>
          <w:szCs w:val="22"/>
        </w:rPr>
      </w:pPr>
      <w:r w:rsidRPr="00702873">
        <w:rPr>
          <w:rFonts w:ascii="Arial Narrow" w:hAnsi="Arial Narrow" w:cs="Arial"/>
          <w:sz w:val="22"/>
          <w:szCs w:val="22"/>
          <w:u w:val="single"/>
        </w:rPr>
        <w:t xml:space="preserve">Gęstość powierzchniowa współczynnika odblasku R’ dla materiału nowego </w:t>
      </w:r>
      <w:r w:rsidRPr="00702873">
        <w:rPr>
          <w:rFonts w:ascii="Arial Narrow" w:hAnsi="Arial Narrow" w:cs="Arial"/>
          <w:sz w:val="22"/>
          <w:szCs w:val="22"/>
        </w:rPr>
        <w:t>(Metoda badań zgodna z CIE 54.2:2001)</w:t>
      </w:r>
    </w:p>
    <w:tbl>
      <w:tblPr>
        <w:tblW w:w="8265" w:type="dxa"/>
        <w:tblInd w:w="1273" w:type="dxa"/>
        <w:tblLayout w:type="fixed"/>
        <w:tblCellMar>
          <w:left w:w="0" w:type="dxa"/>
          <w:right w:w="0" w:type="dxa"/>
        </w:tblCellMar>
        <w:tblLook w:val="04A0" w:firstRow="1" w:lastRow="0" w:firstColumn="1" w:lastColumn="0" w:noHBand="0" w:noVBand="1"/>
      </w:tblPr>
      <w:tblGrid>
        <w:gridCol w:w="1417"/>
        <w:gridCol w:w="1418"/>
        <w:gridCol w:w="1566"/>
        <w:gridCol w:w="1368"/>
        <w:gridCol w:w="1276"/>
        <w:gridCol w:w="1220"/>
      </w:tblGrid>
      <w:tr w:rsidR="0055533E" w:rsidRPr="00702873" w14:paraId="76312F75" w14:textId="77777777" w:rsidTr="0055533E">
        <w:trPr>
          <w:trHeight w:hRule="exact" w:val="580"/>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14:paraId="0FE3263F" w14:textId="77777777" w:rsidR="0055533E" w:rsidRPr="00702873" w:rsidRDefault="0055533E" w:rsidP="0055533E">
            <w:pPr>
              <w:autoSpaceDN w:val="0"/>
              <w:ind w:left="0" w:firstLine="0"/>
              <w:jc w:val="center"/>
              <w:rPr>
                <w:rFonts w:ascii="Arial Narrow" w:hAnsi="Arial Narrow" w:cs="Arial"/>
                <w:sz w:val="22"/>
                <w:szCs w:val="22"/>
              </w:rPr>
            </w:pPr>
            <w:r w:rsidRPr="00702873">
              <w:rPr>
                <w:rFonts w:ascii="Arial Narrow" w:hAnsi="Arial Narrow" w:cs="Arial"/>
                <w:sz w:val="22"/>
                <w:szCs w:val="22"/>
              </w:rPr>
              <w:t>Kąt obserwacji</w:t>
            </w:r>
          </w:p>
          <w:p w14:paraId="183EF7AF" w14:textId="77777777" w:rsidR="0055533E" w:rsidRPr="00702873" w:rsidRDefault="0055533E" w:rsidP="0055533E">
            <w:pPr>
              <w:widowControl w:val="0"/>
              <w:kinsoku w:val="0"/>
              <w:overflowPunct w:val="0"/>
              <w:autoSpaceDE w:val="0"/>
              <w:autoSpaceDN w:val="0"/>
              <w:adjustRightInd w:val="0"/>
              <w:ind w:left="412" w:right="96" w:hanging="293"/>
              <w:jc w:val="center"/>
              <w:rPr>
                <w:rFonts w:ascii="Arial Narrow" w:hAnsi="Arial Narrow" w:cs="Arial"/>
                <w:sz w:val="22"/>
                <w:szCs w:val="22"/>
              </w:rPr>
            </w:pPr>
            <w:r w:rsidRPr="00702873">
              <w:rPr>
                <w:rFonts w:ascii="Arial Narrow" w:hAnsi="Arial Narrow" w:cs="Arial"/>
                <w:sz w:val="22"/>
                <w:szCs w:val="22"/>
              </w:rPr>
              <w:sym w:font="Symbol" w:char="F061"/>
            </w:r>
          </w:p>
        </w:tc>
        <w:tc>
          <w:tcPr>
            <w:tcW w:w="1418" w:type="dxa"/>
            <w:vMerge w:val="restart"/>
            <w:tcBorders>
              <w:top w:val="single" w:sz="2" w:space="0" w:color="000000"/>
              <w:left w:val="single" w:sz="2" w:space="0" w:color="000000"/>
              <w:bottom w:val="single" w:sz="2" w:space="0" w:color="000000"/>
              <w:right w:val="single" w:sz="2" w:space="0" w:color="000000"/>
            </w:tcBorders>
            <w:vAlign w:val="center"/>
          </w:tcPr>
          <w:p w14:paraId="42B0C246" w14:textId="77777777" w:rsidR="0055533E" w:rsidRPr="00702873" w:rsidRDefault="0055533E" w:rsidP="0055533E">
            <w:pPr>
              <w:autoSpaceDN w:val="0"/>
              <w:ind w:left="0" w:firstLine="0"/>
              <w:jc w:val="center"/>
              <w:rPr>
                <w:rFonts w:ascii="Arial Narrow" w:hAnsi="Arial Narrow" w:cs="Arial"/>
                <w:sz w:val="22"/>
                <w:szCs w:val="22"/>
              </w:rPr>
            </w:pPr>
            <w:r w:rsidRPr="00702873">
              <w:rPr>
                <w:rFonts w:ascii="Arial Narrow" w:hAnsi="Arial Narrow" w:cs="Arial"/>
                <w:sz w:val="22"/>
                <w:szCs w:val="22"/>
              </w:rPr>
              <w:t>Kąt oświetlenia</w:t>
            </w:r>
          </w:p>
          <w:p w14:paraId="1219DF22" w14:textId="77777777" w:rsidR="0055533E" w:rsidRPr="00702873" w:rsidRDefault="0055533E" w:rsidP="0055533E">
            <w:pPr>
              <w:autoSpaceDN w:val="0"/>
              <w:ind w:left="0" w:firstLine="0"/>
              <w:jc w:val="center"/>
              <w:rPr>
                <w:rFonts w:ascii="Arial Narrow" w:hAnsi="Arial Narrow" w:cs="Arial"/>
                <w:sz w:val="22"/>
                <w:szCs w:val="22"/>
              </w:rPr>
            </w:pPr>
            <w:r w:rsidRPr="00702873">
              <w:rPr>
                <w:rFonts w:ascii="Arial Narrow" w:hAnsi="Arial Narrow" w:cs="Arial"/>
                <w:sz w:val="22"/>
                <w:szCs w:val="22"/>
              </w:rPr>
              <w:sym w:font="Symbol" w:char="F062"/>
            </w:r>
            <w:r w:rsidRPr="00702873">
              <w:rPr>
                <w:rFonts w:ascii="Arial Narrow" w:hAnsi="Arial Narrow" w:cs="Arial"/>
                <w:sz w:val="22"/>
                <w:szCs w:val="22"/>
                <w:vertAlign w:val="subscript"/>
              </w:rPr>
              <w:t>1</w:t>
            </w:r>
          </w:p>
          <w:p w14:paraId="0591DDD1" w14:textId="77777777" w:rsidR="0055533E" w:rsidRPr="00702873" w:rsidRDefault="0055533E" w:rsidP="0055533E">
            <w:pPr>
              <w:widowControl w:val="0"/>
              <w:kinsoku w:val="0"/>
              <w:overflowPunct w:val="0"/>
              <w:autoSpaceDE w:val="0"/>
              <w:autoSpaceDN w:val="0"/>
              <w:adjustRightInd w:val="0"/>
              <w:ind w:left="271" w:right="116" w:hanging="132"/>
              <w:jc w:val="center"/>
              <w:rPr>
                <w:rFonts w:ascii="Arial Narrow" w:hAnsi="Arial Narrow" w:cs="Arial"/>
                <w:sz w:val="22"/>
                <w:szCs w:val="22"/>
              </w:rPr>
            </w:pPr>
            <w:r w:rsidRPr="00702873">
              <w:rPr>
                <w:rFonts w:ascii="Arial Narrow" w:hAnsi="Arial Narrow" w:cs="Arial"/>
                <w:sz w:val="22"/>
                <w:szCs w:val="22"/>
              </w:rPr>
              <w:t>(</w:t>
            </w:r>
            <w:r w:rsidRPr="00702873">
              <w:rPr>
                <w:rFonts w:ascii="Arial Narrow" w:hAnsi="Arial Narrow" w:cs="Arial"/>
                <w:sz w:val="22"/>
                <w:szCs w:val="22"/>
              </w:rPr>
              <w:sym w:font="Symbol" w:char="F062"/>
            </w:r>
            <w:r w:rsidRPr="00702873">
              <w:rPr>
                <w:rFonts w:ascii="Arial Narrow" w:hAnsi="Arial Narrow" w:cs="Arial"/>
                <w:sz w:val="22"/>
                <w:szCs w:val="22"/>
                <w:vertAlign w:val="subscript"/>
              </w:rPr>
              <w:t>2</w:t>
            </w:r>
            <w:r w:rsidRPr="00702873">
              <w:rPr>
                <w:rFonts w:ascii="Arial Narrow" w:hAnsi="Arial Narrow" w:cs="Arial"/>
                <w:sz w:val="22"/>
                <w:szCs w:val="22"/>
              </w:rPr>
              <w:t>=0)</w:t>
            </w:r>
          </w:p>
        </w:tc>
        <w:tc>
          <w:tcPr>
            <w:tcW w:w="5430" w:type="dxa"/>
            <w:gridSpan w:val="4"/>
            <w:tcBorders>
              <w:top w:val="single" w:sz="2" w:space="0" w:color="000000"/>
              <w:left w:val="single" w:sz="2" w:space="0" w:color="000000"/>
              <w:bottom w:val="single" w:sz="2" w:space="0" w:color="000000"/>
              <w:right w:val="single" w:sz="2" w:space="0" w:color="000000"/>
            </w:tcBorders>
            <w:vAlign w:val="center"/>
            <w:hideMark/>
          </w:tcPr>
          <w:p w14:paraId="47F752D2" w14:textId="77777777" w:rsidR="0055533E" w:rsidRPr="00702873" w:rsidRDefault="0055533E" w:rsidP="0055533E">
            <w:pPr>
              <w:widowControl w:val="0"/>
              <w:kinsoku w:val="0"/>
              <w:overflowPunct w:val="0"/>
              <w:autoSpaceDE w:val="0"/>
              <w:autoSpaceDN w:val="0"/>
              <w:adjustRightInd w:val="0"/>
              <w:ind w:left="568" w:right="1600" w:firstLine="0"/>
              <w:jc w:val="center"/>
              <w:rPr>
                <w:rFonts w:ascii="Arial Narrow" w:hAnsi="Arial Narrow" w:cs="Arial"/>
                <w:sz w:val="22"/>
                <w:szCs w:val="22"/>
              </w:rPr>
            </w:pPr>
            <w:r w:rsidRPr="00702873">
              <w:rPr>
                <w:rFonts w:ascii="Arial Narrow" w:hAnsi="Arial Narrow" w:cs="Arial"/>
                <w:sz w:val="22"/>
                <w:szCs w:val="22"/>
              </w:rPr>
              <w:t>R’ [cd/lx·m</w:t>
            </w:r>
            <w:r w:rsidRPr="00702873">
              <w:rPr>
                <w:rFonts w:ascii="Arial Narrow" w:hAnsi="Arial Narrow" w:cs="Arial"/>
                <w:sz w:val="22"/>
                <w:szCs w:val="22"/>
                <w:vertAlign w:val="superscript"/>
              </w:rPr>
              <w:t>2</w:t>
            </w:r>
            <w:r w:rsidRPr="00702873">
              <w:rPr>
                <w:rFonts w:ascii="Arial Narrow" w:hAnsi="Arial Narrow" w:cs="Arial"/>
                <w:sz w:val="22"/>
                <w:szCs w:val="22"/>
              </w:rPr>
              <w:t>]</w:t>
            </w:r>
          </w:p>
        </w:tc>
      </w:tr>
      <w:tr w:rsidR="0055533E" w:rsidRPr="00702873" w14:paraId="06C1E506" w14:textId="77777777" w:rsidTr="0055533E">
        <w:trPr>
          <w:trHeight w:hRule="exact" w:val="895"/>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57F68E4B" w14:textId="77777777" w:rsidR="0055533E" w:rsidRPr="00702873" w:rsidRDefault="0055533E" w:rsidP="0055533E">
            <w:pPr>
              <w:ind w:left="0" w:firstLine="0"/>
              <w:jc w:val="left"/>
              <w:rPr>
                <w:rFonts w:ascii="Arial Narrow" w:hAnsi="Arial Narrow" w:cs="Arial"/>
                <w:sz w:val="22"/>
                <w:szCs w:val="22"/>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28BDB794" w14:textId="77777777" w:rsidR="0055533E" w:rsidRPr="00702873" w:rsidRDefault="0055533E" w:rsidP="0055533E">
            <w:pPr>
              <w:ind w:left="0" w:firstLine="0"/>
              <w:jc w:val="left"/>
              <w:rPr>
                <w:rFonts w:ascii="Arial Narrow" w:hAnsi="Arial Narrow" w:cs="Arial"/>
                <w:sz w:val="22"/>
                <w:szCs w:val="22"/>
              </w:rPr>
            </w:pP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11386490" w14:textId="77777777" w:rsidR="0055533E" w:rsidRPr="00702873" w:rsidRDefault="0055533E" w:rsidP="0055533E">
            <w:pPr>
              <w:widowControl w:val="0"/>
              <w:kinsoku w:val="0"/>
              <w:overflowPunct w:val="0"/>
              <w:autoSpaceDE w:val="0"/>
              <w:autoSpaceDN w:val="0"/>
              <w:adjustRightInd w:val="0"/>
              <w:ind w:left="113" w:right="110" w:firstLine="0"/>
              <w:jc w:val="center"/>
              <w:rPr>
                <w:rFonts w:ascii="Arial Narrow" w:hAnsi="Arial Narrow" w:cs="Arial"/>
                <w:sz w:val="22"/>
                <w:szCs w:val="22"/>
              </w:rPr>
            </w:pPr>
            <w:r w:rsidRPr="00702873">
              <w:rPr>
                <w:rFonts w:ascii="Arial Narrow" w:hAnsi="Arial Narrow" w:cs="Arial"/>
                <w:sz w:val="22"/>
                <w:szCs w:val="22"/>
              </w:rPr>
              <w:t>Fluorescencyjny</w:t>
            </w:r>
          </w:p>
          <w:p w14:paraId="3B7699D7" w14:textId="77777777" w:rsidR="0055533E" w:rsidRPr="00702873" w:rsidRDefault="0055533E" w:rsidP="0055533E">
            <w:pPr>
              <w:widowControl w:val="0"/>
              <w:kinsoku w:val="0"/>
              <w:overflowPunct w:val="0"/>
              <w:autoSpaceDE w:val="0"/>
              <w:autoSpaceDN w:val="0"/>
              <w:adjustRightInd w:val="0"/>
              <w:ind w:left="113" w:right="110" w:firstLine="0"/>
              <w:jc w:val="center"/>
              <w:rPr>
                <w:rFonts w:ascii="Arial Narrow" w:hAnsi="Arial Narrow" w:cs="Arial"/>
                <w:sz w:val="22"/>
                <w:szCs w:val="22"/>
              </w:rPr>
            </w:pPr>
            <w:r w:rsidRPr="00702873">
              <w:rPr>
                <w:rFonts w:ascii="Arial Narrow" w:hAnsi="Arial Narrow" w:cs="Arial"/>
                <w:sz w:val="22"/>
                <w:szCs w:val="22"/>
              </w:rPr>
              <w:t>Żółto-zielony</w:t>
            </w:r>
          </w:p>
        </w:tc>
        <w:tc>
          <w:tcPr>
            <w:tcW w:w="1368" w:type="dxa"/>
            <w:tcBorders>
              <w:top w:val="single" w:sz="2" w:space="0" w:color="000000"/>
              <w:left w:val="single" w:sz="2" w:space="0" w:color="000000"/>
              <w:bottom w:val="single" w:sz="2" w:space="0" w:color="000000"/>
              <w:right w:val="single" w:sz="2" w:space="0" w:color="000000"/>
            </w:tcBorders>
            <w:vAlign w:val="center"/>
            <w:hideMark/>
          </w:tcPr>
          <w:p w14:paraId="4FF8A96B"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Niebieski</w:t>
            </w:r>
          </w:p>
        </w:tc>
        <w:tc>
          <w:tcPr>
            <w:tcW w:w="1276" w:type="dxa"/>
            <w:tcBorders>
              <w:top w:val="single" w:sz="2" w:space="0" w:color="000000"/>
              <w:left w:val="single" w:sz="2" w:space="0" w:color="000000"/>
              <w:bottom w:val="single" w:sz="4" w:space="0" w:color="auto"/>
              <w:right w:val="single" w:sz="2" w:space="0" w:color="000000"/>
            </w:tcBorders>
            <w:vAlign w:val="center"/>
            <w:hideMark/>
          </w:tcPr>
          <w:p w14:paraId="11883F52" w14:textId="77777777" w:rsidR="0055533E" w:rsidRPr="00702873" w:rsidRDefault="0055533E" w:rsidP="0055533E">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Biały</w:t>
            </w:r>
          </w:p>
        </w:tc>
        <w:tc>
          <w:tcPr>
            <w:tcW w:w="1220" w:type="dxa"/>
            <w:tcBorders>
              <w:top w:val="single" w:sz="2" w:space="0" w:color="000000"/>
              <w:left w:val="single" w:sz="2" w:space="0" w:color="000000"/>
              <w:bottom w:val="single" w:sz="4" w:space="0" w:color="auto"/>
              <w:right w:val="single" w:sz="2" w:space="0" w:color="000000"/>
            </w:tcBorders>
            <w:vAlign w:val="center"/>
            <w:hideMark/>
          </w:tcPr>
          <w:p w14:paraId="32F1F146" w14:textId="77777777" w:rsidR="0055533E" w:rsidRPr="00702873" w:rsidRDefault="0055533E" w:rsidP="0055533E">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Czerwony</w:t>
            </w:r>
          </w:p>
        </w:tc>
      </w:tr>
      <w:tr w:rsidR="0055533E" w:rsidRPr="00702873" w14:paraId="747FED00" w14:textId="77777777" w:rsidTr="0055533E">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14:paraId="577BBB72"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p>
          <w:p w14:paraId="40D2DAF5"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0,20°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426BAF9"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CDFD7B9"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300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2639207"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E5C466"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350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9AC5D31"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60</w:t>
            </w:r>
          </w:p>
        </w:tc>
      </w:tr>
      <w:tr w:rsidR="0055533E" w:rsidRPr="00702873" w14:paraId="1FA368DB"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6AB40EC9"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8A8238B"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5683BE7"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150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ACECD6F"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BDDDC"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E6B2626"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25</w:t>
            </w:r>
          </w:p>
        </w:tc>
      </w:tr>
      <w:tr w:rsidR="0055533E" w:rsidRPr="00702873" w14:paraId="161AF283"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5AFA6682"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533B77F8"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2B7650C4"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33</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750549B7"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9DB81"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40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496BE9A"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7</w:t>
            </w:r>
          </w:p>
        </w:tc>
      </w:tr>
      <w:tr w:rsidR="0055533E" w:rsidRPr="00702873" w14:paraId="12FE0BAE" w14:textId="77777777" w:rsidTr="0055533E">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14:paraId="22D659E4"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p>
          <w:p w14:paraId="1443528D"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0,33°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5C2B313"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495CE786"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80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C2AD0D5"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9A23FD"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1638BFB"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25</w:t>
            </w:r>
          </w:p>
        </w:tc>
      </w:tr>
      <w:tr w:rsidR="0055533E" w:rsidRPr="00702873" w14:paraId="7D636CD2"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3712D07A"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7D4AFFC"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65704451"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60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1EF9B53D"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AAA885"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A0FDB78"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10</w:t>
            </w:r>
          </w:p>
        </w:tc>
      </w:tr>
      <w:tr w:rsidR="0055533E" w:rsidRPr="00702873" w14:paraId="73B1B503"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6A52B982"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2A3AEEF"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5C7AC038"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16</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6C2D036D"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E970B3"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30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7953F7F"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5</w:t>
            </w:r>
          </w:p>
        </w:tc>
      </w:tr>
      <w:tr w:rsidR="0055533E" w:rsidRPr="00702873" w14:paraId="4D1ADAA2" w14:textId="77777777" w:rsidTr="0055533E">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14:paraId="037A380B"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0,50°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2C4AC88"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4E1B892A"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50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1169ED19"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B9A496"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110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7EBD36E"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20</w:t>
            </w:r>
          </w:p>
        </w:tc>
      </w:tr>
      <w:tr w:rsidR="0055533E" w:rsidRPr="00702873" w14:paraId="08BE285E"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1A42511F"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D2EC4AF"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63C7725"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58B38CCC"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2D5D73"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66701D6" w14:textId="77777777" w:rsidR="0055533E" w:rsidRPr="00702873" w:rsidRDefault="0055533E" w:rsidP="0055533E">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10</w:t>
            </w:r>
          </w:p>
        </w:tc>
      </w:tr>
      <w:tr w:rsidR="0055533E" w:rsidRPr="00702873" w14:paraId="346AB7FE"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021F456A"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4B6ADE2"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6F395752"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9</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5D7D9AC" w14:textId="77777777" w:rsidR="0055533E" w:rsidRPr="00702873" w:rsidRDefault="0055533E" w:rsidP="0055533E">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C64D9D" w14:textId="77777777" w:rsidR="0055533E" w:rsidRPr="00702873" w:rsidRDefault="0055533E" w:rsidP="0055533E">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20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69C475F" w14:textId="77777777" w:rsidR="0055533E" w:rsidRPr="00702873" w:rsidRDefault="0055533E" w:rsidP="0055533E">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3,6</w:t>
            </w:r>
          </w:p>
        </w:tc>
      </w:tr>
      <w:tr w:rsidR="0055533E" w:rsidRPr="00702873" w14:paraId="2484660A" w14:textId="77777777" w:rsidTr="0055533E">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14:paraId="7D2152C0"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1,00°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2709AE5"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34F30282"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8</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69B3FB5C"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EE9DD"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9</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F1E9D47"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2,5</w:t>
            </w:r>
          </w:p>
        </w:tc>
      </w:tr>
      <w:tr w:rsidR="0055533E" w:rsidRPr="00702873" w14:paraId="75B86124"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064B5EC9"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47FEDA2"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ACC2490"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6</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54A37171" w14:textId="77777777" w:rsidR="0055533E" w:rsidRPr="00702873" w:rsidRDefault="0055533E" w:rsidP="0055533E">
            <w:pPr>
              <w:widowControl w:val="0"/>
              <w:kinsoku w:val="0"/>
              <w:overflowPunct w:val="0"/>
              <w:autoSpaceDE w:val="0"/>
              <w:autoSpaceDN w:val="0"/>
              <w:adjustRightInd w:val="0"/>
              <w:ind w:left="0" w:right="-45" w:firstLine="0"/>
              <w:jc w:val="center"/>
              <w:rPr>
                <w:rFonts w:ascii="Arial Narrow" w:hAnsi="Arial Narrow" w:cs="Arial"/>
                <w:sz w:val="22"/>
                <w:szCs w:val="22"/>
              </w:rPr>
            </w:pPr>
            <w:r w:rsidRPr="00702873">
              <w:rPr>
                <w:rFonts w:ascii="Arial Narrow" w:hAnsi="Arial Narrow" w:cs="Arial"/>
                <w:sz w:val="22"/>
                <w:szCs w:val="22"/>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3E0AF"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00F4AE0"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w:t>
            </w:r>
          </w:p>
        </w:tc>
      </w:tr>
      <w:tr w:rsidR="0055533E" w:rsidRPr="00702873" w14:paraId="4AAC2976" w14:textId="77777777" w:rsidTr="0055533E">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3D73A641" w14:textId="77777777" w:rsidR="0055533E" w:rsidRPr="00702873" w:rsidRDefault="0055533E" w:rsidP="0055533E">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8BDCEFA" w14:textId="77777777" w:rsidR="0055533E" w:rsidRPr="00702873" w:rsidRDefault="0055533E" w:rsidP="0055533E">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44BA0B9C"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305C41C1" w14:textId="77777777" w:rsidR="0055533E" w:rsidRPr="00702873" w:rsidRDefault="0055533E" w:rsidP="0055533E">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w w:val="99"/>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535A09"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EB1EBB4"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w:t>
            </w:r>
          </w:p>
        </w:tc>
      </w:tr>
      <w:tr w:rsidR="0055533E" w:rsidRPr="00702873" w14:paraId="3BA4CDAE" w14:textId="77777777" w:rsidTr="0055533E">
        <w:trPr>
          <w:trHeight w:hRule="exact" w:val="610"/>
        </w:trPr>
        <w:tc>
          <w:tcPr>
            <w:tcW w:w="2835" w:type="dxa"/>
            <w:gridSpan w:val="2"/>
            <w:tcBorders>
              <w:top w:val="single" w:sz="2" w:space="0" w:color="000000"/>
              <w:left w:val="single" w:sz="2" w:space="0" w:color="000000"/>
              <w:bottom w:val="single" w:sz="2" w:space="0" w:color="000000"/>
              <w:right w:val="single" w:sz="2" w:space="0" w:color="000000"/>
            </w:tcBorders>
            <w:vAlign w:val="center"/>
            <w:hideMark/>
          </w:tcPr>
          <w:p w14:paraId="49BF823C" w14:textId="77777777" w:rsidR="0055533E" w:rsidRPr="00702873" w:rsidRDefault="0055533E" w:rsidP="0055533E">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 xml:space="preserve">Dopuszczalne zmniejszenie wartości w okresie gwarantowanej trwałości </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52F426FD" w14:textId="77777777" w:rsidR="0055533E" w:rsidRPr="00702873" w:rsidRDefault="0055533E" w:rsidP="0055533E">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50%</w:t>
            </w:r>
          </w:p>
        </w:tc>
        <w:tc>
          <w:tcPr>
            <w:tcW w:w="1368" w:type="dxa"/>
            <w:tcBorders>
              <w:top w:val="single" w:sz="2" w:space="0" w:color="000000"/>
              <w:left w:val="single" w:sz="2" w:space="0" w:color="000000"/>
              <w:bottom w:val="single" w:sz="2" w:space="0" w:color="000000"/>
              <w:right w:val="single" w:sz="2" w:space="0" w:color="000000"/>
            </w:tcBorders>
            <w:vAlign w:val="center"/>
            <w:hideMark/>
          </w:tcPr>
          <w:p w14:paraId="7B88A707" w14:textId="77777777" w:rsidR="0055533E" w:rsidRPr="00702873" w:rsidRDefault="0055533E" w:rsidP="0055533E">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20%</w:t>
            </w:r>
          </w:p>
        </w:tc>
        <w:tc>
          <w:tcPr>
            <w:tcW w:w="1276" w:type="dxa"/>
            <w:tcBorders>
              <w:top w:val="single" w:sz="4" w:space="0" w:color="auto"/>
              <w:left w:val="single" w:sz="2" w:space="0" w:color="000000"/>
              <w:bottom w:val="single" w:sz="2" w:space="0" w:color="000000"/>
              <w:right w:val="single" w:sz="2" w:space="0" w:color="000000"/>
            </w:tcBorders>
            <w:vAlign w:val="center"/>
            <w:hideMark/>
          </w:tcPr>
          <w:p w14:paraId="447C9FB2" w14:textId="77777777" w:rsidR="0055533E" w:rsidRPr="00702873" w:rsidRDefault="0055533E" w:rsidP="0055533E">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20%</w:t>
            </w:r>
          </w:p>
        </w:tc>
        <w:tc>
          <w:tcPr>
            <w:tcW w:w="1220" w:type="dxa"/>
            <w:tcBorders>
              <w:top w:val="single" w:sz="4" w:space="0" w:color="auto"/>
              <w:left w:val="single" w:sz="2" w:space="0" w:color="000000"/>
              <w:bottom w:val="single" w:sz="2" w:space="0" w:color="000000"/>
              <w:right w:val="single" w:sz="2" w:space="0" w:color="000000"/>
            </w:tcBorders>
            <w:vAlign w:val="center"/>
            <w:hideMark/>
          </w:tcPr>
          <w:p w14:paraId="7C0735B8" w14:textId="77777777" w:rsidR="0055533E" w:rsidRPr="00702873" w:rsidRDefault="0055533E" w:rsidP="0055533E">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20%</w:t>
            </w:r>
          </w:p>
        </w:tc>
      </w:tr>
    </w:tbl>
    <w:p w14:paraId="3C734D2D" w14:textId="77777777" w:rsidR="0055533E" w:rsidRPr="00702873" w:rsidRDefault="0055533E" w:rsidP="003B0D5C">
      <w:pPr>
        <w:pStyle w:val="Akapitzlist"/>
        <w:numPr>
          <w:ilvl w:val="2"/>
          <w:numId w:val="36"/>
        </w:numPr>
        <w:tabs>
          <w:tab w:val="left" w:pos="360"/>
        </w:tabs>
        <w:autoSpaceDN w:val="0"/>
        <w:spacing w:before="60"/>
        <w:contextualSpacing w:val="0"/>
        <w:rPr>
          <w:rFonts w:ascii="Arial Narrow" w:hAnsi="Arial Narrow" w:cs="Arial"/>
          <w:sz w:val="22"/>
          <w:szCs w:val="22"/>
        </w:rPr>
      </w:pPr>
      <w:r w:rsidRPr="00702873">
        <w:rPr>
          <w:rFonts w:ascii="Arial Narrow" w:hAnsi="Arial Narrow" w:cs="Arial"/>
          <w:sz w:val="22"/>
          <w:szCs w:val="22"/>
          <w:u w:val="single"/>
        </w:rPr>
        <w:t xml:space="preserve">Barwa i współczynnik luminancji </w:t>
      </w:r>
      <w:r w:rsidRPr="00702873">
        <w:rPr>
          <w:rFonts w:ascii="Arial Narrow" w:hAnsi="Arial Narrow"/>
          <w:sz w:val="22"/>
          <w:szCs w:val="22"/>
          <w:u w:val="single"/>
        </w:rPr>
        <w:sym w:font="Symbol" w:char="F062"/>
      </w:r>
      <w:r w:rsidRPr="00702873">
        <w:rPr>
          <w:rFonts w:ascii="Arial Narrow" w:hAnsi="Arial Narrow" w:cs="Arial"/>
          <w:sz w:val="22"/>
          <w:szCs w:val="22"/>
        </w:rPr>
        <w:t xml:space="preserve"> (Metoda badań zgodna z CIE 15:2004 - źródło światła D</w:t>
      </w:r>
      <w:r w:rsidRPr="00702873">
        <w:rPr>
          <w:rFonts w:ascii="Arial Narrow" w:hAnsi="Arial Narrow" w:cs="Arial"/>
          <w:sz w:val="22"/>
          <w:szCs w:val="22"/>
          <w:vertAlign w:val="subscript"/>
        </w:rPr>
        <w:t>65</w:t>
      </w:r>
      <w:r w:rsidRPr="00702873">
        <w:rPr>
          <w:rFonts w:ascii="Arial Narrow" w:hAnsi="Arial Narrow" w:cs="Arial"/>
          <w:sz w:val="22"/>
          <w:szCs w:val="22"/>
        </w:rPr>
        <w:t>, obserwator normalny CIE 2°, geometria pomiaru 45a/0. Wynikiem końcowym jest wartość średnia z 3 pomiarów)</w:t>
      </w:r>
    </w:p>
    <w:tbl>
      <w:tblPr>
        <w:tblW w:w="8364" w:type="dxa"/>
        <w:tblInd w:w="1273" w:type="dxa"/>
        <w:tblLayout w:type="fixed"/>
        <w:tblCellMar>
          <w:left w:w="0" w:type="dxa"/>
          <w:right w:w="0" w:type="dxa"/>
        </w:tblCellMar>
        <w:tblLook w:val="04A0" w:firstRow="1" w:lastRow="0" w:firstColumn="1" w:lastColumn="0" w:noHBand="0" w:noVBand="1"/>
      </w:tblPr>
      <w:tblGrid>
        <w:gridCol w:w="1560"/>
        <w:gridCol w:w="1134"/>
        <w:gridCol w:w="708"/>
        <w:gridCol w:w="709"/>
        <w:gridCol w:w="709"/>
        <w:gridCol w:w="709"/>
        <w:gridCol w:w="708"/>
        <w:gridCol w:w="709"/>
        <w:gridCol w:w="709"/>
        <w:gridCol w:w="709"/>
      </w:tblGrid>
      <w:tr w:rsidR="0055533E" w:rsidRPr="00702873" w14:paraId="50228BCE" w14:textId="77777777" w:rsidTr="0055533E">
        <w:trPr>
          <w:trHeight w:hRule="exact" w:val="770"/>
        </w:trPr>
        <w:tc>
          <w:tcPr>
            <w:tcW w:w="1560" w:type="dxa"/>
            <w:vMerge w:val="restart"/>
            <w:tcBorders>
              <w:top w:val="single" w:sz="2" w:space="0" w:color="000000"/>
              <w:left w:val="single" w:sz="2" w:space="0" w:color="000000"/>
              <w:bottom w:val="single" w:sz="2" w:space="0" w:color="000000"/>
              <w:right w:val="single" w:sz="2" w:space="0" w:color="000000"/>
            </w:tcBorders>
            <w:vAlign w:val="center"/>
            <w:hideMark/>
          </w:tcPr>
          <w:p w14:paraId="2E647D55" w14:textId="77777777" w:rsidR="0055533E" w:rsidRPr="00702873" w:rsidRDefault="0055533E" w:rsidP="0055533E">
            <w:pPr>
              <w:widowControl w:val="0"/>
              <w:kinsoku w:val="0"/>
              <w:overflowPunct w:val="0"/>
              <w:autoSpaceDE w:val="0"/>
              <w:autoSpaceDN w:val="0"/>
              <w:adjustRightInd w:val="0"/>
              <w:spacing w:before="227" w:line="268" w:lineRule="exact"/>
              <w:ind w:left="105" w:right="161" w:firstLine="0"/>
              <w:jc w:val="center"/>
              <w:rPr>
                <w:rFonts w:ascii="Arial Narrow" w:hAnsi="Arial Narrow" w:cs="Arial"/>
                <w:sz w:val="22"/>
                <w:szCs w:val="22"/>
              </w:rPr>
            </w:pPr>
            <w:r w:rsidRPr="00702873">
              <w:rPr>
                <w:rFonts w:ascii="Arial Narrow" w:hAnsi="Arial Narrow" w:cs="Arial"/>
                <w:sz w:val="22"/>
                <w:szCs w:val="22"/>
              </w:rPr>
              <w:t>Barwa</w:t>
            </w:r>
          </w:p>
        </w:tc>
        <w:tc>
          <w:tcPr>
            <w:tcW w:w="6804" w:type="dxa"/>
            <w:gridSpan w:val="9"/>
            <w:tcBorders>
              <w:top w:val="single" w:sz="2" w:space="0" w:color="000000"/>
              <w:left w:val="single" w:sz="2" w:space="0" w:color="000000"/>
              <w:bottom w:val="single" w:sz="2" w:space="0" w:color="000000"/>
              <w:right w:val="single" w:sz="2" w:space="0" w:color="000000"/>
            </w:tcBorders>
            <w:vAlign w:val="center"/>
            <w:hideMark/>
          </w:tcPr>
          <w:p w14:paraId="6028F261" w14:textId="77777777" w:rsidR="0055533E" w:rsidRPr="00702873" w:rsidRDefault="0055533E" w:rsidP="0055533E">
            <w:pPr>
              <w:widowControl w:val="0"/>
              <w:kinsoku w:val="0"/>
              <w:overflowPunct w:val="0"/>
              <w:autoSpaceDE w:val="0"/>
              <w:autoSpaceDN w:val="0"/>
              <w:adjustRightInd w:val="0"/>
              <w:spacing w:line="270" w:lineRule="exact"/>
              <w:ind w:left="2065" w:right="2061" w:firstLine="0"/>
              <w:jc w:val="center"/>
              <w:rPr>
                <w:rFonts w:ascii="Arial Narrow" w:hAnsi="Arial Narrow" w:cs="Arial"/>
                <w:sz w:val="22"/>
                <w:szCs w:val="22"/>
              </w:rPr>
            </w:pPr>
            <w:r w:rsidRPr="00702873">
              <w:rPr>
                <w:rFonts w:ascii="Arial Narrow" w:hAnsi="Arial Narrow" w:cs="Arial"/>
                <w:sz w:val="22"/>
                <w:szCs w:val="22"/>
              </w:rPr>
              <w:t>Współrzędne trójchromatyczne</w:t>
            </w:r>
          </w:p>
          <w:p w14:paraId="1DE75E8A" w14:textId="77777777" w:rsidR="0055533E" w:rsidRPr="00702873" w:rsidRDefault="0055533E" w:rsidP="0055533E">
            <w:pPr>
              <w:widowControl w:val="0"/>
              <w:kinsoku w:val="0"/>
              <w:overflowPunct w:val="0"/>
              <w:autoSpaceDE w:val="0"/>
              <w:autoSpaceDN w:val="0"/>
              <w:adjustRightInd w:val="0"/>
              <w:spacing w:line="270" w:lineRule="exact"/>
              <w:ind w:left="0" w:right="138" w:firstLine="0"/>
              <w:jc w:val="center"/>
              <w:rPr>
                <w:rFonts w:ascii="Arial Narrow" w:hAnsi="Arial Narrow" w:cs="Arial"/>
                <w:sz w:val="22"/>
                <w:szCs w:val="22"/>
              </w:rPr>
            </w:pPr>
            <w:r w:rsidRPr="00702873">
              <w:rPr>
                <w:rFonts w:ascii="Arial Narrow" w:hAnsi="Arial Narrow" w:cs="Arial"/>
                <w:sz w:val="22"/>
                <w:szCs w:val="22"/>
              </w:rPr>
              <w:t>(</w:t>
            </w:r>
            <w:proofErr w:type="spellStart"/>
            <w:r w:rsidRPr="00702873">
              <w:rPr>
                <w:rFonts w:ascii="Arial Narrow" w:hAnsi="Arial Narrow" w:cs="Arial"/>
                <w:sz w:val="22"/>
                <w:szCs w:val="22"/>
              </w:rPr>
              <w:t>Iluminant</w:t>
            </w:r>
            <w:proofErr w:type="spellEnd"/>
            <w:r w:rsidRPr="00702873">
              <w:rPr>
                <w:rFonts w:ascii="Arial Narrow" w:hAnsi="Arial Narrow" w:cs="Arial"/>
                <w:sz w:val="22"/>
                <w:szCs w:val="22"/>
              </w:rPr>
              <w:t xml:space="preserve"> D</w:t>
            </w:r>
            <w:r w:rsidRPr="00702873">
              <w:rPr>
                <w:rFonts w:ascii="Arial Narrow" w:hAnsi="Arial Narrow" w:cs="Arial"/>
                <w:sz w:val="22"/>
                <w:szCs w:val="22"/>
                <w:vertAlign w:val="subscript"/>
              </w:rPr>
              <w:t>65</w:t>
            </w:r>
            <w:r w:rsidRPr="00702873">
              <w:rPr>
                <w:rFonts w:ascii="Arial Narrow" w:hAnsi="Arial Narrow" w:cs="Arial"/>
                <w:sz w:val="22"/>
                <w:szCs w:val="22"/>
              </w:rPr>
              <w:t>, obserwator CIE 2°, geometria pomiaru 45/0)</w:t>
            </w:r>
          </w:p>
        </w:tc>
      </w:tr>
      <w:tr w:rsidR="0055533E" w:rsidRPr="00702873" w14:paraId="4A0C44E5" w14:textId="77777777" w:rsidTr="0055533E">
        <w:trPr>
          <w:trHeight w:hRule="exact" w:val="358"/>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14:paraId="585A361A" w14:textId="77777777" w:rsidR="0055533E" w:rsidRPr="00702873" w:rsidRDefault="0055533E" w:rsidP="0055533E">
            <w:pPr>
              <w:ind w:left="0" w:firstLine="0"/>
              <w:jc w:val="left"/>
              <w:rPr>
                <w:rFonts w:ascii="Arial Narrow" w:hAnsi="Arial Narrow" w:cs="Arial"/>
                <w:sz w:val="22"/>
                <w:szCs w:val="22"/>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17DA5C3D" w14:textId="77777777" w:rsidR="0055533E" w:rsidRPr="00702873" w:rsidRDefault="0055533E" w:rsidP="0055533E">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Współczynnik luminancji</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14:paraId="2F114D01" w14:textId="77777777" w:rsidR="0055533E" w:rsidRPr="00702873" w:rsidRDefault="0055533E" w:rsidP="0055533E">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1</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45C3E5B9"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14:paraId="0750B331"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3</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3DF70F21"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4</w:t>
            </w:r>
          </w:p>
        </w:tc>
      </w:tr>
      <w:tr w:rsidR="0055533E" w:rsidRPr="00702873" w14:paraId="2C8F0B9D" w14:textId="77777777" w:rsidTr="0055533E">
        <w:trPr>
          <w:trHeight w:hRule="exact" w:val="358"/>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14:paraId="53BBF236" w14:textId="77777777" w:rsidR="0055533E" w:rsidRPr="00702873" w:rsidRDefault="0055533E" w:rsidP="0055533E">
            <w:pPr>
              <w:ind w:left="0" w:firstLine="0"/>
              <w:jc w:val="left"/>
              <w:rPr>
                <w:rFonts w:ascii="Arial Narrow" w:hAnsi="Arial Narrow" w:cs="Arial"/>
                <w:sz w:val="22"/>
                <w:szCs w:val="22"/>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14:paraId="6C47E678" w14:textId="77777777" w:rsidR="0055533E" w:rsidRPr="00702873" w:rsidRDefault="0055533E" w:rsidP="0055533E">
            <w:pPr>
              <w:ind w:left="0" w:firstLine="0"/>
              <w:jc w:val="left"/>
              <w:rPr>
                <w:rFonts w:ascii="Arial Narrow" w:hAnsi="Arial Narrow" w:cs="Arial"/>
                <w:sz w:val="22"/>
                <w:szCs w:val="22"/>
              </w:rPr>
            </w:pP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1D61762B"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EFF0ABD" w14:textId="77777777" w:rsidR="0055533E" w:rsidRPr="00702873" w:rsidRDefault="0055533E" w:rsidP="0055533E">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594BDA90" w14:textId="77777777" w:rsidR="0055533E" w:rsidRPr="00702873" w:rsidRDefault="0055533E" w:rsidP="0055533E">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E0CA15A" w14:textId="77777777" w:rsidR="0055533E" w:rsidRPr="00702873" w:rsidRDefault="0055533E" w:rsidP="0055533E">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5596C7C5" w14:textId="77777777" w:rsidR="0055533E" w:rsidRPr="00702873" w:rsidRDefault="0055533E" w:rsidP="0055533E">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47AB4C0" w14:textId="77777777" w:rsidR="0055533E" w:rsidRPr="00702873" w:rsidRDefault="0055533E" w:rsidP="0055533E">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274D79B" w14:textId="77777777" w:rsidR="0055533E" w:rsidRPr="00702873" w:rsidRDefault="0055533E" w:rsidP="0055533E">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7803572" w14:textId="77777777" w:rsidR="0055533E" w:rsidRPr="00702873" w:rsidRDefault="0055533E" w:rsidP="0055533E">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r>
      <w:tr w:rsidR="0055533E" w:rsidRPr="00702873" w14:paraId="13251705" w14:textId="77777777" w:rsidTr="0055533E">
        <w:trPr>
          <w:trHeight w:hRule="exact" w:val="626"/>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06BD5E87" w14:textId="77777777" w:rsidR="0055533E" w:rsidRPr="00702873" w:rsidRDefault="0055533E" w:rsidP="0055533E">
            <w:pPr>
              <w:widowControl w:val="0"/>
              <w:kinsoku w:val="0"/>
              <w:overflowPunct w:val="0"/>
              <w:autoSpaceDE w:val="0"/>
              <w:autoSpaceDN w:val="0"/>
              <w:adjustRightInd w:val="0"/>
              <w:spacing w:line="267" w:lineRule="exact"/>
              <w:ind w:left="113" w:right="110" w:firstLine="0"/>
              <w:jc w:val="center"/>
              <w:rPr>
                <w:rFonts w:ascii="Arial Narrow" w:hAnsi="Arial Narrow" w:cs="Arial"/>
                <w:sz w:val="22"/>
                <w:szCs w:val="22"/>
              </w:rPr>
            </w:pPr>
            <w:r w:rsidRPr="00702873">
              <w:rPr>
                <w:rFonts w:ascii="Arial Narrow" w:hAnsi="Arial Narrow" w:cs="Arial"/>
                <w:sz w:val="22"/>
                <w:szCs w:val="22"/>
              </w:rPr>
              <w:t>Fluorescencyjny</w:t>
            </w:r>
          </w:p>
          <w:p w14:paraId="29E02860" w14:textId="77777777" w:rsidR="0055533E" w:rsidRPr="00702873" w:rsidRDefault="0055533E" w:rsidP="0055533E">
            <w:pPr>
              <w:widowControl w:val="0"/>
              <w:kinsoku w:val="0"/>
              <w:overflowPunct w:val="0"/>
              <w:autoSpaceDE w:val="0"/>
              <w:autoSpaceDN w:val="0"/>
              <w:adjustRightInd w:val="0"/>
              <w:spacing w:before="4" w:line="268" w:lineRule="exact"/>
              <w:ind w:left="105" w:right="321" w:firstLine="0"/>
              <w:jc w:val="center"/>
              <w:rPr>
                <w:rFonts w:ascii="Arial Narrow" w:hAnsi="Arial Narrow" w:cs="Arial"/>
                <w:sz w:val="22"/>
                <w:szCs w:val="22"/>
              </w:rPr>
            </w:pPr>
            <w:r w:rsidRPr="00702873">
              <w:rPr>
                <w:rFonts w:ascii="Arial Narrow" w:hAnsi="Arial Narrow" w:cs="Arial"/>
                <w:sz w:val="22"/>
                <w:szCs w:val="22"/>
              </w:rPr>
              <w:t>Żółto-zielony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779C1B8"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0,45</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35097754" w14:textId="77777777" w:rsidR="0055533E" w:rsidRPr="00702873" w:rsidRDefault="0055533E" w:rsidP="0055533E">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0,375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7338FEE" w14:textId="77777777" w:rsidR="0055533E" w:rsidRPr="00702873" w:rsidRDefault="0055533E" w:rsidP="0055533E">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0,620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20258311" w14:textId="77777777" w:rsidR="0055533E" w:rsidRPr="00702873" w:rsidRDefault="0055533E" w:rsidP="0055533E">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702873">
              <w:rPr>
                <w:rFonts w:ascii="Arial Narrow" w:hAnsi="Arial Narrow" w:cs="Arial"/>
                <w:sz w:val="22"/>
                <w:szCs w:val="22"/>
              </w:rPr>
              <w:t>0,460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5A21E257" w14:textId="77777777" w:rsidR="0055533E" w:rsidRPr="00702873" w:rsidRDefault="0055533E" w:rsidP="0055533E">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0,532</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60F5022A" w14:textId="77777777" w:rsidR="0055533E" w:rsidRPr="00702873" w:rsidRDefault="0055533E" w:rsidP="0055533E">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702873">
              <w:rPr>
                <w:rFonts w:ascii="Arial Narrow" w:hAnsi="Arial Narrow" w:cs="Arial"/>
                <w:sz w:val="22"/>
                <w:szCs w:val="22"/>
              </w:rPr>
              <w:t>0,398</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260E7F1" w14:textId="77777777" w:rsidR="0055533E" w:rsidRPr="00702873" w:rsidRDefault="0055533E" w:rsidP="0055533E">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0,450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AAEC47E" w14:textId="77777777" w:rsidR="0055533E" w:rsidRPr="00702873" w:rsidRDefault="0055533E" w:rsidP="0055533E">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702873">
              <w:rPr>
                <w:rFonts w:ascii="Arial Narrow" w:hAnsi="Arial Narrow" w:cs="Arial"/>
                <w:sz w:val="22"/>
                <w:szCs w:val="22"/>
              </w:rPr>
              <w:t>0,350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2DB4FB9A" w14:textId="77777777" w:rsidR="0055533E" w:rsidRPr="00702873" w:rsidRDefault="0055533E" w:rsidP="0055533E">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0,508</w:t>
            </w:r>
          </w:p>
        </w:tc>
      </w:tr>
      <w:tr w:rsidR="0055533E" w:rsidRPr="00702873" w14:paraId="504A7E8C" w14:textId="77777777" w:rsidTr="0055533E">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10F0C6A7" w14:textId="77777777" w:rsidR="0055533E" w:rsidRPr="00702873" w:rsidRDefault="0055533E" w:rsidP="0055533E">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702873">
              <w:rPr>
                <w:rFonts w:ascii="Arial Narrow" w:hAnsi="Arial Narrow" w:cs="Arial"/>
                <w:sz w:val="22"/>
                <w:szCs w:val="22"/>
              </w:rPr>
              <w:lastRenderedPageBreak/>
              <w:t>Niebieski</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001B21D"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0,01</w:t>
            </w:r>
          </w:p>
        </w:tc>
        <w:tc>
          <w:tcPr>
            <w:tcW w:w="708" w:type="dxa"/>
            <w:tcBorders>
              <w:top w:val="single" w:sz="2" w:space="0" w:color="000000"/>
              <w:left w:val="single" w:sz="2" w:space="0" w:color="000000"/>
              <w:bottom w:val="single" w:sz="2" w:space="0" w:color="000000"/>
              <w:right w:val="single" w:sz="2" w:space="0" w:color="000000"/>
            </w:tcBorders>
            <w:hideMark/>
          </w:tcPr>
          <w:p w14:paraId="5C1AB3E9" w14:textId="77777777" w:rsidR="0055533E" w:rsidRPr="00702873" w:rsidRDefault="0055533E" w:rsidP="0055533E">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702873">
              <w:rPr>
                <w:rFonts w:ascii="Arial Narrow" w:hAnsi="Arial Narrow" w:cs="Arial"/>
                <w:sz w:val="22"/>
                <w:szCs w:val="22"/>
              </w:rPr>
              <w:t>0,065</w:t>
            </w:r>
          </w:p>
        </w:tc>
        <w:tc>
          <w:tcPr>
            <w:tcW w:w="709" w:type="dxa"/>
            <w:tcBorders>
              <w:top w:val="single" w:sz="2" w:space="0" w:color="000000"/>
              <w:left w:val="single" w:sz="2" w:space="0" w:color="000000"/>
              <w:bottom w:val="single" w:sz="2" w:space="0" w:color="000000"/>
              <w:right w:val="single" w:sz="2" w:space="0" w:color="000000"/>
            </w:tcBorders>
            <w:hideMark/>
          </w:tcPr>
          <w:p w14:paraId="0774E663" w14:textId="77777777" w:rsidR="0055533E" w:rsidRPr="00702873" w:rsidRDefault="0055533E" w:rsidP="0055533E">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702873">
              <w:rPr>
                <w:rFonts w:ascii="Arial Narrow" w:hAnsi="Arial Narrow" w:cs="Arial"/>
                <w:sz w:val="22"/>
                <w:szCs w:val="22"/>
              </w:rPr>
              <w:t>0,216</w:t>
            </w:r>
          </w:p>
        </w:tc>
        <w:tc>
          <w:tcPr>
            <w:tcW w:w="709" w:type="dxa"/>
            <w:tcBorders>
              <w:top w:val="single" w:sz="2" w:space="0" w:color="000000"/>
              <w:left w:val="single" w:sz="2" w:space="0" w:color="000000"/>
              <w:bottom w:val="single" w:sz="2" w:space="0" w:color="000000"/>
              <w:right w:val="single" w:sz="2" w:space="0" w:color="000000"/>
            </w:tcBorders>
            <w:hideMark/>
          </w:tcPr>
          <w:p w14:paraId="2AB72527" w14:textId="77777777" w:rsidR="0055533E" w:rsidRPr="00702873" w:rsidRDefault="0055533E" w:rsidP="0055533E">
            <w:pPr>
              <w:widowControl w:val="0"/>
              <w:kinsoku w:val="0"/>
              <w:overflowPunct w:val="0"/>
              <w:autoSpaceDE w:val="0"/>
              <w:autoSpaceDN w:val="0"/>
              <w:adjustRightInd w:val="0"/>
              <w:spacing w:line="270" w:lineRule="exact"/>
              <w:ind w:left="86" w:right="87" w:firstLine="0"/>
              <w:jc w:val="center"/>
              <w:rPr>
                <w:rFonts w:ascii="Arial Narrow" w:hAnsi="Arial Narrow" w:cs="Arial"/>
                <w:sz w:val="22"/>
                <w:szCs w:val="22"/>
              </w:rPr>
            </w:pPr>
            <w:r w:rsidRPr="00702873">
              <w:rPr>
                <w:rFonts w:ascii="Arial Narrow" w:hAnsi="Arial Narrow" w:cs="Arial"/>
                <w:sz w:val="22"/>
                <w:szCs w:val="22"/>
              </w:rPr>
              <w:t>0,190</w:t>
            </w:r>
          </w:p>
        </w:tc>
        <w:tc>
          <w:tcPr>
            <w:tcW w:w="709" w:type="dxa"/>
            <w:tcBorders>
              <w:top w:val="single" w:sz="2" w:space="0" w:color="000000"/>
              <w:left w:val="single" w:sz="2" w:space="0" w:color="000000"/>
              <w:bottom w:val="single" w:sz="2" w:space="0" w:color="000000"/>
              <w:right w:val="single" w:sz="2" w:space="0" w:color="000000"/>
            </w:tcBorders>
            <w:hideMark/>
          </w:tcPr>
          <w:p w14:paraId="4F19240E" w14:textId="77777777" w:rsidR="0055533E" w:rsidRPr="00702873" w:rsidRDefault="0055533E" w:rsidP="0055533E">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702873">
              <w:rPr>
                <w:rFonts w:ascii="Arial Narrow" w:hAnsi="Arial Narrow" w:cs="Arial"/>
                <w:sz w:val="22"/>
                <w:szCs w:val="22"/>
              </w:rPr>
              <w:t>0,255</w:t>
            </w:r>
          </w:p>
        </w:tc>
        <w:tc>
          <w:tcPr>
            <w:tcW w:w="708" w:type="dxa"/>
            <w:tcBorders>
              <w:top w:val="single" w:sz="2" w:space="0" w:color="000000"/>
              <w:left w:val="single" w:sz="2" w:space="0" w:color="000000"/>
              <w:bottom w:val="single" w:sz="2" w:space="0" w:color="000000"/>
              <w:right w:val="single" w:sz="2" w:space="0" w:color="000000"/>
            </w:tcBorders>
            <w:hideMark/>
          </w:tcPr>
          <w:p w14:paraId="12891397" w14:textId="77777777" w:rsidR="0055533E" w:rsidRPr="00702873" w:rsidRDefault="0055533E" w:rsidP="0055533E">
            <w:pPr>
              <w:widowControl w:val="0"/>
              <w:kinsoku w:val="0"/>
              <w:overflowPunct w:val="0"/>
              <w:autoSpaceDE w:val="0"/>
              <w:autoSpaceDN w:val="0"/>
              <w:adjustRightInd w:val="0"/>
              <w:spacing w:line="270" w:lineRule="exact"/>
              <w:ind w:left="86" w:right="87" w:firstLine="0"/>
              <w:jc w:val="center"/>
              <w:rPr>
                <w:rFonts w:ascii="Arial Narrow" w:hAnsi="Arial Narrow" w:cs="Arial"/>
                <w:sz w:val="22"/>
                <w:szCs w:val="22"/>
              </w:rPr>
            </w:pPr>
            <w:r w:rsidRPr="00702873">
              <w:rPr>
                <w:rFonts w:ascii="Arial Narrow" w:hAnsi="Arial Narrow" w:cs="Arial"/>
                <w:sz w:val="22"/>
                <w:szCs w:val="22"/>
              </w:rPr>
              <w:t>0,245</w:t>
            </w:r>
          </w:p>
        </w:tc>
        <w:tc>
          <w:tcPr>
            <w:tcW w:w="709" w:type="dxa"/>
            <w:tcBorders>
              <w:top w:val="single" w:sz="2" w:space="0" w:color="000000"/>
              <w:left w:val="single" w:sz="2" w:space="0" w:color="000000"/>
              <w:bottom w:val="single" w:sz="2" w:space="0" w:color="000000"/>
              <w:right w:val="single" w:sz="2" w:space="0" w:color="000000"/>
            </w:tcBorders>
            <w:hideMark/>
          </w:tcPr>
          <w:p w14:paraId="2FC14DEA" w14:textId="77777777" w:rsidR="0055533E" w:rsidRPr="00702873" w:rsidRDefault="0055533E" w:rsidP="0055533E">
            <w:pPr>
              <w:widowControl w:val="0"/>
              <w:kinsoku w:val="0"/>
              <w:overflowPunct w:val="0"/>
              <w:autoSpaceDE w:val="0"/>
              <w:autoSpaceDN w:val="0"/>
              <w:adjustRightInd w:val="0"/>
              <w:spacing w:line="270" w:lineRule="exact"/>
              <w:ind w:left="85" w:right="84" w:firstLine="0"/>
              <w:jc w:val="center"/>
              <w:rPr>
                <w:rFonts w:ascii="Arial Narrow" w:hAnsi="Arial Narrow" w:cs="Arial"/>
                <w:sz w:val="22"/>
                <w:szCs w:val="22"/>
              </w:rPr>
            </w:pPr>
            <w:r w:rsidRPr="00702873">
              <w:rPr>
                <w:rFonts w:ascii="Arial Narrow" w:hAnsi="Arial Narrow" w:cs="Arial"/>
                <w:sz w:val="22"/>
                <w:szCs w:val="22"/>
              </w:rPr>
              <w:t>0,210</w:t>
            </w:r>
          </w:p>
        </w:tc>
        <w:tc>
          <w:tcPr>
            <w:tcW w:w="709" w:type="dxa"/>
            <w:tcBorders>
              <w:top w:val="single" w:sz="2" w:space="0" w:color="000000"/>
              <w:left w:val="single" w:sz="2" w:space="0" w:color="000000"/>
              <w:bottom w:val="single" w:sz="2" w:space="0" w:color="000000"/>
              <w:right w:val="single" w:sz="2" w:space="0" w:color="000000"/>
            </w:tcBorders>
            <w:hideMark/>
          </w:tcPr>
          <w:p w14:paraId="25D6DD7B" w14:textId="77777777" w:rsidR="0055533E" w:rsidRPr="00702873" w:rsidRDefault="0055533E" w:rsidP="0055533E">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0,144</w:t>
            </w:r>
          </w:p>
        </w:tc>
        <w:tc>
          <w:tcPr>
            <w:tcW w:w="709" w:type="dxa"/>
            <w:tcBorders>
              <w:top w:val="single" w:sz="2" w:space="0" w:color="000000"/>
              <w:left w:val="single" w:sz="2" w:space="0" w:color="000000"/>
              <w:bottom w:val="single" w:sz="2" w:space="0" w:color="000000"/>
              <w:right w:val="single" w:sz="2" w:space="0" w:color="000000"/>
            </w:tcBorders>
            <w:hideMark/>
          </w:tcPr>
          <w:p w14:paraId="3EFB787F" w14:textId="77777777" w:rsidR="0055533E" w:rsidRPr="00702873" w:rsidRDefault="0055533E" w:rsidP="0055533E">
            <w:pPr>
              <w:widowControl w:val="0"/>
              <w:kinsoku w:val="0"/>
              <w:overflowPunct w:val="0"/>
              <w:autoSpaceDE w:val="0"/>
              <w:autoSpaceDN w:val="0"/>
              <w:adjustRightInd w:val="0"/>
              <w:spacing w:line="270" w:lineRule="exact"/>
              <w:ind w:left="85" w:right="84" w:firstLine="0"/>
              <w:jc w:val="center"/>
              <w:rPr>
                <w:rFonts w:ascii="Arial Narrow" w:hAnsi="Arial Narrow" w:cs="Arial"/>
                <w:sz w:val="22"/>
                <w:szCs w:val="22"/>
              </w:rPr>
            </w:pPr>
            <w:r w:rsidRPr="00702873">
              <w:rPr>
                <w:rFonts w:ascii="Arial Narrow" w:hAnsi="Arial Narrow" w:cs="Arial"/>
                <w:sz w:val="22"/>
                <w:szCs w:val="22"/>
              </w:rPr>
              <w:t>0,030</w:t>
            </w:r>
          </w:p>
        </w:tc>
      </w:tr>
      <w:tr w:rsidR="0055533E" w:rsidRPr="00702873" w14:paraId="0998530B" w14:textId="77777777" w:rsidTr="0055533E">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54E5959A" w14:textId="77777777" w:rsidR="0055533E" w:rsidRPr="00702873" w:rsidRDefault="0055533E" w:rsidP="0055533E">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702873">
              <w:rPr>
                <w:rFonts w:ascii="Arial Narrow" w:hAnsi="Arial Narrow" w:cs="Arial"/>
                <w:sz w:val="22"/>
                <w:szCs w:val="22"/>
              </w:rPr>
              <w:t>Biały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6A91F7F"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0,17</w:t>
            </w:r>
          </w:p>
        </w:tc>
        <w:tc>
          <w:tcPr>
            <w:tcW w:w="708" w:type="dxa"/>
            <w:tcBorders>
              <w:top w:val="single" w:sz="2" w:space="0" w:color="000000"/>
              <w:left w:val="single" w:sz="2" w:space="0" w:color="000000"/>
              <w:bottom w:val="single" w:sz="2" w:space="0" w:color="000000"/>
              <w:right w:val="single" w:sz="2" w:space="0" w:color="000000"/>
            </w:tcBorders>
            <w:hideMark/>
          </w:tcPr>
          <w:p w14:paraId="212A09DB" w14:textId="77777777" w:rsidR="0055533E" w:rsidRPr="00702873" w:rsidRDefault="0055533E" w:rsidP="0055533E">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0,285</w:t>
            </w:r>
          </w:p>
        </w:tc>
        <w:tc>
          <w:tcPr>
            <w:tcW w:w="709" w:type="dxa"/>
            <w:tcBorders>
              <w:top w:val="single" w:sz="2" w:space="0" w:color="000000"/>
              <w:left w:val="single" w:sz="2" w:space="0" w:color="000000"/>
              <w:bottom w:val="single" w:sz="2" w:space="0" w:color="000000"/>
              <w:right w:val="single" w:sz="2" w:space="0" w:color="000000"/>
            </w:tcBorders>
            <w:hideMark/>
          </w:tcPr>
          <w:p w14:paraId="64C8CB4E" w14:textId="77777777" w:rsidR="0055533E" w:rsidRPr="00702873" w:rsidRDefault="0055533E" w:rsidP="0055533E">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702873">
              <w:rPr>
                <w:rFonts w:ascii="Arial Narrow" w:hAnsi="Arial Narrow" w:cs="Arial"/>
                <w:sz w:val="22"/>
                <w:szCs w:val="22"/>
              </w:rPr>
              <w:t>0,325</w:t>
            </w:r>
          </w:p>
        </w:tc>
        <w:tc>
          <w:tcPr>
            <w:tcW w:w="709" w:type="dxa"/>
            <w:tcBorders>
              <w:top w:val="single" w:sz="2" w:space="0" w:color="000000"/>
              <w:left w:val="single" w:sz="2" w:space="0" w:color="000000"/>
              <w:bottom w:val="single" w:sz="2" w:space="0" w:color="000000"/>
              <w:right w:val="single" w:sz="2" w:space="0" w:color="000000"/>
            </w:tcBorders>
            <w:hideMark/>
          </w:tcPr>
          <w:p w14:paraId="062C6ABF" w14:textId="77777777" w:rsidR="0055533E" w:rsidRPr="00702873" w:rsidRDefault="0055533E" w:rsidP="0055533E">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0,335</w:t>
            </w:r>
          </w:p>
        </w:tc>
        <w:tc>
          <w:tcPr>
            <w:tcW w:w="709" w:type="dxa"/>
            <w:tcBorders>
              <w:top w:val="single" w:sz="2" w:space="0" w:color="000000"/>
              <w:left w:val="single" w:sz="2" w:space="0" w:color="000000"/>
              <w:bottom w:val="single" w:sz="2" w:space="0" w:color="000000"/>
              <w:right w:val="single" w:sz="2" w:space="0" w:color="000000"/>
            </w:tcBorders>
            <w:hideMark/>
          </w:tcPr>
          <w:p w14:paraId="7107DB14" w14:textId="77777777" w:rsidR="0055533E" w:rsidRPr="00702873" w:rsidRDefault="0055533E" w:rsidP="0055533E">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702873">
              <w:rPr>
                <w:rFonts w:ascii="Arial Narrow" w:hAnsi="Arial Narrow" w:cs="Arial"/>
                <w:sz w:val="22"/>
                <w:szCs w:val="22"/>
              </w:rPr>
              <w:t>0,375</w:t>
            </w:r>
          </w:p>
        </w:tc>
        <w:tc>
          <w:tcPr>
            <w:tcW w:w="708" w:type="dxa"/>
            <w:tcBorders>
              <w:top w:val="single" w:sz="2" w:space="0" w:color="000000"/>
              <w:left w:val="single" w:sz="2" w:space="0" w:color="000000"/>
              <w:bottom w:val="single" w:sz="2" w:space="0" w:color="000000"/>
              <w:right w:val="single" w:sz="2" w:space="0" w:color="000000"/>
            </w:tcBorders>
            <w:hideMark/>
          </w:tcPr>
          <w:p w14:paraId="556C8939" w14:textId="77777777" w:rsidR="0055533E" w:rsidRPr="00702873" w:rsidRDefault="0055533E" w:rsidP="0055533E">
            <w:pPr>
              <w:widowControl w:val="0"/>
              <w:kinsoku w:val="0"/>
              <w:overflowPunct w:val="0"/>
              <w:autoSpaceDE w:val="0"/>
              <w:autoSpaceDN w:val="0"/>
              <w:adjustRightInd w:val="0"/>
              <w:spacing w:line="270" w:lineRule="exact"/>
              <w:ind w:left="87" w:right="86" w:firstLine="0"/>
              <w:jc w:val="center"/>
              <w:rPr>
                <w:rFonts w:ascii="Arial Narrow" w:hAnsi="Arial Narrow" w:cs="Arial"/>
                <w:sz w:val="22"/>
                <w:szCs w:val="22"/>
              </w:rPr>
            </w:pPr>
            <w:r w:rsidRPr="00702873">
              <w:rPr>
                <w:rFonts w:ascii="Arial Narrow" w:hAnsi="Arial Narrow" w:cs="Arial"/>
                <w:sz w:val="22"/>
                <w:szCs w:val="22"/>
              </w:rPr>
              <w:t>0,355</w:t>
            </w:r>
          </w:p>
        </w:tc>
        <w:tc>
          <w:tcPr>
            <w:tcW w:w="709" w:type="dxa"/>
            <w:tcBorders>
              <w:top w:val="single" w:sz="2" w:space="0" w:color="000000"/>
              <w:left w:val="single" w:sz="2" w:space="0" w:color="000000"/>
              <w:bottom w:val="single" w:sz="2" w:space="0" w:color="000000"/>
              <w:right w:val="single" w:sz="2" w:space="0" w:color="000000"/>
            </w:tcBorders>
            <w:hideMark/>
          </w:tcPr>
          <w:p w14:paraId="3FD92C65" w14:textId="77777777" w:rsidR="0055533E" w:rsidRPr="00702873" w:rsidRDefault="0055533E" w:rsidP="0055533E">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702873">
              <w:rPr>
                <w:rFonts w:ascii="Arial Narrow" w:hAnsi="Arial Narrow" w:cs="Arial"/>
                <w:sz w:val="22"/>
                <w:szCs w:val="22"/>
              </w:rPr>
              <w:t>0,355</w:t>
            </w:r>
          </w:p>
        </w:tc>
        <w:tc>
          <w:tcPr>
            <w:tcW w:w="709" w:type="dxa"/>
            <w:tcBorders>
              <w:top w:val="single" w:sz="2" w:space="0" w:color="000000"/>
              <w:left w:val="single" w:sz="2" w:space="0" w:color="000000"/>
              <w:bottom w:val="single" w:sz="2" w:space="0" w:color="000000"/>
              <w:right w:val="single" w:sz="2" w:space="0" w:color="000000"/>
            </w:tcBorders>
            <w:hideMark/>
          </w:tcPr>
          <w:p w14:paraId="0988EC9F" w14:textId="77777777" w:rsidR="0055533E" w:rsidRPr="00702873" w:rsidRDefault="0055533E" w:rsidP="0055533E">
            <w:pPr>
              <w:widowControl w:val="0"/>
              <w:kinsoku w:val="0"/>
              <w:overflowPunct w:val="0"/>
              <w:autoSpaceDE w:val="0"/>
              <w:autoSpaceDN w:val="0"/>
              <w:adjustRightInd w:val="0"/>
              <w:spacing w:line="270" w:lineRule="exact"/>
              <w:ind w:left="87" w:right="86" w:firstLine="0"/>
              <w:jc w:val="center"/>
              <w:rPr>
                <w:rFonts w:ascii="Arial Narrow" w:hAnsi="Arial Narrow" w:cs="Arial"/>
                <w:sz w:val="22"/>
                <w:szCs w:val="22"/>
              </w:rPr>
            </w:pPr>
            <w:r w:rsidRPr="00702873">
              <w:rPr>
                <w:rFonts w:ascii="Arial Narrow" w:hAnsi="Arial Narrow" w:cs="Arial"/>
                <w:sz w:val="22"/>
                <w:szCs w:val="22"/>
              </w:rPr>
              <w:t>0,305</w:t>
            </w:r>
          </w:p>
        </w:tc>
        <w:tc>
          <w:tcPr>
            <w:tcW w:w="709" w:type="dxa"/>
            <w:tcBorders>
              <w:top w:val="single" w:sz="2" w:space="0" w:color="000000"/>
              <w:left w:val="single" w:sz="2" w:space="0" w:color="000000"/>
              <w:bottom w:val="single" w:sz="2" w:space="0" w:color="000000"/>
              <w:right w:val="single" w:sz="2" w:space="0" w:color="000000"/>
            </w:tcBorders>
            <w:hideMark/>
          </w:tcPr>
          <w:p w14:paraId="64EA3FA4" w14:textId="77777777" w:rsidR="0055533E" w:rsidRPr="00702873" w:rsidRDefault="0055533E" w:rsidP="0055533E">
            <w:pPr>
              <w:widowControl w:val="0"/>
              <w:kinsoku w:val="0"/>
              <w:overflowPunct w:val="0"/>
              <w:autoSpaceDE w:val="0"/>
              <w:autoSpaceDN w:val="0"/>
              <w:adjustRightInd w:val="0"/>
              <w:spacing w:line="270" w:lineRule="exact"/>
              <w:ind w:left="86" w:right="82" w:firstLine="0"/>
              <w:jc w:val="center"/>
              <w:rPr>
                <w:rFonts w:ascii="Arial Narrow" w:hAnsi="Arial Narrow" w:cs="Arial"/>
                <w:sz w:val="22"/>
                <w:szCs w:val="22"/>
              </w:rPr>
            </w:pPr>
            <w:r w:rsidRPr="00702873">
              <w:rPr>
                <w:rFonts w:ascii="Arial Narrow" w:hAnsi="Arial Narrow" w:cs="Arial"/>
                <w:sz w:val="22"/>
                <w:szCs w:val="22"/>
              </w:rPr>
              <w:t>0,305</w:t>
            </w:r>
          </w:p>
        </w:tc>
      </w:tr>
      <w:tr w:rsidR="0055533E" w:rsidRPr="00702873" w14:paraId="45FCC4A8" w14:textId="77777777" w:rsidTr="0055533E">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33B68605" w14:textId="77777777" w:rsidR="0055533E" w:rsidRPr="00702873" w:rsidRDefault="0055533E" w:rsidP="0055533E">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702873">
              <w:rPr>
                <w:rFonts w:ascii="Arial Narrow" w:hAnsi="Arial Narrow" w:cs="Arial"/>
                <w:sz w:val="22"/>
                <w:szCs w:val="22"/>
              </w:rPr>
              <w:t>Czerwony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C402A0E" w14:textId="77777777" w:rsidR="0055533E" w:rsidRPr="00702873" w:rsidRDefault="0055533E" w:rsidP="0055533E">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0,05</w:t>
            </w:r>
          </w:p>
        </w:tc>
        <w:tc>
          <w:tcPr>
            <w:tcW w:w="708" w:type="dxa"/>
            <w:tcBorders>
              <w:top w:val="single" w:sz="2" w:space="0" w:color="000000"/>
              <w:left w:val="single" w:sz="2" w:space="0" w:color="000000"/>
              <w:bottom w:val="single" w:sz="2" w:space="0" w:color="000000"/>
              <w:right w:val="single" w:sz="2" w:space="0" w:color="000000"/>
            </w:tcBorders>
            <w:hideMark/>
          </w:tcPr>
          <w:p w14:paraId="449A5CC9" w14:textId="77777777" w:rsidR="0055533E" w:rsidRPr="00702873" w:rsidRDefault="0055533E" w:rsidP="0055533E">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0,550</w:t>
            </w:r>
          </w:p>
        </w:tc>
        <w:tc>
          <w:tcPr>
            <w:tcW w:w="709" w:type="dxa"/>
            <w:tcBorders>
              <w:top w:val="single" w:sz="2" w:space="0" w:color="000000"/>
              <w:left w:val="single" w:sz="2" w:space="0" w:color="000000"/>
              <w:bottom w:val="single" w:sz="2" w:space="0" w:color="000000"/>
              <w:right w:val="single" w:sz="2" w:space="0" w:color="000000"/>
            </w:tcBorders>
            <w:hideMark/>
          </w:tcPr>
          <w:p w14:paraId="70E6750A" w14:textId="77777777" w:rsidR="0055533E" w:rsidRPr="00702873" w:rsidRDefault="0055533E" w:rsidP="0055533E">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0,358</w:t>
            </w:r>
          </w:p>
        </w:tc>
        <w:tc>
          <w:tcPr>
            <w:tcW w:w="709" w:type="dxa"/>
            <w:tcBorders>
              <w:top w:val="single" w:sz="2" w:space="0" w:color="000000"/>
              <w:left w:val="single" w:sz="2" w:space="0" w:color="000000"/>
              <w:bottom w:val="single" w:sz="2" w:space="0" w:color="000000"/>
              <w:right w:val="single" w:sz="2" w:space="0" w:color="000000"/>
            </w:tcBorders>
            <w:hideMark/>
          </w:tcPr>
          <w:p w14:paraId="542501A9" w14:textId="77777777" w:rsidR="0055533E" w:rsidRPr="00702873" w:rsidRDefault="0055533E" w:rsidP="0055533E">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0,640</w:t>
            </w:r>
          </w:p>
        </w:tc>
        <w:tc>
          <w:tcPr>
            <w:tcW w:w="709" w:type="dxa"/>
            <w:tcBorders>
              <w:top w:val="single" w:sz="2" w:space="0" w:color="000000"/>
              <w:left w:val="single" w:sz="2" w:space="0" w:color="000000"/>
              <w:bottom w:val="single" w:sz="2" w:space="0" w:color="000000"/>
              <w:right w:val="single" w:sz="2" w:space="0" w:color="000000"/>
            </w:tcBorders>
            <w:hideMark/>
          </w:tcPr>
          <w:p w14:paraId="2ABD8225" w14:textId="77777777" w:rsidR="0055533E" w:rsidRPr="00702873" w:rsidRDefault="0055533E" w:rsidP="0055533E">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0,365</w:t>
            </w:r>
          </w:p>
        </w:tc>
        <w:tc>
          <w:tcPr>
            <w:tcW w:w="708" w:type="dxa"/>
            <w:tcBorders>
              <w:top w:val="single" w:sz="2" w:space="0" w:color="000000"/>
              <w:left w:val="single" w:sz="2" w:space="0" w:color="000000"/>
              <w:bottom w:val="single" w:sz="2" w:space="0" w:color="000000"/>
              <w:right w:val="single" w:sz="2" w:space="0" w:color="000000"/>
            </w:tcBorders>
            <w:hideMark/>
          </w:tcPr>
          <w:p w14:paraId="43367F70" w14:textId="77777777" w:rsidR="0055533E" w:rsidRPr="00702873" w:rsidRDefault="0055533E" w:rsidP="0055533E">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0,735</w:t>
            </w:r>
          </w:p>
        </w:tc>
        <w:tc>
          <w:tcPr>
            <w:tcW w:w="709" w:type="dxa"/>
            <w:tcBorders>
              <w:top w:val="single" w:sz="2" w:space="0" w:color="000000"/>
              <w:left w:val="single" w:sz="2" w:space="0" w:color="000000"/>
              <w:bottom w:val="single" w:sz="2" w:space="0" w:color="000000"/>
              <w:right w:val="single" w:sz="2" w:space="0" w:color="000000"/>
            </w:tcBorders>
            <w:hideMark/>
          </w:tcPr>
          <w:p w14:paraId="1CC3B5CB" w14:textId="77777777" w:rsidR="0055533E" w:rsidRPr="00702873" w:rsidRDefault="0055533E" w:rsidP="0055533E">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0,265</w:t>
            </w:r>
          </w:p>
        </w:tc>
        <w:tc>
          <w:tcPr>
            <w:tcW w:w="709" w:type="dxa"/>
            <w:tcBorders>
              <w:top w:val="single" w:sz="2" w:space="0" w:color="000000"/>
              <w:left w:val="single" w:sz="2" w:space="0" w:color="000000"/>
              <w:bottom w:val="single" w:sz="2" w:space="0" w:color="000000"/>
              <w:right w:val="single" w:sz="2" w:space="0" w:color="000000"/>
            </w:tcBorders>
            <w:hideMark/>
          </w:tcPr>
          <w:p w14:paraId="1B21F8E0" w14:textId="77777777" w:rsidR="0055533E" w:rsidRPr="00702873" w:rsidRDefault="0055533E" w:rsidP="0055533E">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0,660</w:t>
            </w:r>
          </w:p>
        </w:tc>
        <w:tc>
          <w:tcPr>
            <w:tcW w:w="709" w:type="dxa"/>
            <w:tcBorders>
              <w:top w:val="single" w:sz="2" w:space="0" w:color="000000"/>
              <w:left w:val="single" w:sz="2" w:space="0" w:color="000000"/>
              <w:bottom w:val="single" w:sz="2" w:space="0" w:color="000000"/>
              <w:right w:val="single" w:sz="2" w:space="0" w:color="000000"/>
            </w:tcBorders>
            <w:hideMark/>
          </w:tcPr>
          <w:p w14:paraId="015571D6" w14:textId="77777777" w:rsidR="0055533E" w:rsidRPr="00702873" w:rsidRDefault="0055533E" w:rsidP="0055533E">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0,233</w:t>
            </w:r>
          </w:p>
        </w:tc>
      </w:tr>
      <w:tr w:rsidR="0055533E" w:rsidRPr="00702873" w14:paraId="68882018" w14:textId="77777777" w:rsidTr="0055533E">
        <w:trPr>
          <w:trHeight w:val="500"/>
        </w:trPr>
        <w:tc>
          <w:tcPr>
            <w:tcW w:w="8364" w:type="dxa"/>
            <w:gridSpan w:val="10"/>
            <w:tcBorders>
              <w:top w:val="single" w:sz="2" w:space="0" w:color="000000"/>
              <w:left w:val="single" w:sz="2" w:space="0" w:color="000000"/>
              <w:bottom w:val="single" w:sz="2" w:space="0" w:color="000000"/>
              <w:right w:val="single" w:sz="2" w:space="0" w:color="000000"/>
            </w:tcBorders>
            <w:vAlign w:val="center"/>
            <w:hideMark/>
          </w:tcPr>
          <w:p w14:paraId="0D11376E" w14:textId="77777777" w:rsidR="0055533E" w:rsidRPr="00702873" w:rsidRDefault="0055533E" w:rsidP="0055533E">
            <w:pPr>
              <w:widowControl w:val="0"/>
              <w:kinsoku w:val="0"/>
              <w:overflowPunct w:val="0"/>
              <w:autoSpaceDE w:val="0"/>
              <w:autoSpaceDN w:val="0"/>
              <w:adjustRightInd w:val="0"/>
              <w:spacing w:line="270" w:lineRule="exact"/>
              <w:ind w:left="86" w:right="82" w:firstLine="0"/>
              <w:jc w:val="left"/>
              <w:rPr>
                <w:rFonts w:ascii="Arial Narrow" w:hAnsi="Arial Narrow" w:cs="Arial"/>
                <w:sz w:val="22"/>
                <w:szCs w:val="22"/>
              </w:rPr>
            </w:pPr>
            <w:r w:rsidRPr="00702873">
              <w:rPr>
                <w:rFonts w:ascii="Arial Narrow" w:hAnsi="Arial Narrow" w:cs="Arial"/>
                <w:sz w:val="22"/>
                <w:szCs w:val="22"/>
              </w:rPr>
              <w:t>UWAGA: Punkty pola tolerancji leżące na krzywej barw (</w:t>
            </w:r>
            <w:proofErr w:type="spellStart"/>
            <w:r w:rsidRPr="00702873">
              <w:rPr>
                <w:rFonts w:ascii="Arial Narrow" w:hAnsi="Arial Narrow" w:cs="Arial"/>
                <w:sz w:val="22"/>
                <w:szCs w:val="22"/>
              </w:rPr>
              <w:t>spectral</w:t>
            </w:r>
            <w:proofErr w:type="spellEnd"/>
            <w:r w:rsidRPr="00702873">
              <w:rPr>
                <w:rFonts w:ascii="Arial Narrow" w:hAnsi="Arial Narrow" w:cs="Arial"/>
                <w:sz w:val="22"/>
                <w:szCs w:val="22"/>
              </w:rPr>
              <w:t xml:space="preserve"> </w:t>
            </w:r>
            <w:proofErr w:type="spellStart"/>
            <w:r w:rsidRPr="00702873">
              <w:rPr>
                <w:rFonts w:ascii="Arial Narrow" w:hAnsi="Arial Narrow" w:cs="Arial"/>
                <w:sz w:val="22"/>
                <w:szCs w:val="22"/>
              </w:rPr>
              <w:t>locus</w:t>
            </w:r>
            <w:proofErr w:type="spellEnd"/>
            <w:r w:rsidRPr="00702873">
              <w:rPr>
                <w:rFonts w:ascii="Arial Narrow" w:hAnsi="Arial Narrow" w:cs="Arial"/>
                <w:sz w:val="22"/>
                <w:szCs w:val="22"/>
              </w:rPr>
              <w:t>), łączy ta krzywa, a nie linia prosta</w:t>
            </w:r>
          </w:p>
        </w:tc>
      </w:tr>
    </w:tbl>
    <w:p w14:paraId="49442E35" w14:textId="77777777" w:rsidR="0055533E" w:rsidRPr="00702873" w:rsidRDefault="0055533E" w:rsidP="0055533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r w:rsidRPr="00702873">
        <w:rPr>
          <w:rFonts w:ascii="Arial Narrow" w:hAnsi="Arial Narrow" w:cs="Arial"/>
          <w:sz w:val="22"/>
          <w:szCs w:val="22"/>
        </w:rPr>
        <w:t xml:space="preserve">Wymagania dla barwy powinny być spełnione w całym okresie eksploatacji pojazdu. </w:t>
      </w:r>
    </w:p>
    <w:p w14:paraId="57AD79E6" w14:textId="77777777" w:rsidR="0055533E" w:rsidRPr="00702873" w:rsidRDefault="0055533E" w:rsidP="0055533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r w:rsidRPr="00702873">
        <w:rPr>
          <w:rFonts w:ascii="Arial Narrow" w:hAnsi="Arial Narrow" w:cs="Arial"/>
          <w:sz w:val="22"/>
          <w:szCs w:val="22"/>
        </w:rPr>
        <w:t>W czasie trwania gwarancji producenta, w przypadku stwierdzenia widocznych zmian barwy lub uszkodzeń powierzchni folii należy wykonać pomiary kontrolne.</w:t>
      </w:r>
    </w:p>
    <w:p w14:paraId="33DDEB37" w14:textId="201249C8" w:rsidR="0055533E" w:rsidRPr="00A6779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A67793">
        <w:rPr>
          <w:rFonts w:ascii="Arial Narrow" w:hAnsi="Arial Narrow" w:cs="Arial"/>
          <w:sz w:val="22"/>
          <w:szCs w:val="22"/>
        </w:rPr>
        <w:t xml:space="preserve">Zakres badań </w:t>
      </w:r>
      <w:proofErr w:type="spellStart"/>
      <w:r w:rsidRPr="00A67793">
        <w:rPr>
          <w:rFonts w:ascii="Arial Narrow" w:hAnsi="Arial Narrow" w:cs="Arial"/>
          <w:sz w:val="22"/>
          <w:szCs w:val="22"/>
        </w:rPr>
        <w:t>narażeniowych</w:t>
      </w:r>
      <w:proofErr w:type="spellEnd"/>
      <w:r w:rsidR="00A67793">
        <w:rPr>
          <w:rFonts w:ascii="Arial Narrow" w:hAnsi="Arial Narrow" w:cs="Arial"/>
          <w:sz w:val="22"/>
          <w:szCs w:val="22"/>
        </w:rPr>
        <w:t>.</w:t>
      </w:r>
      <w:r w:rsidRPr="00A67793">
        <w:rPr>
          <w:rFonts w:ascii="Arial Narrow" w:hAnsi="Arial Narrow" w:cs="Arial"/>
          <w:sz w:val="22"/>
          <w:szCs w:val="22"/>
        </w:rPr>
        <w:t xml:space="preserve"> </w:t>
      </w:r>
    </w:p>
    <w:p w14:paraId="63956D9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rPr>
      </w:pPr>
      <w:r w:rsidRPr="00702873">
        <w:rPr>
          <w:rFonts w:ascii="Arial Narrow" w:hAnsi="Arial Narrow" w:cs="Arial"/>
          <w:sz w:val="22"/>
          <w:szCs w:val="22"/>
        </w:rPr>
        <w:t>Do badań folii odblaskowych danej barwy należy dostarczyć próbki folii naklejonych na płaskie lakierowane podłoże z blachy stalowej (typowe materiały stosowane do produkcji nadwozia pojazdów):</w:t>
      </w:r>
    </w:p>
    <w:p w14:paraId="769A97D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rPr>
      </w:pPr>
      <w:r w:rsidRPr="00702873">
        <w:rPr>
          <w:rFonts w:ascii="Arial Narrow" w:hAnsi="Arial Narrow" w:cs="Arial"/>
          <w:sz w:val="22"/>
          <w:szCs w:val="22"/>
        </w:rPr>
        <w:t>9 szt. próbek o wymiarach 10cm x 10cm,</w:t>
      </w:r>
    </w:p>
    <w:p w14:paraId="23C10135"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rPr>
      </w:pPr>
      <w:r w:rsidRPr="00702873">
        <w:rPr>
          <w:rFonts w:ascii="Arial Narrow" w:hAnsi="Arial Narrow" w:cs="Arial"/>
          <w:sz w:val="22"/>
          <w:szCs w:val="22"/>
        </w:rPr>
        <w:t xml:space="preserve">3 szt. o wymiarach 10cm x 2,5cm, </w:t>
      </w:r>
    </w:p>
    <w:p w14:paraId="3E5814E9"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rPr>
      </w:pPr>
      <w:r w:rsidRPr="00702873">
        <w:rPr>
          <w:rFonts w:ascii="Arial Narrow" w:hAnsi="Arial Narrow" w:cs="Arial"/>
          <w:sz w:val="22"/>
          <w:szCs w:val="22"/>
        </w:rPr>
        <w:t>1 szt. o wymiarach 12cm x 12cm przygotowaną wg pkt 10.3.10.2 do badania penetracji krawędzi.</w:t>
      </w:r>
    </w:p>
    <w:p w14:paraId="5427137F"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rPr>
      </w:pPr>
      <w:r w:rsidRPr="00702873">
        <w:rPr>
          <w:rFonts w:ascii="Arial Narrow" w:hAnsi="Arial Narrow" w:cs="Arial"/>
          <w:sz w:val="22"/>
          <w:szCs w:val="22"/>
        </w:rPr>
        <w:t xml:space="preserve">Wyniki pomiarów współczynnika odblasku po narażeniu, w geometrii ograniczonej </w:t>
      </w:r>
      <w:r w:rsidRPr="00702873">
        <w:rPr>
          <w:rFonts w:ascii="Arial Narrow" w:hAnsi="Arial Narrow"/>
          <w:sz w:val="22"/>
          <w:szCs w:val="22"/>
        </w:rPr>
        <w:sym w:font="Symbol" w:char="F061"/>
      </w:r>
      <w:r w:rsidRPr="00702873">
        <w:rPr>
          <w:rFonts w:ascii="Arial Narrow" w:hAnsi="Arial Narrow" w:cs="Arial"/>
          <w:sz w:val="22"/>
          <w:szCs w:val="22"/>
        </w:rPr>
        <w:t xml:space="preserve">=0,33º, </w:t>
      </w:r>
      <w:r w:rsidRPr="00702873">
        <w:rPr>
          <w:rFonts w:ascii="Arial Narrow" w:hAnsi="Arial Narrow"/>
          <w:sz w:val="22"/>
          <w:szCs w:val="22"/>
        </w:rPr>
        <w:sym w:font="Symbol" w:char="F062"/>
      </w:r>
      <w:r w:rsidRPr="00702873">
        <w:rPr>
          <w:rFonts w:ascii="Arial Narrow" w:hAnsi="Arial Narrow" w:cs="Arial"/>
          <w:sz w:val="22"/>
          <w:szCs w:val="22"/>
        </w:rPr>
        <w:t>=5º, powinny spełniać wymagania z uwzględnieniem dopuszczalnego zmniejszenia wartości w okresie gwarantowanej trwałości zgodnie z tabelą pkt 10.2.1.</w:t>
      </w:r>
    </w:p>
    <w:p w14:paraId="7A23DBB4"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rPr>
      </w:pPr>
      <w:r w:rsidRPr="00702873">
        <w:rPr>
          <w:rFonts w:ascii="Arial Narrow" w:hAnsi="Arial Narrow" w:cs="Arial"/>
          <w:sz w:val="22"/>
          <w:szCs w:val="22"/>
        </w:rPr>
        <w:t xml:space="preserve">Przyczepność folii odblaskowej na krawędziach próbki należy sprawdzić po każdym badaniu odpornościowym. Wymaganie będzie spełnione w przypadku stwierdzenia braku </w:t>
      </w:r>
      <w:proofErr w:type="spellStart"/>
      <w:r w:rsidRPr="00702873">
        <w:rPr>
          <w:rFonts w:ascii="Arial Narrow" w:hAnsi="Arial Narrow" w:cs="Arial"/>
          <w:sz w:val="22"/>
          <w:szCs w:val="22"/>
        </w:rPr>
        <w:t>delaminacji</w:t>
      </w:r>
      <w:proofErr w:type="spellEnd"/>
      <w:r w:rsidRPr="00702873">
        <w:rPr>
          <w:rFonts w:ascii="Arial Narrow" w:hAnsi="Arial Narrow" w:cs="Arial"/>
          <w:sz w:val="22"/>
          <w:szCs w:val="22"/>
        </w:rPr>
        <w:t xml:space="preserve"> folii.</w:t>
      </w:r>
    </w:p>
    <w:p w14:paraId="4CB09029"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u w:val="single"/>
        </w:rPr>
      </w:pPr>
      <w:r w:rsidRPr="00702873">
        <w:rPr>
          <w:rFonts w:ascii="Arial Narrow" w:hAnsi="Arial Narrow" w:cs="Arial"/>
          <w:sz w:val="22"/>
          <w:szCs w:val="22"/>
          <w:u w:val="single"/>
        </w:rPr>
        <w:t>Sprawdzenie odporności na działanie substancji chemicznych.</w:t>
      </w:r>
    </w:p>
    <w:p w14:paraId="2C9753D5"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u w:val="single"/>
        </w:rPr>
      </w:pPr>
      <w:r w:rsidRPr="00702873">
        <w:rPr>
          <w:rFonts w:ascii="Arial Narrow" w:hAnsi="Arial Narrow" w:cs="Arial"/>
          <w:sz w:val="22"/>
          <w:szCs w:val="22"/>
        </w:rPr>
        <w:t xml:space="preserve">Próbki poddane ośmiogodzinnemu działaniu 10% wodnego roztworu środka do mycia nadwozi. Następnie te same próbki poddać 1 minutowemu działaniu paliwa wzorcowego. Po próbie sprawdzić wystąpienie spękań, złuszczeń, pomarszczeń, </w:t>
      </w:r>
      <w:proofErr w:type="spellStart"/>
      <w:r w:rsidRPr="00702873">
        <w:rPr>
          <w:rFonts w:ascii="Arial Narrow" w:hAnsi="Arial Narrow" w:cs="Arial"/>
          <w:sz w:val="22"/>
          <w:szCs w:val="22"/>
        </w:rPr>
        <w:t>spęcherzeń</w:t>
      </w:r>
      <w:proofErr w:type="spellEnd"/>
      <w:r w:rsidRPr="00702873">
        <w:rPr>
          <w:rFonts w:ascii="Arial Narrow" w:hAnsi="Arial Narrow" w:cs="Arial"/>
          <w:sz w:val="22"/>
          <w:szCs w:val="22"/>
        </w:rPr>
        <w:t xml:space="preserve">, korozji lub widocznych zmian barw powierzchni badanych folii. Wykonać pomiary powierzchniowego współczynnika odblasku (geometria ograniczona </w:t>
      </w:r>
      <w:r w:rsidRPr="00702873">
        <w:rPr>
          <w:rFonts w:ascii="Arial Narrow" w:hAnsi="Arial Narrow" w:cs="Arial"/>
          <w:sz w:val="22"/>
          <w:szCs w:val="22"/>
        </w:rPr>
        <w:sym w:font="Symbol" w:char="F061"/>
      </w:r>
      <w:r w:rsidRPr="00702873">
        <w:rPr>
          <w:rFonts w:ascii="Arial Narrow" w:hAnsi="Arial Narrow" w:cs="Arial"/>
          <w:sz w:val="22"/>
          <w:szCs w:val="22"/>
        </w:rPr>
        <w:t xml:space="preserve">=0,33º </w:t>
      </w:r>
      <w:r w:rsidRPr="00702873">
        <w:rPr>
          <w:rFonts w:ascii="Arial Narrow" w:hAnsi="Arial Narrow" w:cs="Arial"/>
          <w:sz w:val="22"/>
          <w:szCs w:val="22"/>
        </w:rPr>
        <w:sym w:font="Symbol" w:char="F062"/>
      </w:r>
      <w:r w:rsidRPr="00702873">
        <w:rPr>
          <w:rFonts w:ascii="Arial Narrow" w:hAnsi="Arial Narrow" w:cs="Arial"/>
          <w:sz w:val="22"/>
          <w:szCs w:val="22"/>
        </w:rPr>
        <w:t>=5º).</w:t>
      </w:r>
    </w:p>
    <w:p w14:paraId="4477CB2D"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u w:val="single"/>
        </w:rPr>
      </w:pPr>
      <w:r w:rsidRPr="00702873">
        <w:rPr>
          <w:rFonts w:ascii="Arial Narrow" w:hAnsi="Arial Narrow" w:cs="Arial"/>
          <w:sz w:val="22"/>
          <w:szCs w:val="22"/>
          <w:u w:val="single"/>
        </w:rPr>
        <w:t>Sprawdzenie odporności na działanie mgły solnej.</w:t>
      </w:r>
      <w:r w:rsidRPr="00702873">
        <w:rPr>
          <w:rFonts w:ascii="Arial Narrow" w:hAnsi="Arial Narrow" w:cs="Arial"/>
          <w:sz w:val="22"/>
          <w:szCs w:val="22"/>
        </w:rPr>
        <w:t xml:space="preserve"> </w:t>
      </w:r>
    </w:p>
    <w:p w14:paraId="42BA4B0C"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b/>
          <w:sz w:val="22"/>
          <w:szCs w:val="22"/>
        </w:rPr>
      </w:pPr>
      <w:r w:rsidRPr="00702873">
        <w:rPr>
          <w:rFonts w:ascii="Arial Narrow" w:hAnsi="Arial Narrow" w:cs="Arial"/>
          <w:sz w:val="22"/>
          <w:szCs w:val="22"/>
        </w:rPr>
        <w:t xml:space="preserve">Próbki poddane 250 godzinom działania rozpylonego 5 % roztworu wodnego NaCl, w temperaturze 35°C. Po próbie sprawdzić wystąpienie spękań, złuszczeń, pomarszczeń, śladów korozji, widocznych zmian barwy i innych wad badanych próbek. Wykonać pomiary powierzchniowego współczynnika odblasku (geometria ograniczona </w:t>
      </w:r>
      <w:r w:rsidRPr="00702873">
        <w:rPr>
          <w:rFonts w:ascii="Arial Narrow" w:hAnsi="Arial Narrow"/>
          <w:sz w:val="22"/>
          <w:szCs w:val="22"/>
        </w:rPr>
        <w:sym w:font="Symbol" w:char="F061"/>
      </w:r>
      <w:r w:rsidRPr="00702873">
        <w:rPr>
          <w:rFonts w:ascii="Arial Narrow" w:hAnsi="Arial Narrow" w:cs="Arial"/>
          <w:sz w:val="22"/>
          <w:szCs w:val="22"/>
        </w:rPr>
        <w:t xml:space="preserve">=0,33º </w:t>
      </w:r>
      <w:r w:rsidRPr="00702873">
        <w:rPr>
          <w:rFonts w:ascii="Arial Narrow" w:hAnsi="Arial Narrow"/>
          <w:sz w:val="22"/>
          <w:szCs w:val="22"/>
        </w:rPr>
        <w:sym w:font="Symbol" w:char="F062"/>
      </w:r>
      <w:r w:rsidRPr="00702873">
        <w:rPr>
          <w:rFonts w:ascii="Arial Narrow" w:hAnsi="Arial Narrow" w:cs="Arial"/>
          <w:sz w:val="22"/>
          <w:szCs w:val="22"/>
        </w:rPr>
        <w:t>=5º).</w:t>
      </w:r>
      <w:r w:rsidRPr="00702873">
        <w:rPr>
          <w:rFonts w:ascii="Arial Narrow" w:hAnsi="Arial Narrow" w:cs="Arial"/>
          <w:b/>
          <w:sz w:val="22"/>
          <w:szCs w:val="22"/>
        </w:rPr>
        <w:t xml:space="preserve"> </w:t>
      </w:r>
    </w:p>
    <w:p w14:paraId="7FDDF30E"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u w:val="single"/>
        </w:rPr>
      </w:pPr>
      <w:r w:rsidRPr="00702873">
        <w:rPr>
          <w:rFonts w:ascii="Arial Narrow" w:hAnsi="Arial Narrow" w:cs="Arial"/>
          <w:color w:val="C00000"/>
          <w:sz w:val="22"/>
          <w:szCs w:val="22"/>
        </w:rPr>
        <w:t>Próbę należy przeprowadzić na materiale nowym oraz na materiale poddanym próbie odporności na uderzenia drobnymi kamieniami.</w:t>
      </w:r>
    </w:p>
    <w:p w14:paraId="00C26F47"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u w:val="single"/>
        </w:rPr>
        <w:t>Sprawdzenie odporności na działanie promieni świetlnych</w:t>
      </w:r>
      <w:r w:rsidRPr="00702873">
        <w:rPr>
          <w:rFonts w:ascii="Arial Narrow" w:hAnsi="Arial Narrow" w:cs="Arial"/>
          <w:sz w:val="22"/>
          <w:szCs w:val="22"/>
        </w:rPr>
        <w:t xml:space="preserve"> (Metoda badań zgodna z PN-EN ISO 4892-2, metoda A – dla 5 letniej gwarancji trwałości folii czas naświetlania to 1500 h. Parametry próby zamieszczone w Tabeli poniżej:</w:t>
      </w:r>
    </w:p>
    <w:p w14:paraId="3E33AEC4" w14:textId="77777777" w:rsidR="0055533E" w:rsidRPr="00702873" w:rsidRDefault="0055533E" w:rsidP="0055533E">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702873">
        <w:rPr>
          <w:rFonts w:ascii="Arial Narrow" w:hAnsi="Arial Narrow" w:cs="Arial"/>
          <w:sz w:val="22"/>
          <w:szCs w:val="22"/>
        </w:rPr>
        <w:t>Po próbie wykonać pomiar:</w:t>
      </w:r>
    </w:p>
    <w:p w14:paraId="5FC462F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rPr>
        <w:t xml:space="preserve">powierzchniowy współczynnik odblasku (geometria ograniczona </w:t>
      </w:r>
      <w:r w:rsidRPr="00702873">
        <w:rPr>
          <w:rFonts w:ascii="Arial Narrow" w:hAnsi="Arial Narrow"/>
          <w:sz w:val="22"/>
          <w:szCs w:val="22"/>
        </w:rPr>
        <w:sym w:font="Symbol" w:char="F061"/>
      </w:r>
      <w:r w:rsidRPr="00702873">
        <w:rPr>
          <w:rFonts w:ascii="Arial Narrow" w:hAnsi="Arial Narrow" w:cs="Arial"/>
          <w:sz w:val="22"/>
          <w:szCs w:val="22"/>
        </w:rPr>
        <w:t xml:space="preserve">=0,33º </w:t>
      </w:r>
      <w:r w:rsidRPr="00702873">
        <w:rPr>
          <w:rFonts w:ascii="Arial Narrow" w:hAnsi="Arial Narrow"/>
          <w:sz w:val="22"/>
          <w:szCs w:val="22"/>
        </w:rPr>
        <w:sym w:font="Symbol" w:char="F062"/>
      </w:r>
      <w:r w:rsidRPr="00702873">
        <w:rPr>
          <w:rFonts w:ascii="Arial Narrow" w:hAnsi="Arial Narrow" w:cs="Arial"/>
          <w:sz w:val="22"/>
          <w:szCs w:val="22"/>
        </w:rPr>
        <w:t>=5º).</w:t>
      </w:r>
    </w:p>
    <w:p w14:paraId="0C160AF5"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rPr>
        <w:t>współrzędne trójchromatyczne i współczynnik luminancji (spełnione wymaganie jak dla materiału nowego)</w:t>
      </w:r>
    </w:p>
    <w:tbl>
      <w:tblPr>
        <w:tblW w:w="7654"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2"/>
      </w:tblGrid>
      <w:tr w:rsidR="0055533E" w:rsidRPr="00702873" w14:paraId="7A0D79B4" w14:textId="77777777" w:rsidTr="0055533E">
        <w:tc>
          <w:tcPr>
            <w:tcW w:w="2551" w:type="dxa"/>
            <w:tcBorders>
              <w:top w:val="single" w:sz="4" w:space="0" w:color="auto"/>
              <w:left w:val="single" w:sz="4" w:space="0" w:color="auto"/>
              <w:bottom w:val="single" w:sz="4" w:space="0" w:color="auto"/>
              <w:right w:val="single" w:sz="4" w:space="0" w:color="auto"/>
            </w:tcBorders>
            <w:vAlign w:val="center"/>
            <w:hideMark/>
          </w:tcPr>
          <w:p w14:paraId="44AF0F54"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Parametry ekspozycji próbek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EBD772"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Lampy chłodzone powietrzem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B4E04C"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Lampy chłodzone wodą</w:t>
            </w:r>
          </w:p>
        </w:tc>
      </w:tr>
      <w:tr w:rsidR="0055533E" w:rsidRPr="00702873" w14:paraId="04431D6A" w14:textId="77777777" w:rsidTr="0055533E">
        <w:tc>
          <w:tcPr>
            <w:tcW w:w="2551" w:type="dxa"/>
            <w:tcBorders>
              <w:top w:val="single" w:sz="4" w:space="0" w:color="auto"/>
              <w:left w:val="single" w:sz="4" w:space="0" w:color="auto"/>
              <w:bottom w:val="single" w:sz="4" w:space="0" w:color="auto"/>
              <w:right w:val="single" w:sz="4" w:space="0" w:color="auto"/>
            </w:tcBorders>
            <w:vAlign w:val="center"/>
            <w:hideMark/>
          </w:tcPr>
          <w:p w14:paraId="7202F423"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Cykl światło/ciemność/mgła wodna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5CC564"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Ciągłe naświetlanie, z ekspozycją próbek na mgłę wodną przez 18min. co dwie godziny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0D9612"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Ciągłe naświetlanie, z ekspozycją próbek na mgłę wodną przez 18min. co dwie godziny</w:t>
            </w:r>
          </w:p>
        </w:tc>
      </w:tr>
      <w:tr w:rsidR="0055533E" w:rsidRPr="00702873" w14:paraId="3C727E9D" w14:textId="77777777" w:rsidTr="0055533E">
        <w:tc>
          <w:tcPr>
            <w:tcW w:w="2551" w:type="dxa"/>
            <w:tcBorders>
              <w:top w:val="single" w:sz="4" w:space="0" w:color="auto"/>
              <w:left w:val="single" w:sz="4" w:space="0" w:color="auto"/>
              <w:bottom w:val="single" w:sz="4" w:space="0" w:color="auto"/>
              <w:right w:val="single" w:sz="4" w:space="0" w:color="auto"/>
            </w:tcBorders>
            <w:vAlign w:val="center"/>
            <w:hideMark/>
          </w:tcPr>
          <w:p w14:paraId="1DCC1C10" w14:textId="77777777" w:rsidR="0055533E" w:rsidRPr="00702873" w:rsidRDefault="0055533E" w:rsidP="0055533E">
            <w:pPr>
              <w:autoSpaceDN w:val="0"/>
              <w:ind w:left="0" w:firstLine="0"/>
              <w:jc w:val="center"/>
              <w:rPr>
                <w:rFonts w:ascii="Arial Narrow" w:eastAsia="Calibri" w:hAnsi="Arial Narrow" w:cs="Arial"/>
                <w:sz w:val="22"/>
                <w:szCs w:val="22"/>
                <w:lang w:val="en-US"/>
              </w:rPr>
            </w:pPr>
            <w:proofErr w:type="spellStart"/>
            <w:r w:rsidRPr="00702873">
              <w:rPr>
                <w:rFonts w:ascii="Arial Narrow" w:eastAsia="Calibri" w:hAnsi="Arial Narrow" w:cs="Arial"/>
                <w:sz w:val="22"/>
                <w:szCs w:val="22"/>
                <w:lang w:val="en-US"/>
              </w:rPr>
              <w:t>Temperatura</w:t>
            </w:r>
            <w:proofErr w:type="spellEnd"/>
            <w:r w:rsidRPr="00702873">
              <w:rPr>
                <w:rFonts w:ascii="Arial Narrow" w:eastAsia="Calibri" w:hAnsi="Arial Narrow" w:cs="Arial"/>
                <w:sz w:val="22"/>
                <w:szCs w:val="22"/>
                <w:lang w:val="en-US"/>
              </w:rPr>
              <w:t xml:space="preserve"> BST (Black Standard Thermometer)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5D6043"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(65 ± 3) </w:t>
            </w:r>
            <w:r w:rsidRPr="00702873">
              <w:rPr>
                <w:rFonts w:ascii="Arial" w:eastAsia="Calibri" w:hAnsi="Arial" w:cs="Arial"/>
                <w:sz w:val="22"/>
                <w:szCs w:val="22"/>
              </w:rPr>
              <w:t>⁰</w:t>
            </w:r>
            <w:r w:rsidRPr="00702873">
              <w:rPr>
                <w:rFonts w:ascii="Arial Narrow" w:eastAsia="Calibri" w:hAnsi="Arial Narrow" w:cs="Arial"/>
                <w:sz w:val="22"/>
                <w:szCs w:val="22"/>
              </w:rPr>
              <w:t>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42CB00"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(65 ± 3) </w:t>
            </w:r>
            <w:r w:rsidRPr="00702873">
              <w:rPr>
                <w:rFonts w:ascii="Arial" w:eastAsia="Calibri" w:hAnsi="Arial" w:cs="Arial"/>
                <w:sz w:val="22"/>
                <w:szCs w:val="22"/>
              </w:rPr>
              <w:t>⁰</w:t>
            </w:r>
            <w:r w:rsidRPr="00702873">
              <w:rPr>
                <w:rFonts w:ascii="Arial Narrow" w:eastAsia="Calibri" w:hAnsi="Arial Narrow" w:cs="Arial"/>
                <w:sz w:val="22"/>
                <w:szCs w:val="22"/>
              </w:rPr>
              <w:t>C</w:t>
            </w:r>
          </w:p>
        </w:tc>
      </w:tr>
      <w:tr w:rsidR="0055533E" w:rsidRPr="00702873" w14:paraId="33DB2414" w14:textId="77777777" w:rsidTr="0055533E">
        <w:tc>
          <w:tcPr>
            <w:tcW w:w="2551" w:type="dxa"/>
            <w:tcBorders>
              <w:top w:val="single" w:sz="4" w:space="0" w:color="auto"/>
              <w:left w:val="single" w:sz="4" w:space="0" w:color="auto"/>
              <w:bottom w:val="single" w:sz="4" w:space="0" w:color="auto"/>
              <w:right w:val="single" w:sz="4" w:space="0" w:color="auto"/>
            </w:tcBorders>
            <w:vAlign w:val="center"/>
            <w:hideMark/>
          </w:tcPr>
          <w:p w14:paraId="0F702F0B"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Wilgotność względna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C982F3"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(50 ± 5)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B188D5"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(50 ± 5) %</w:t>
            </w:r>
          </w:p>
        </w:tc>
      </w:tr>
      <w:tr w:rsidR="0055533E" w:rsidRPr="00702873" w14:paraId="2486EF2F" w14:textId="77777777" w:rsidTr="0055533E">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903DECA"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Napromieniowanie W/m</w:t>
            </w:r>
            <w:r w:rsidRPr="00702873">
              <w:rPr>
                <w:rFonts w:ascii="Arial Narrow" w:eastAsia="Calibri" w:hAnsi="Arial Narrow" w:cs="Arial"/>
                <w:sz w:val="22"/>
                <w:szCs w:val="22"/>
                <w:vertAlign w:val="superscript"/>
              </w:rPr>
              <w:t>2</w:t>
            </w:r>
          </w:p>
        </w:tc>
      </w:tr>
      <w:tr w:rsidR="0055533E" w:rsidRPr="00702873" w14:paraId="4A78B026" w14:textId="77777777" w:rsidTr="0055533E">
        <w:tc>
          <w:tcPr>
            <w:tcW w:w="2551" w:type="dxa"/>
            <w:tcBorders>
              <w:top w:val="single" w:sz="4" w:space="0" w:color="auto"/>
              <w:left w:val="single" w:sz="4" w:space="0" w:color="auto"/>
              <w:bottom w:val="single" w:sz="4" w:space="0" w:color="auto"/>
              <w:right w:val="single" w:sz="4" w:space="0" w:color="auto"/>
            </w:tcBorders>
            <w:vAlign w:val="center"/>
            <w:hideMark/>
          </w:tcPr>
          <w:p w14:paraId="6792A507"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Dla promieniowania w przedziale 300÷400 </w:t>
            </w:r>
            <w:proofErr w:type="spellStart"/>
            <w:r w:rsidRPr="00702873">
              <w:rPr>
                <w:rFonts w:ascii="Arial Narrow" w:eastAsia="Calibri" w:hAnsi="Arial Narrow" w:cs="Arial"/>
                <w:sz w:val="22"/>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7FD1FE44"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60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147927"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60</w:t>
            </w:r>
          </w:p>
        </w:tc>
      </w:tr>
      <w:tr w:rsidR="0055533E" w:rsidRPr="00702873" w14:paraId="31ED1859" w14:textId="77777777" w:rsidTr="0055533E">
        <w:tc>
          <w:tcPr>
            <w:tcW w:w="2551" w:type="dxa"/>
            <w:tcBorders>
              <w:top w:val="single" w:sz="4" w:space="0" w:color="auto"/>
              <w:left w:val="single" w:sz="4" w:space="0" w:color="auto"/>
              <w:bottom w:val="single" w:sz="4" w:space="0" w:color="auto"/>
              <w:right w:val="single" w:sz="4" w:space="0" w:color="auto"/>
            </w:tcBorders>
            <w:vAlign w:val="center"/>
            <w:hideMark/>
          </w:tcPr>
          <w:p w14:paraId="130A79A0"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Dla promieniowania w przedziale 300÷800 </w:t>
            </w:r>
            <w:proofErr w:type="spellStart"/>
            <w:r w:rsidRPr="00702873">
              <w:rPr>
                <w:rFonts w:ascii="Arial Narrow" w:eastAsia="Calibri" w:hAnsi="Arial Narrow" w:cs="Arial"/>
                <w:sz w:val="22"/>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13E89E1C"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550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E064760" w14:textId="77777777" w:rsidR="0055533E" w:rsidRPr="00702873" w:rsidRDefault="0055533E" w:rsidP="0055533E">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630</w:t>
            </w:r>
          </w:p>
        </w:tc>
      </w:tr>
    </w:tbl>
    <w:p w14:paraId="6FCBEC70"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60"/>
        <w:contextualSpacing w:val="0"/>
        <w:rPr>
          <w:rFonts w:ascii="Arial Narrow" w:hAnsi="Arial Narrow" w:cs="Arial"/>
          <w:sz w:val="22"/>
          <w:szCs w:val="22"/>
          <w:u w:val="single"/>
        </w:rPr>
      </w:pPr>
      <w:r w:rsidRPr="00702873">
        <w:rPr>
          <w:rFonts w:ascii="Arial Narrow" w:hAnsi="Arial Narrow" w:cs="Arial"/>
          <w:sz w:val="22"/>
          <w:szCs w:val="22"/>
          <w:u w:val="single"/>
        </w:rPr>
        <w:t>Sprawdzenie odporności na ścieranie</w:t>
      </w:r>
    </w:p>
    <w:p w14:paraId="7D3A8A48"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u w:val="single"/>
        </w:rPr>
      </w:pPr>
      <w:r w:rsidRPr="00702873">
        <w:rPr>
          <w:rFonts w:ascii="Arial Narrow" w:hAnsi="Arial Narrow" w:cs="Arial"/>
          <w:sz w:val="22"/>
          <w:szCs w:val="22"/>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w:t>
      </w:r>
      <w:r w:rsidRPr="00702873">
        <w:rPr>
          <w:rFonts w:ascii="Arial Narrow" w:hAnsi="Arial Narrow" w:cs="Arial"/>
          <w:sz w:val="22"/>
          <w:szCs w:val="22"/>
        </w:rPr>
        <w:lastRenderedPageBreak/>
        <w:t xml:space="preserve">powierzchniowego współczynnika odblasku (geometria ograniczona </w:t>
      </w:r>
      <w:r w:rsidRPr="00702873">
        <w:rPr>
          <w:rFonts w:ascii="Arial Narrow" w:hAnsi="Arial Narrow" w:cs="Arial"/>
          <w:sz w:val="22"/>
          <w:szCs w:val="22"/>
        </w:rPr>
        <w:sym w:font="Symbol" w:char="F061"/>
      </w:r>
      <w:r w:rsidRPr="00702873">
        <w:rPr>
          <w:rFonts w:ascii="Arial Narrow" w:hAnsi="Arial Narrow" w:cs="Arial"/>
          <w:sz w:val="22"/>
          <w:szCs w:val="22"/>
        </w:rPr>
        <w:t xml:space="preserve">=0,33º </w:t>
      </w:r>
      <w:r w:rsidRPr="00702873">
        <w:rPr>
          <w:rFonts w:ascii="Arial Narrow" w:hAnsi="Arial Narrow" w:cs="Arial"/>
          <w:sz w:val="22"/>
          <w:szCs w:val="22"/>
        </w:rPr>
        <w:sym w:font="Symbol" w:char="F062"/>
      </w:r>
      <w:r w:rsidRPr="00702873">
        <w:rPr>
          <w:rFonts w:ascii="Arial Narrow" w:hAnsi="Arial Narrow" w:cs="Arial"/>
          <w:sz w:val="22"/>
          <w:szCs w:val="22"/>
          <w:vertAlign w:val="subscript"/>
        </w:rPr>
        <w:t>2</w:t>
      </w:r>
      <w:r w:rsidRPr="00702873">
        <w:rPr>
          <w:rFonts w:ascii="Arial Narrow" w:hAnsi="Arial Narrow" w:cs="Arial"/>
          <w:sz w:val="22"/>
          <w:szCs w:val="22"/>
        </w:rPr>
        <w:t>=5º), wymagana wartość ≥70% wartości przed próbą oraz przyczepność folii na krawędziach próbki.</w:t>
      </w:r>
    </w:p>
    <w:p w14:paraId="49D7E74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u w:val="single"/>
        </w:rPr>
        <w:t>Sprawdzenie odporności na działanie temperatury.</w:t>
      </w:r>
    </w:p>
    <w:p w14:paraId="7ACFDFF6" w14:textId="77777777" w:rsidR="0055533E" w:rsidRPr="00702873" w:rsidRDefault="0055533E" w:rsidP="0055533E">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702873">
        <w:rPr>
          <w:rFonts w:ascii="Arial Narrow" w:hAnsi="Arial Narrow" w:cs="Arial"/>
          <w:sz w:val="22"/>
          <w:szCs w:val="22"/>
        </w:rPr>
        <w:t>Sprawdzenie odporności na działanie temperatury powinno być przeprowadzone poprzez zbadanie:</w:t>
      </w:r>
    </w:p>
    <w:p w14:paraId="13CFCC6B"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702873">
        <w:rPr>
          <w:rFonts w:ascii="Arial Narrow" w:hAnsi="Arial Narrow" w:cs="Arial"/>
          <w:sz w:val="22"/>
          <w:szCs w:val="22"/>
        </w:rPr>
        <w:t xml:space="preserve">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aż osiągnie temperaturę wody. Po zakończeniu badania próbkę przenosi się w stan spoczynku na 0,5h do temperatury pokojowej (15 ÷ 25) </w:t>
      </w:r>
      <w:r w:rsidRPr="00702873">
        <w:rPr>
          <w:rFonts w:ascii="Arial" w:hAnsi="Arial" w:cs="Arial"/>
          <w:sz w:val="22"/>
          <w:szCs w:val="22"/>
        </w:rPr>
        <w:t>⁰</w:t>
      </w:r>
      <w:r w:rsidRPr="00702873">
        <w:rPr>
          <w:rFonts w:ascii="Arial Narrow" w:hAnsi="Arial Narrow" w:cs="Arial"/>
          <w:sz w:val="22"/>
          <w:szCs w:val="22"/>
        </w:rPr>
        <w:t>C i wilgotności względnej (15 ÷ 60) %.</w:t>
      </w:r>
    </w:p>
    <w:p w14:paraId="25E1D5A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702873">
        <w:rPr>
          <w:rFonts w:ascii="Arial Narrow" w:hAnsi="Arial Narrow" w:cs="Arial"/>
          <w:sz w:val="22"/>
          <w:szCs w:val="22"/>
        </w:rPr>
        <w:t xml:space="preserve">odporności na działanie zmiennych temperatur: próbkę należy poddać przemiennemu działaniu wysokiej </w:t>
      </w:r>
      <w:r w:rsidRPr="00702873">
        <w:rPr>
          <w:rFonts w:ascii="Arial Narrow" w:hAnsi="Arial Narrow" w:cs="Arial"/>
          <w:sz w:val="22"/>
          <w:szCs w:val="22"/>
        </w:rPr>
        <w:br/>
        <w:t>i niskiej temperatury, a następnie określić i ocenić powstałe ewentualnie w wyniku tego badania zmiany właściwości powłok nawierzchniowych.  Próbę należy przeprowadzić zgodnie z tabelą poniżej.</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5"/>
      </w:tblGrid>
      <w:tr w:rsidR="0055533E" w:rsidRPr="00702873" w14:paraId="0CC37514" w14:textId="77777777" w:rsidTr="0055533E">
        <w:tc>
          <w:tcPr>
            <w:tcW w:w="2124" w:type="dxa"/>
            <w:tcBorders>
              <w:top w:val="single" w:sz="4" w:space="0" w:color="auto"/>
              <w:left w:val="single" w:sz="4" w:space="0" w:color="auto"/>
              <w:bottom w:val="single" w:sz="4" w:space="0" w:color="auto"/>
              <w:right w:val="single" w:sz="4" w:space="0" w:color="auto"/>
            </w:tcBorders>
            <w:hideMark/>
          </w:tcPr>
          <w:p w14:paraId="63CE24A8"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Czas trwania testu [h]</w:t>
            </w:r>
          </w:p>
        </w:tc>
        <w:tc>
          <w:tcPr>
            <w:tcW w:w="2124" w:type="dxa"/>
            <w:tcBorders>
              <w:top w:val="single" w:sz="4" w:space="0" w:color="auto"/>
              <w:left w:val="single" w:sz="4" w:space="0" w:color="auto"/>
              <w:bottom w:val="single" w:sz="4" w:space="0" w:color="auto"/>
              <w:right w:val="single" w:sz="4" w:space="0" w:color="auto"/>
            </w:tcBorders>
            <w:hideMark/>
          </w:tcPr>
          <w:p w14:paraId="76613BB0"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Temperatura [</w:t>
            </w:r>
            <w:r w:rsidRPr="00702873">
              <w:rPr>
                <w:rFonts w:ascii="Arial" w:eastAsia="Calibri" w:hAnsi="Arial" w:cs="Arial"/>
                <w:sz w:val="22"/>
                <w:szCs w:val="22"/>
                <w:lang w:eastAsia="en-US"/>
              </w:rPr>
              <w:t>⁰</w:t>
            </w:r>
            <w:r w:rsidRPr="00702873">
              <w:rPr>
                <w:rFonts w:ascii="Arial Narrow" w:eastAsia="Calibri" w:hAnsi="Arial Narrow" w:cs="Arial"/>
                <w:sz w:val="22"/>
                <w:szCs w:val="22"/>
                <w:lang w:eastAsia="en-US"/>
              </w:rPr>
              <w:t>C]</w:t>
            </w:r>
          </w:p>
        </w:tc>
        <w:tc>
          <w:tcPr>
            <w:tcW w:w="2125" w:type="dxa"/>
            <w:tcBorders>
              <w:top w:val="single" w:sz="4" w:space="0" w:color="auto"/>
              <w:left w:val="single" w:sz="4" w:space="0" w:color="auto"/>
              <w:bottom w:val="single" w:sz="4" w:space="0" w:color="auto"/>
              <w:right w:val="single" w:sz="4" w:space="0" w:color="auto"/>
            </w:tcBorders>
            <w:hideMark/>
          </w:tcPr>
          <w:p w14:paraId="0B3BB60B"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Wilgotność względna [%]</w:t>
            </w:r>
          </w:p>
        </w:tc>
      </w:tr>
      <w:tr w:rsidR="0055533E" w:rsidRPr="00702873" w14:paraId="607F9BAC" w14:textId="77777777" w:rsidTr="0055533E">
        <w:tc>
          <w:tcPr>
            <w:tcW w:w="2124" w:type="dxa"/>
            <w:tcBorders>
              <w:top w:val="single" w:sz="4" w:space="0" w:color="auto"/>
              <w:left w:val="single" w:sz="4" w:space="0" w:color="auto"/>
              <w:bottom w:val="single" w:sz="4" w:space="0" w:color="auto"/>
              <w:right w:val="single" w:sz="4" w:space="0" w:color="auto"/>
            </w:tcBorders>
            <w:hideMark/>
          </w:tcPr>
          <w:p w14:paraId="416F32C4"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0-2</w:t>
            </w:r>
          </w:p>
        </w:tc>
        <w:tc>
          <w:tcPr>
            <w:tcW w:w="2124" w:type="dxa"/>
            <w:tcBorders>
              <w:top w:val="single" w:sz="4" w:space="0" w:color="auto"/>
              <w:left w:val="single" w:sz="4" w:space="0" w:color="auto"/>
              <w:bottom w:val="single" w:sz="4" w:space="0" w:color="auto"/>
              <w:right w:val="single" w:sz="4" w:space="0" w:color="auto"/>
            </w:tcBorders>
            <w:hideMark/>
          </w:tcPr>
          <w:p w14:paraId="61FB7360"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+ 70 ± 3</w:t>
            </w:r>
          </w:p>
        </w:tc>
        <w:tc>
          <w:tcPr>
            <w:tcW w:w="2125" w:type="dxa"/>
            <w:tcBorders>
              <w:top w:val="single" w:sz="4" w:space="0" w:color="auto"/>
              <w:left w:val="single" w:sz="4" w:space="0" w:color="auto"/>
              <w:bottom w:val="single" w:sz="4" w:space="0" w:color="auto"/>
              <w:right w:val="single" w:sz="4" w:space="0" w:color="auto"/>
            </w:tcBorders>
            <w:hideMark/>
          </w:tcPr>
          <w:p w14:paraId="0686127B"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50± 5</w:t>
            </w:r>
          </w:p>
        </w:tc>
      </w:tr>
      <w:tr w:rsidR="0055533E" w:rsidRPr="00702873" w14:paraId="063B45FF" w14:textId="77777777" w:rsidTr="0055533E">
        <w:tc>
          <w:tcPr>
            <w:tcW w:w="2124" w:type="dxa"/>
            <w:tcBorders>
              <w:top w:val="single" w:sz="4" w:space="0" w:color="auto"/>
              <w:left w:val="single" w:sz="4" w:space="0" w:color="auto"/>
              <w:bottom w:val="single" w:sz="4" w:space="0" w:color="auto"/>
              <w:right w:val="single" w:sz="4" w:space="0" w:color="auto"/>
            </w:tcBorders>
            <w:hideMark/>
          </w:tcPr>
          <w:p w14:paraId="1A840F05"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3-4</w:t>
            </w:r>
          </w:p>
        </w:tc>
        <w:tc>
          <w:tcPr>
            <w:tcW w:w="2124" w:type="dxa"/>
            <w:tcBorders>
              <w:top w:val="single" w:sz="4" w:space="0" w:color="auto"/>
              <w:left w:val="single" w:sz="4" w:space="0" w:color="auto"/>
              <w:bottom w:val="single" w:sz="4" w:space="0" w:color="auto"/>
              <w:right w:val="single" w:sz="4" w:space="0" w:color="auto"/>
            </w:tcBorders>
            <w:hideMark/>
          </w:tcPr>
          <w:p w14:paraId="5740FE1E"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14:paraId="7361B3CA"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50± 5</w:t>
            </w:r>
          </w:p>
        </w:tc>
      </w:tr>
      <w:tr w:rsidR="0055533E" w:rsidRPr="00702873" w14:paraId="3C5076E4" w14:textId="77777777" w:rsidTr="0055533E">
        <w:tc>
          <w:tcPr>
            <w:tcW w:w="2124" w:type="dxa"/>
            <w:tcBorders>
              <w:top w:val="single" w:sz="4" w:space="0" w:color="auto"/>
              <w:left w:val="single" w:sz="4" w:space="0" w:color="auto"/>
              <w:bottom w:val="single" w:sz="4" w:space="0" w:color="auto"/>
              <w:right w:val="single" w:sz="4" w:space="0" w:color="auto"/>
            </w:tcBorders>
            <w:hideMark/>
          </w:tcPr>
          <w:p w14:paraId="2AF8F39F"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5-6</w:t>
            </w:r>
          </w:p>
        </w:tc>
        <w:tc>
          <w:tcPr>
            <w:tcW w:w="2124" w:type="dxa"/>
            <w:tcBorders>
              <w:top w:val="single" w:sz="4" w:space="0" w:color="auto"/>
              <w:left w:val="single" w:sz="4" w:space="0" w:color="auto"/>
              <w:bottom w:val="single" w:sz="4" w:space="0" w:color="auto"/>
              <w:right w:val="single" w:sz="4" w:space="0" w:color="auto"/>
            </w:tcBorders>
            <w:hideMark/>
          </w:tcPr>
          <w:p w14:paraId="2BA6E624"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-30 ± 3</w:t>
            </w:r>
          </w:p>
        </w:tc>
        <w:tc>
          <w:tcPr>
            <w:tcW w:w="2125" w:type="dxa"/>
            <w:tcBorders>
              <w:top w:val="single" w:sz="4" w:space="0" w:color="auto"/>
              <w:left w:val="single" w:sz="4" w:space="0" w:color="auto"/>
              <w:bottom w:val="single" w:sz="4" w:space="0" w:color="auto"/>
              <w:right w:val="single" w:sz="4" w:space="0" w:color="auto"/>
            </w:tcBorders>
            <w:hideMark/>
          </w:tcPr>
          <w:p w14:paraId="3CD7C294"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w:t>
            </w:r>
          </w:p>
        </w:tc>
      </w:tr>
      <w:tr w:rsidR="0055533E" w:rsidRPr="00702873" w14:paraId="1740ED38" w14:textId="77777777" w:rsidTr="0055533E">
        <w:tc>
          <w:tcPr>
            <w:tcW w:w="2124" w:type="dxa"/>
            <w:tcBorders>
              <w:top w:val="single" w:sz="4" w:space="0" w:color="auto"/>
              <w:left w:val="single" w:sz="4" w:space="0" w:color="auto"/>
              <w:bottom w:val="single" w:sz="4" w:space="0" w:color="auto"/>
              <w:right w:val="single" w:sz="4" w:space="0" w:color="auto"/>
            </w:tcBorders>
            <w:hideMark/>
          </w:tcPr>
          <w:p w14:paraId="75EDDB79"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7-8</w:t>
            </w:r>
          </w:p>
        </w:tc>
        <w:tc>
          <w:tcPr>
            <w:tcW w:w="2124" w:type="dxa"/>
            <w:tcBorders>
              <w:top w:val="single" w:sz="4" w:space="0" w:color="auto"/>
              <w:left w:val="single" w:sz="4" w:space="0" w:color="auto"/>
              <w:bottom w:val="single" w:sz="4" w:space="0" w:color="auto"/>
              <w:right w:val="single" w:sz="4" w:space="0" w:color="auto"/>
            </w:tcBorders>
            <w:hideMark/>
          </w:tcPr>
          <w:p w14:paraId="41099835"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14:paraId="28210EC9" w14:textId="77777777" w:rsidR="0055533E" w:rsidRPr="00702873" w:rsidRDefault="0055533E" w:rsidP="0055533E">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50± 5</w:t>
            </w:r>
          </w:p>
        </w:tc>
      </w:tr>
    </w:tbl>
    <w:p w14:paraId="30D939AA"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hAnsi="Arial Narrow" w:cs="Arial"/>
          <w:sz w:val="22"/>
          <w:szCs w:val="22"/>
          <w:u w:val="single"/>
        </w:rPr>
      </w:pPr>
      <w:r w:rsidRPr="00702873">
        <w:rPr>
          <w:rFonts w:ascii="Arial Narrow" w:hAnsi="Arial Narrow" w:cs="Arial"/>
          <w:sz w:val="22"/>
          <w:szCs w:val="22"/>
        </w:rPr>
        <w:t>Po teście należy sprawdzić przyczepność folii na krawędziach próbki, wykonać pomiar barwy i współczynnika odblasku.</w:t>
      </w:r>
    </w:p>
    <w:p w14:paraId="1885EAB4"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u w:val="single"/>
        </w:rPr>
      </w:pPr>
      <w:r w:rsidRPr="00702873">
        <w:rPr>
          <w:rFonts w:ascii="Arial Narrow" w:hAnsi="Arial Narrow" w:cs="Arial"/>
          <w:sz w:val="22"/>
          <w:szCs w:val="22"/>
          <w:u w:val="single"/>
        </w:rPr>
        <w:t xml:space="preserve">Sprawdzenie przyczepności do podłoża. </w:t>
      </w:r>
    </w:p>
    <w:p w14:paraId="6489BADA"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rPr>
          <w:rFonts w:ascii="Arial Narrow" w:hAnsi="Arial Narrow" w:cs="Arial"/>
          <w:sz w:val="22"/>
          <w:szCs w:val="22"/>
          <w:u w:val="single"/>
        </w:rPr>
      </w:pPr>
      <w:r w:rsidRPr="00702873">
        <w:rPr>
          <w:rFonts w:ascii="Arial Narrow" w:hAnsi="Arial Narrow" w:cs="Arial"/>
          <w:sz w:val="22"/>
          <w:szCs w:val="22"/>
        </w:rPr>
        <w:t>Sprawdzenie odporności na oderwanie folii od podłoża sprawdza się poprzez przeprowadzenie testu przyczepności na płaskim lakierowanym podłożu z blachy stalowej (pasek o szerokości 25mm, odrywany pod kątem 90</w:t>
      </w:r>
      <w:r w:rsidRPr="00702873">
        <w:rPr>
          <w:rFonts w:ascii="Arial" w:hAnsi="Arial" w:cs="Arial"/>
          <w:sz w:val="22"/>
          <w:szCs w:val="22"/>
        </w:rPr>
        <w:t>⁰</w:t>
      </w:r>
      <w:r w:rsidRPr="00702873">
        <w:rPr>
          <w:rFonts w:ascii="Arial Narrow" w:hAnsi="Arial Narrow" w:cs="Arial"/>
          <w:sz w:val="22"/>
          <w:szCs w:val="22"/>
        </w:rPr>
        <w:t xml:space="preserve"> z prędkością 300 mm/min). Badanie wykonuje się na próbkach:</w:t>
      </w:r>
    </w:p>
    <w:p w14:paraId="12D237A2"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u w:val="single"/>
        </w:rPr>
      </w:pPr>
      <w:r w:rsidRPr="00702873">
        <w:rPr>
          <w:rFonts w:ascii="Arial Narrow" w:hAnsi="Arial Narrow" w:cs="Arial"/>
          <w:sz w:val="22"/>
          <w:szCs w:val="22"/>
        </w:rPr>
        <w:t xml:space="preserve">aklimatyzowanej 24h w 23°C ±2°C </w:t>
      </w:r>
    </w:p>
    <w:p w14:paraId="25ACEDB0"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hAnsi="Arial Narrow" w:cs="Arial"/>
          <w:sz w:val="22"/>
          <w:szCs w:val="22"/>
        </w:rPr>
        <w:t>umieszczonej na 1h w temperaturze −30°C ±2°C a następnie aklimatyzowanej przez 24h w temperaturze 23°C ±2°C;</w:t>
      </w:r>
    </w:p>
    <w:p w14:paraId="76273660"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hAnsi="Arial Narrow" w:cs="Arial"/>
          <w:sz w:val="22"/>
          <w:szCs w:val="22"/>
        </w:rPr>
        <w:t xml:space="preserve">umieszczonej przez 1 h w temperaturze +70°C ±2°C a następnie aklimatyzowanej przez 24h </w:t>
      </w:r>
      <w:r w:rsidRPr="00702873">
        <w:rPr>
          <w:rFonts w:ascii="Arial Narrow" w:hAnsi="Arial Narrow" w:cs="Arial"/>
          <w:sz w:val="22"/>
          <w:szCs w:val="22"/>
        </w:rPr>
        <w:br/>
        <w:t>w temperaturze 23°C ±2°C</w:t>
      </w:r>
    </w:p>
    <w:p w14:paraId="595DFEFA" w14:textId="77777777" w:rsidR="0055533E" w:rsidRPr="00702873" w:rsidRDefault="0055533E" w:rsidP="00A6779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rPr>
          <w:rFonts w:ascii="Arial Narrow" w:hAnsi="Arial Narrow" w:cs="Arial"/>
          <w:sz w:val="22"/>
          <w:szCs w:val="22"/>
          <w:u w:val="single"/>
        </w:rPr>
      </w:pPr>
      <w:r w:rsidRPr="00702873">
        <w:rPr>
          <w:rFonts w:ascii="Arial Narrow" w:hAnsi="Arial Narrow" w:cs="Arial"/>
          <w:sz w:val="22"/>
          <w:szCs w:val="22"/>
        </w:rPr>
        <w:t>Wymaganie będzie spełnione dla siły przyczepności do podłoża w każdej próbie: ≥ 12,5 N/25mm. lub całkowitego uszkodzenia folii (zerwanie, pęknięcie, rozciągnięcie).</w:t>
      </w:r>
    </w:p>
    <w:p w14:paraId="060BB1A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hAnsi="Arial Narrow" w:cs="Arial"/>
          <w:sz w:val="22"/>
          <w:szCs w:val="22"/>
          <w:u w:val="single"/>
        </w:rPr>
        <w:t>Badanie odporności na ścieranie powłoki / folii odblaskowej / lakieru podczas mycia nadwozia w myjni automatycznej.</w:t>
      </w:r>
    </w:p>
    <w:p w14:paraId="09AA7483"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eastAsia="Calibri" w:hAnsi="Arial Narrow" w:cs="Arial"/>
          <w:sz w:val="22"/>
          <w:szCs w:val="22"/>
        </w:rPr>
        <w:t>Do badania wykorzystujemy aparaturę, która symuluje automatyczną myjnię samochodową w skali laboratoryjnej, składająca się z:</w:t>
      </w:r>
    </w:p>
    <w:p w14:paraId="6B44853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eastAsia="Calibri" w:hAnsi="Arial Narrow" w:cs="Arial"/>
          <w:sz w:val="22"/>
          <w:szCs w:val="22"/>
        </w:rPr>
        <w:t>tekstylnej szczotki myjącej (paski z poliestru);</w:t>
      </w:r>
    </w:p>
    <w:p w14:paraId="3EB6FDE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eastAsia="Calibri" w:hAnsi="Arial Narrow" w:cs="Arial"/>
          <w:sz w:val="22"/>
          <w:szCs w:val="22"/>
        </w:rPr>
        <w:t>dwóch dysz natryskujących, wykonanych ze stali nierdzewnej, umiejscowionych symetrycznie po dwóch stronach szczotki myjącej pod kątem 60°.</w:t>
      </w:r>
    </w:p>
    <w:p w14:paraId="0D372A83"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hAnsi="Arial Narrow" w:cs="Arial"/>
          <w:sz w:val="22"/>
          <w:szCs w:val="22"/>
        </w:rPr>
        <w:t>Metoda badawcza:</w:t>
      </w:r>
    </w:p>
    <w:p w14:paraId="1866A1C8" w14:textId="77777777" w:rsidR="0055533E" w:rsidRPr="00702873" w:rsidRDefault="0055533E" w:rsidP="003B0D5C">
      <w:pPr>
        <w:pStyle w:val="Akapitzlist"/>
        <w:numPr>
          <w:ilvl w:val="4"/>
          <w:numId w:val="36"/>
        </w:numPr>
        <w:tabs>
          <w:tab w:val="clear" w:pos="3119"/>
          <w:tab w:val="left" w:pos="-1312"/>
          <w:tab w:val="left" w:pos="-720"/>
          <w:tab w:val="left" w:pos="0"/>
          <w:tab w:val="left" w:pos="720"/>
          <w:tab w:val="left" w:pos="1440"/>
          <w:tab w:val="left" w:pos="2160"/>
          <w:tab w:val="left" w:pos="2880"/>
          <w:tab w:val="num" w:pos="2977"/>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835" w:hanging="709"/>
        <w:contextualSpacing w:val="0"/>
        <w:jc w:val="both"/>
        <w:rPr>
          <w:rFonts w:ascii="Arial Narrow" w:hAnsi="Arial Narrow" w:cs="Arial"/>
          <w:sz w:val="22"/>
          <w:szCs w:val="22"/>
        </w:rPr>
      </w:pPr>
      <w:r w:rsidRPr="00702873">
        <w:rPr>
          <w:rFonts w:ascii="Arial Narrow" w:eastAsia="Calibri" w:hAnsi="Arial Narrow" w:cs="Arial"/>
          <w:sz w:val="22"/>
          <w:szCs w:val="22"/>
        </w:rPr>
        <w:t>szczotka myjąca obraca się z prędkością 85 obrotów na minutę, obrót szczotki myjącej zawsze w kierunku przeciwnym do kierunku przemieszczania się próbek testowych;</w:t>
      </w:r>
    </w:p>
    <w:p w14:paraId="3459465B" w14:textId="77777777" w:rsidR="0055533E" w:rsidRPr="00702873" w:rsidRDefault="0055533E" w:rsidP="003B0D5C">
      <w:pPr>
        <w:pStyle w:val="Akapitzlist"/>
        <w:numPr>
          <w:ilvl w:val="4"/>
          <w:numId w:val="36"/>
        </w:numPr>
        <w:tabs>
          <w:tab w:val="clear" w:pos="3119"/>
          <w:tab w:val="left" w:pos="-1312"/>
          <w:tab w:val="left" w:pos="-720"/>
          <w:tab w:val="left" w:pos="0"/>
          <w:tab w:val="left" w:pos="720"/>
          <w:tab w:val="left" w:pos="1440"/>
          <w:tab w:val="left" w:pos="2160"/>
          <w:tab w:val="num" w:pos="2835"/>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977" w:hanging="851"/>
        <w:contextualSpacing w:val="0"/>
        <w:jc w:val="both"/>
        <w:rPr>
          <w:rFonts w:ascii="Arial Narrow" w:hAnsi="Arial Narrow" w:cs="Arial"/>
          <w:sz w:val="22"/>
          <w:szCs w:val="22"/>
        </w:rPr>
      </w:pPr>
      <w:r w:rsidRPr="00702873">
        <w:rPr>
          <w:rFonts w:ascii="Arial Narrow" w:eastAsia="Calibri" w:hAnsi="Arial Narrow" w:cs="Arial"/>
          <w:sz w:val="22"/>
          <w:szCs w:val="22"/>
        </w:rPr>
        <w:t>próbki spryskiwane są strumieniem środka myjącego z prędkością 2,2 l/min, pod ciśnieniem 2,5 ÷ 3,5 bar;</w:t>
      </w:r>
    </w:p>
    <w:p w14:paraId="5FECDC9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prędkość przesuwu próbek pod szczotką myjącą: 5m/min;</w:t>
      </w:r>
    </w:p>
    <w:p w14:paraId="1CD743EE" w14:textId="77777777" w:rsidR="0055533E" w:rsidRPr="00702873" w:rsidRDefault="0055533E" w:rsidP="003B0D5C">
      <w:pPr>
        <w:pStyle w:val="Akapitzlist"/>
        <w:numPr>
          <w:ilvl w:val="4"/>
          <w:numId w:val="36"/>
        </w:numPr>
        <w:tabs>
          <w:tab w:val="clear" w:pos="3119"/>
          <w:tab w:val="left" w:pos="-1312"/>
          <w:tab w:val="left" w:pos="-720"/>
          <w:tab w:val="left" w:pos="0"/>
          <w:tab w:val="left" w:pos="720"/>
          <w:tab w:val="left" w:pos="1440"/>
          <w:tab w:val="left" w:pos="2160"/>
          <w:tab w:val="left" w:pos="2880"/>
          <w:tab w:val="num" w:pos="2977"/>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835" w:hanging="709"/>
        <w:contextualSpacing w:val="0"/>
        <w:jc w:val="both"/>
        <w:rPr>
          <w:rFonts w:ascii="Arial Narrow" w:hAnsi="Arial Narrow" w:cs="Arial"/>
          <w:sz w:val="22"/>
          <w:szCs w:val="22"/>
        </w:rPr>
      </w:pPr>
      <w:r w:rsidRPr="00702873">
        <w:rPr>
          <w:rFonts w:ascii="Arial Narrow" w:eastAsia="Calibri" w:hAnsi="Arial Narrow" w:cs="Arial"/>
          <w:sz w:val="22"/>
          <w:szCs w:val="22"/>
        </w:rPr>
        <w:t>zawiesina myjąca: standardowe odczynniki chemiczne stosowane na myjniach samochodowych;</w:t>
      </w:r>
    </w:p>
    <w:p w14:paraId="0955C859"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ilość powtórzeń: 50;</w:t>
      </w:r>
    </w:p>
    <w:p w14:paraId="3AF3AB5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 xml:space="preserve">temperatura próby: 40°C. </w:t>
      </w:r>
    </w:p>
    <w:p w14:paraId="3101EEFF"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Po próbie sprawdzenie:</w:t>
      </w:r>
    </w:p>
    <w:p w14:paraId="323A68C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współrzędnych trójchromatycznych i współczynnika luminancji;</w:t>
      </w:r>
    </w:p>
    <w:p w14:paraId="05D37B3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współczynnika odblasku;</w:t>
      </w:r>
    </w:p>
    <w:p w14:paraId="1D2A67F6" w14:textId="56A4AD47" w:rsidR="0055533E" w:rsidRPr="00A6779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3118" w:hanging="992"/>
        <w:contextualSpacing w:val="0"/>
        <w:jc w:val="both"/>
        <w:rPr>
          <w:rFonts w:ascii="Arial Narrow" w:hAnsi="Arial Narrow" w:cs="Arial"/>
          <w:sz w:val="22"/>
          <w:szCs w:val="22"/>
        </w:rPr>
      </w:pPr>
      <w:r w:rsidRPr="00702873">
        <w:rPr>
          <w:rFonts w:ascii="Arial Narrow" w:eastAsia="Calibri" w:hAnsi="Arial Narrow" w:cs="Arial"/>
          <w:sz w:val="22"/>
          <w:szCs w:val="22"/>
        </w:rPr>
        <w:t>przyczepności folii na krawędziach próbki</w:t>
      </w:r>
      <w:r w:rsidR="00A67793">
        <w:rPr>
          <w:rFonts w:ascii="Arial Narrow" w:eastAsia="Calibri" w:hAnsi="Arial Narrow" w:cs="Arial"/>
          <w:sz w:val="22"/>
          <w:szCs w:val="22"/>
        </w:rPr>
        <w:t>.</w:t>
      </w:r>
    </w:p>
    <w:p w14:paraId="06986E8A" w14:textId="101C8F57" w:rsidR="00A67793" w:rsidRDefault="00A67793" w:rsidP="00A67793">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firstLine="0"/>
        <w:rPr>
          <w:rFonts w:ascii="Arial Narrow" w:hAnsi="Arial Narrow" w:cs="Arial"/>
          <w:sz w:val="22"/>
          <w:szCs w:val="22"/>
        </w:rPr>
      </w:pPr>
    </w:p>
    <w:p w14:paraId="32B3C12A" w14:textId="77777777" w:rsidR="00A67793" w:rsidRPr="00A67793" w:rsidRDefault="00A67793" w:rsidP="00A67793">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firstLine="0"/>
        <w:rPr>
          <w:rFonts w:ascii="Arial Narrow" w:hAnsi="Arial Narrow" w:cs="Arial"/>
          <w:sz w:val="22"/>
          <w:szCs w:val="22"/>
        </w:rPr>
      </w:pPr>
    </w:p>
    <w:p w14:paraId="7EE31BAF"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u w:val="single"/>
        </w:rPr>
        <w:lastRenderedPageBreak/>
        <w:t>Badanie odporności na uderzenia drobnymi kamieniami.</w:t>
      </w:r>
    </w:p>
    <w:p w14:paraId="69AA082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sz w:val="22"/>
          <w:szCs w:val="22"/>
        </w:rPr>
        <w:t>Przed badaniem próbki folii należy kondycjonować przez 16h w temperaturze (23 ± 2)</w:t>
      </w:r>
      <w:r w:rsidRPr="00702873">
        <w:rPr>
          <w:rFonts w:ascii="Arial" w:hAnsi="Arial" w:cs="Arial"/>
          <w:sz w:val="22"/>
          <w:szCs w:val="22"/>
        </w:rPr>
        <w:t>⁰</w:t>
      </w:r>
      <w:r w:rsidRPr="00702873">
        <w:rPr>
          <w:rFonts w:ascii="Arial Narrow" w:hAnsi="Arial Narrow" w:cs="Arial"/>
          <w:sz w:val="22"/>
          <w:szCs w:val="22"/>
        </w:rPr>
        <w:t xml:space="preserve">C i wilgotności względnej (50 ± 5) %. Badanie przebiega w temperaturze (23 ± 2) </w:t>
      </w:r>
      <w:r w:rsidRPr="00702873">
        <w:rPr>
          <w:rFonts w:ascii="Arial" w:hAnsi="Arial" w:cs="Arial"/>
          <w:sz w:val="22"/>
          <w:szCs w:val="22"/>
        </w:rPr>
        <w:t>⁰</w:t>
      </w:r>
      <w:r w:rsidRPr="00702873">
        <w:rPr>
          <w:rFonts w:ascii="Arial Narrow" w:hAnsi="Arial Narrow" w:cs="Arial"/>
          <w:sz w:val="22"/>
          <w:szCs w:val="22"/>
        </w:rPr>
        <w:t>C i wilgotności względnej (50 ± 5)%.</w:t>
      </w:r>
    </w:p>
    <w:p w14:paraId="3B088D13"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sz w:val="22"/>
          <w:szCs w:val="22"/>
        </w:rPr>
        <w:t xml:space="preserve">Do przeprowadzenia jednego badania odporności materiału foliowego na uderzenie kamieniami, do </w:t>
      </w:r>
      <w:proofErr w:type="spellStart"/>
      <w:r w:rsidRPr="00702873">
        <w:rPr>
          <w:rFonts w:ascii="Arial Narrow" w:hAnsi="Arial Narrow" w:cs="Arial"/>
          <w:sz w:val="22"/>
          <w:szCs w:val="22"/>
        </w:rPr>
        <w:t>Grawelometru</w:t>
      </w:r>
      <w:proofErr w:type="spellEnd"/>
      <w:r w:rsidRPr="00702873">
        <w:rPr>
          <w:rFonts w:ascii="Arial Narrow" w:hAnsi="Arial Narrow" w:cs="Arial"/>
          <w:sz w:val="22"/>
          <w:szCs w:val="22"/>
        </w:rPr>
        <w:t xml:space="preserve"> należy załadować 1000</w:t>
      </w:r>
      <w:r w:rsidRPr="00702873">
        <w:rPr>
          <w:rFonts w:ascii="Arial Narrow" w:hAnsi="Arial Narrow" w:cs="Arial"/>
          <w:sz w:val="22"/>
          <w:szCs w:val="22"/>
          <w:vertAlign w:val="superscript"/>
        </w:rPr>
        <w:t>+40</w:t>
      </w:r>
      <w:r w:rsidRPr="00702873">
        <w:rPr>
          <w:rFonts w:ascii="Arial Narrow" w:hAnsi="Arial Narrow" w:cs="Arial"/>
          <w:sz w:val="22"/>
          <w:szCs w:val="22"/>
        </w:rPr>
        <w:t xml:space="preserve"> g żwiru. Jedno badanie składa się z dwóch cykli, każdy trwający (10 ± 2) s, w trakcie którego próbka jest narażona na działanie 500</w:t>
      </w:r>
      <w:r w:rsidRPr="00702873">
        <w:rPr>
          <w:rFonts w:ascii="Arial Narrow" w:hAnsi="Arial Narrow" w:cs="Arial"/>
          <w:sz w:val="22"/>
          <w:szCs w:val="22"/>
          <w:vertAlign w:val="superscript"/>
        </w:rPr>
        <w:t>+20</w:t>
      </w:r>
      <w:r w:rsidRPr="00702873">
        <w:rPr>
          <w:rFonts w:ascii="Arial Narrow" w:hAnsi="Arial Narrow" w:cs="Arial"/>
          <w:sz w:val="22"/>
          <w:szCs w:val="22"/>
        </w:rPr>
        <w:t xml:space="preserve"> g żwiru.</w:t>
      </w:r>
    </w:p>
    <w:p w14:paraId="5218ECD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sz w:val="22"/>
          <w:szCs w:val="22"/>
        </w:rPr>
        <w:t xml:space="preserve">Żwir wrzucany jest z dyszy pod ciśnieniem (100±5) </w:t>
      </w:r>
      <w:proofErr w:type="spellStart"/>
      <w:r w:rsidRPr="00702873">
        <w:rPr>
          <w:rFonts w:ascii="Arial Narrow" w:hAnsi="Arial Narrow" w:cs="Arial"/>
          <w:sz w:val="22"/>
          <w:szCs w:val="22"/>
        </w:rPr>
        <w:t>kPa</w:t>
      </w:r>
      <w:proofErr w:type="spellEnd"/>
      <w:r w:rsidRPr="00702873">
        <w:rPr>
          <w:rFonts w:ascii="Arial Narrow" w:hAnsi="Arial Narrow" w:cs="Arial"/>
          <w:sz w:val="22"/>
          <w:szCs w:val="22"/>
        </w:rPr>
        <w:t>. Kąt między osią dyszy a płaszczyzną próbki podczas testu powinien wynosić (54 ± 1)</w:t>
      </w:r>
      <w:r w:rsidRPr="00702873">
        <w:rPr>
          <w:rFonts w:ascii="Arial" w:hAnsi="Arial" w:cs="Arial"/>
          <w:sz w:val="22"/>
          <w:szCs w:val="22"/>
        </w:rPr>
        <w:t>⁰</w:t>
      </w:r>
      <w:r w:rsidRPr="00702873">
        <w:rPr>
          <w:rFonts w:ascii="Arial Narrow" w:hAnsi="Arial Narrow" w:cs="Arial"/>
          <w:sz w:val="22"/>
          <w:szCs w:val="22"/>
        </w:rPr>
        <w:t xml:space="preserve"> a odległość płaszczyzny próbki od dyszy: (290 ± 1) mm.  Testowana powierzchnia próbki powinna wynosić 80 mm x 80 mm.</w:t>
      </w:r>
    </w:p>
    <w:p w14:paraId="2143C7C2"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702873">
        <w:rPr>
          <w:rFonts w:ascii="Arial Narrow" w:hAnsi="Arial Narrow" w:cs="Arial"/>
          <w:sz w:val="22"/>
          <w:szCs w:val="22"/>
        </w:rPr>
        <w:t>Po teście należy przeprowadzić ocenę wzrokową wg normy ISO 20567-1. Wymaganie będzie spełnione dla stopnia uszkodzeń ≤ 2.0 oaz pomiar powierzchniowego współczynnika odblasku.</w:t>
      </w:r>
    </w:p>
    <w:p w14:paraId="40531F6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u w:val="single"/>
        </w:rPr>
        <w:t>Badanie odporności na penetrację krawędzi folii odblaskowej.</w:t>
      </w:r>
    </w:p>
    <w:p w14:paraId="4FE8F95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 xml:space="preserve">Metoda wymaga zastosowania barwnikowego środka penetrującego. Środki penetrujące to komercyjnie dostępne roztwory barwiące lub aerozole, będące mieszanką lekkich olejów parafinowych, tj. biały olej mineralny, lekkich destylatów naftowych, tj. </w:t>
      </w:r>
      <w:proofErr w:type="spellStart"/>
      <w:r w:rsidRPr="00702873">
        <w:rPr>
          <w:rFonts w:ascii="Arial Narrow" w:hAnsi="Arial Narrow" w:cs="Arial"/>
          <w:sz w:val="22"/>
          <w:szCs w:val="22"/>
        </w:rPr>
        <w:t>kerozyna</w:t>
      </w:r>
      <w:proofErr w:type="spellEnd"/>
      <w:r w:rsidRPr="00702873">
        <w:rPr>
          <w:rFonts w:ascii="Arial Narrow" w:hAnsi="Arial Narrow" w:cs="Arial"/>
          <w:sz w:val="22"/>
          <w:szCs w:val="22"/>
        </w:rPr>
        <w:t xml:space="preserve"> oraz barwnika. Obecność innych rozpuszczalników, chemikaliów i dodatków jest dopuszczalna.</w:t>
      </w:r>
    </w:p>
    <w:p w14:paraId="37B2D55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Próbka przeznaczona do badań powinna zostać wycięta (zgodnie ze specyfikacją techniczną producenta folii odblaskowej) z większego kawałka folii, w kształcie kwadratu o wymiarach boku10 cm x 10 cm i naklejona 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w:t>
      </w:r>
    </w:p>
    <w:p w14:paraId="62AFA77F"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Po usunięciu barwnika próbkę poddajemy inspekcji wzrokowej. Krawędzie badanej próbki nie mogą wykazywać śladów penetracji barwnika w głąb struktury materiału odblaskowego.</w:t>
      </w:r>
    </w:p>
    <w:p w14:paraId="7B1ECDE1" w14:textId="77777777" w:rsidR="0055533E" w:rsidRPr="00702873" w:rsidRDefault="0055533E" w:rsidP="0055533E">
      <w:pPr>
        <w:ind w:left="0" w:firstLine="0"/>
        <w:rPr>
          <w:rFonts w:ascii="Arial Narrow" w:hAnsi="Arial Narrow"/>
          <w:sz w:val="22"/>
          <w:szCs w:val="22"/>
        </w:rPr>
      </w:pPr>
    </w:p>
    <w:p w14:paraId="67CD3BBA" w14:textId="77777777" w:rsidR="0055533E" w:rsidRPr="00702873" w:rsidRDefault="0055533E" w:rsidP="003B0D5C">
      <w:pPr>
        <w:pStyle w:val="Akapitzlist"/>
        <w:numPr>
          <w:ilvl w:val="0"/>
          <w:numId w:val="36"/>
        </w:numPr>
        <w:shd w:val="clear" w:color="auto" w:fill="D9D9D9" w:themeFill="background1" w:themeFillShade="D9"/>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u w:val="single"/>
        </w:rPr>
      </w:pPr>
      <w:r w:rsidRPr="00702873">
        <w:rPr>
          <w:rFonts w:ascii="Arial Narrow" w:hAnsi="Arial Narrow"/>
          <w:b/>
          <w:bCs/>
          <w:sz w:val="22"/>
          <w:szCs w:val="22"/>
          <w:lang w:val="x-none" w:eastAsia="x-none"/>
        </w:rPr>
        <w:t xml:space="preserve">RADIOTELEFON PRZEWOŹNY STANDARDU </w:t>
      </w:r>
      <w:r w:rsidRPr="00702873">
        <w:rPr>
          <w:rFonts w:ascii="Arial Narrow" w:hAnsi="Arial Narrow"/>
          <w:b/>
          <w:bCs/>
          <w:sz w:val="22"/>
          <w:szCs w:val="22"/>
          <w:lang w:eastAsia="x-none"/>
        </w:rPr>
        <w:t>„</w:t>
      </w:r>
      <w:r w:rsidRPr="00702873">
        <w:rPr>
          <w:rFonts w:ascii="Arial Narrow" w:hAnsi="Arial Narrow"/>
          <w:b/>
          <w:bCs/>
          <w:sz w:val="22"/>
          <w:szCs w:val="22"/>
          <w:lang w:val="x-none" w:eastAsia="x-none"/>
        </w:rPr>
        <w:t xml:space="preserve">TETRA </w:t>
      </w:r>
      <w:r w:rsidRPr="00702873">
        <w:rPr>
          <w:rFonts w:ascii="Arial Narrow" w:hAnsi="Arial Narrow"/>
          <w:b/>
          <w:bCs/>
          <w:sz w:val="22"/>
          <w:szCs w:val="22"/>
          <w:lang w:eastAsia="x-none"/>
        </w:rPr>
        <w:t xml:space="preserve">TEA2” </w:t>
      </w:r>
      <w:r w:rsidRPr="00702873">
        <w:rPr>
          <w:rFonts w:ascii="Arial Narrow" w:hAnsi="Arial Narrow"/>
          <w:b/>
          <w:bCs/>
          <w:sz w:val="22"/>
          <w:szCs w:val="22"/>
          <w:lang w:val="x-none" w:eastAsia="x-none"/>
        </w:rPr>
        <w:t xml:space="preserve">W ZESTAWIE ROZŁĄCZNYM </w:t>
      </w:r>
    </w:p>
    <w:p w14:paraId="47794CAD" w14:textId="415EFB1D" w:rsidR="0055533E" w:rsidRPr="00A6779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A67793">
        <w:rPr>
          <w:rFonts w:ascii="Arial Narrow" w:hAnsi="Arial Narrow" w:cs="Arial"/>
          <w:sz w:val="22"/>
          <w:szCs w:val="22"/>
        </w:rPr>
        <w:t>Ukompletowanie</w:t>
      </w:r>
      <w:r w:rsidR="00A67793">
        <w:rPr>
          <w:rFonts w:ascii="Arial Narrow" w:hAnsi="Arial Narrow" w:cs="Arial"/>
          <w:sz w:val="22"/>
          <w:szCs w:val="22"/>
        </w:rPr>
        <w:t>.</w:t>
      </w:r>
    </w:p>
    <w:p w14:paraId="137F573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Zespół nadawczo-odbiorczy.</w:t>
      </w:r>
    </w:p>
    <w:p w14:paraId="1741FF66"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Panel sterowania z wyświetlaczem i klawiaturą.</w:t>
      </w:r>
    </w:p>
    <w:p w14:paraId="59EFAFC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Przewód łączący panel sterowania z zespołem nadawczo-odbiorczym, o długości minimum 5 m.</w:t>
      </w:r>
    </w:p>
    <w:p w14:paraId="5B37BA0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Przewód zasilający z zabezpieczeniem od strony baterii akumulatorów, o długości minimum 5 m.</w:t>
      </w:r>
    </w:p>
    <w:p w14:paraId="03E7F8EF"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Profesjonalny mikrofon zewnętrzny na przewodzie spiralnym z przyciskiem nadawania PTT i zaczepem.</w:t>
      </w:r>
    </w:p>
    <w:p w14:paraId="75459541"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Mikrofon kamuflowany z przewodem o długości minimum 5 m.</w:t>
      </w:r>
    </w:p>
    <w:p w14:paraId="097BD3CE"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Kamuflowany przycisk PTT z przewodem o długości minimum 5 m.</w:t>
      </w:r>
    </w:p>
    <w:p w14:paraId="6E793C9B"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Głośnik (wewnętrzny lub zewnętrzny) o mocy minimum 4 W o długości przewodu minimum 5 m.</w:t>
      </w:r>
      <w:r w:rsidRPr="00702873">
        <w:rPr>
          <w:rFonts w:ascii="Arial Narrow" w:eastAsia="SimSun" w:hAnsi="Arial Narrow"/>
          <w:sz w:val="22"/>
          <w:szCs w:val="22"/>
          <w:lang w:eastAsia="hi-IN" w:bidi="hi-IN"/>
        </w:rPr>
        <w:t xml:space="preserve"> </w:t>
      </w:r>
    </w:p>
    <w:p w14:paraId="3C16FE0B"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eastAsia="SimSun" w:hAnsi="Arial Narrow"/>
          <w:sz w:val="22"/>
          <w:szCs w:val="22"/>
          <w:lang w:eastAsia="hi-IN" w:bidi="hi-IN"/>
        </w:rPr>
        <w:t>Antena GPS do umieszczenia wewnątrz lub na zewnątrz pojazdu. Kabel instalacji GPS (długość minimum 5m) zakończony złączem odpowiednim dla gniazda GPS radiotelefonu.</w:t>
      </w:r>
      <w:r w:rsidRPr="00702873">
        <w:rPr>
          <w:rFonts w:ascii="Arial Narrow" w:hAnsi="Arial Narrow"/>
          <w:sz w:val="22"/>
          <w:szCs w:val="22"/>
          <w:lang w:eastAsia="zh-CN"/>
        </w:rPr>
        <w:t>, dopuszcza się antenę zintegrowaną z UHF/VHF.</w:t>
      </w:r>
    </w:p>
    <w:p w14:paraId="591CD006"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 xml:space="preserve">Antena dachowa UHF/VHF dwa promienniki, podstawa z przewodami współosiowymi o długości minimum </w:t>
      </w:r>
      <w:r w:rsidRPr="00702873">
        <w:rPr>
          <w:rFonts w:ascii="Arial Narrow" w:hAnsi="Arial Narrow"/>
          <w:sz w:val="22"/>
          <w:szCs w:val="22"/>
          <w:lang w:eastAsia="zh-CN"/>
        </w:rPr>
        <w:br/>
        <w:t>5 m spełniająca wymagania:</w:t>
      </w:r>
    </w:p>
    <w:p w14:paraId="416562D3"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zakres częstotliwości pracy: 148-174 MHz /380-430 MHz;</w:t>
      </w:r>
    </w:p>
    <w:p w14:paraId="698D2106"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 xml:space="preserve">impedancja: 50 Ω; </w:t>
      </w:r>
    </w:p>
    <w:p w14:paraId="6638E45B"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współczynnik fali stojącej WFS w wymaganym zakresie częstotliwości: ≤ 1,5;</w:t>
      </w:r>
    </w:p>
    <w:p w14:paraId="2F9D5698"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 xml:space="preserve">zysk: ≥ 0 </w:t>
      </w:r>
      <w:proofErr w:type="spellStart"/>
      <w:r w:rsidRPr="00702873">
        <w:rPr>
          <w:rFonts w:ascii="Arial Narrow" w:hAnsi="Arial Narrow"/>
          <w:sz w:val="22"/>
          <w:szCs w:val="22"/>
          <w:lang w:eastAsia="zh-CN"/>
        </w:rPr>
        <w:t>dBd</w:t>
      </w:r>
      <w:proofErr w:type="spellEnd"/>
      <w:r w:rsidRPr="00702873">
        <w:rPr>
          <w:rFonts w:ascii="Arial Narrow" w:hAnsi="Arial Narrow"/>
          <w:sz w:val="22"/>
          <w:szCs w:val="22"/>
          <w:lang w:eastAsia="zh-CN"/>
        </w:rPr>
        <w:t>;</w:t>
      </w:r>
    </w:p>
    <w:p w14:paraId="420FCF66"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dopuszczalna moc: 20 W;</w:t>
      </w:r>
    </w:p>
    <w:p w14:paraId="73944F26"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702873">
        <w:rPr>
          <w:rFonts w:ascii="Arial Narrow" w:hAnsi="Arial Narrow"/>
          <w:sz w:val="22"/>
          <w:szCs w:val="22"/>
          <w:lang w:eastAsia="zh-CN"/>
        </w:rPr>
        <w:t>polaryzacja: pionowa;</w:t>
      </w:r>
    </w:p>
    <w:p w14:paraId="1BAD4F81"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charakterystyka promieniowania w płaszczyźnie poziomej: dookólna.</w:t>
      </w:r>
    </w:p>
    <w:p w14:paraId="62CFD48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Komplet uchwytów, wkrętów i innych elementów niezbędnych do mocowania radiotelefonu i elementów ukompletowania w pojeździe samochodowym.</w:t>
      </w:r>
    </w:p>
    <w:p w14:paraId="5A189ED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Instrukcja obsługi w języku polskim.</w:t>
      </w:r>
    </w:p>
    <w:p w14:paraId="7D91DA71"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rPr>
      </w:pPr>
      <w:r w:rsidRPr="00702873">
        <w:rPr>
          <w:rFonts w:ascii="Arial Narrow" w:hAnsi="Arial Narrow"/>
          <w:sz w:val="22"/>
          <w:szCs w:val="22"/>
          <w:lang w:eastAsia="zh-CN"/>
        </w:rPr>
        <w:t>Wtyk antenowy (zagniatany) do kabla RG58.</w:t>
      </w:r>
      <w:r w:rsidRPr="00702873">
        <w:rPr>
          <w:rFonts w:ascii="Arial Narrow" w:eastAsia="Calibri" w:hAnsi="Arial Narrow"/>
          <w:color w:val="000000"/>
          <w:sz w:val="22"/>
          <w:szCs w:val="22"/>
        </w:rPr>
        <w:t xml:space="preserve"> </w:t>
      </w:r>
    </w:p>
    <w:p w14:paraId="5F76206D" w14:textId="53A644D5"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702873">
        <w:rPr>
          <w:rFonts w:ascii="Arial Narrow" w:eastAsia="Calibri" w:hAnsi="Arial Narrow"/>
          <w:color w:val="000000"/>
          <w:sz w:val="22"/>
          <w:szCs w:val="22"/>
        </w:rPr>
        <w:t>Zestaw do programowania (najnowsza aktywna licencja wraz z CPS oraz kablem do programowania) w ilości 1 komplet.</w:t>
      </w:r>
    </w:p>
    <w:p w14:paraId="51C6EDB5" w14:textId="542ED424" w:rsidR="0055533E" w:rsidRPr="00A6779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A67793">
        <w:rPr>
          <w:rFonts w:ascii="Arial Narrow" w:hAnsi="Arial Narrow"/>
          <w:sz w:val="22"/>
          <w:szCs w:val="22"/>
          <w:lang w:eastAsia="en-US"/>
        </w:rPr>
        <w:t>Parametry radiotelefonu</w:t>
      </w:r>
      <w:r w:rsidR="00A67793">
        <w:rPr>
          <w:rFonts w:ascii="Arial Narrow" w:hAnsi="Arial Narrow"/>
          <w:sz w:val="22"/>
          <w:szCs w:val="22"/>
          <w:lang w:eastAsia="en-US"/>
        </w:rPr>
        <w:t>.</w:t>
      </w:r>
    </w:p>
    <w:p w14:paraId="579A191C"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u w:val="single"/>
        </w:rPr>
      </w:pPr>
      <w:r w:rsidRPr="00702873">
        <w:rPr>
          <w:rFonts w:ascii="Arial Narrow" w:hAnsi="Arial Narrow"/>
          <w:sz w:val="22"/>
          <w:szCs w:val="22"/>
          <w:u w:val="single"/>
          <w:lang w:eastAsia="en-US"/>
        </w:rPr>
        <w:t>Parametry techniczne ogólne.</w:t>
      </w:r>
    </w:p>
    <w:p w14:paraId="4DC237A4"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 xml:space="preserve">Zakres częstotliwości pracy w trybie </w:t>
      </w:r>
      <w:proofErr w:type="spellStart"/>
      <w:r w:rsidRPr="00702873">
        <w:rPr>
          <w:rFonts w:ascii="Arial Narrow" w:hAnsi="Arial Narrow"/>
          <w:sz w:val="22"/>
          <w:szCs w:val="22"/>
          <w:lang w:eastAsia="zh-CN"/>
        </w:rPr>
        <w:t>trankingowym</w:t>
      </w:r>
      <w:proofErr w:type="spellEnd"/>
      <w:r w:rsidRPr="00702873">
        <w:rPr>
          <w:rFonts w:ascii="Arial Narrow" w:hAnsi="Arial Narrow"/>
          <w:sz w:val="22"/>
          <w:szCs w:val="22"/>
          <w:lang w:eastAsia="zh-CN"/>
        </w:rPr>
        <w:t xml:space="preserve"> (TMO) 380 - 430 MHz.</w:t>
      </w:r>
    </w:p>
    <w:p w14:paraId="2EDD5AB5"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 xml:space="preserve">Zakres częstotliwości pracy w trybie bezpośrednim (DMO) 380 - 430 MHz. </w:t>
      </w:r>
    </w:p>
    <w:p w14:paraId="7CED9A35"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lastRenderedPageBreak/>
        <w:t xml:space="preserve">Częstotliwości znamionowe i numeracja kanałów TETRA zgodnie ze specyfikacją ETSI TS 100 392-15 V1.5.1. </w:t>
      </w:r>
    </w:p>
    <w:p w14:paraId="4241D5E5"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Moc nadajnika przynajmniej 10 W (klasa mocy 2 wg EN 300 392-2).</w:t>
      </w:r>
    </w:p>
    <w:p w14:paraId="72B788BB"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Klasa odbiornika: A i B.</w:t>
      </w:r>
    </w:p>
    <w:p w14:paraId="06056646"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Zakres napięcia zasilania: od 10,8V do 15,6V DC.</w:t>
      </w:r>
    </w:p>
    <w:p w14:paraId="1831341E"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 xml:space="preserve">Minimalny zakres temperatury pracy od -25°C do +55°C. </w:t>
      </w:r>
    </w:p>
    <w:p w14:paraId="32A92E94"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 xml:space="preserve">Minimalna klasa ochrony obudowy przed wnikaniem pyłu i wody: IP 54. </w:t>
      </w:r>
    </w:p>
    <w:p w14:paraId="1F6CA8C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702873">
        <w:rPr>
          <w:rFonts w:ascii="Arial Narrow" w:hAnsi="Arial Narrow"/>
          <w:sz w:val="22"/>
          <w:szCs w:val="22"/>
          <w:lang w:eastAsia="zh-CN"/>
        </w:rPr>
        <w:t>Odporność na narażenia mechaniczne, wibracje, udary i spadek swobodny: klasa 5M3 według normy ETSI EN300 019-1-5.</w:t>
      </w:r>
    </w:p>
    <w:p w14:paraId="269398EF"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bCs/>
          <w:sz w:val="22"/>
          <w:szCs w:val="22"/>
          <w:u w:val="single"/>
          <w:lang w:eastAsia="zh-CN"/>
        </w:rPr>
        <w:t>Wymagania funkcjonalno-użytkowe.</w:t>
      </w:r>
    </w:p>
    <w:p w14:paraId="075EDCF9"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Wymagania ogólne:</w:t>
      </w:r>
    </w:p>
    <w:p w14:paraId="5D4FEF4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Wymagane tryby pracy radiotelefonu: tryb </w:t>
      </w:r>
      <w:proofErr w:type="spellStart"/>
      <w:r w:rsidRPr="00702873">
        <w:rPr>
          <w:rFonts w:ascii="Arial Narrow" w:hAnsi="Arial Narrow"/>
          <w:sz w:val="22"/>
          <w:szCs w:val="22"/>
          <w:lang w:eastAsia="zh-CN"/>
        </w:rPr>
        <w:t>trankingowy</w:t>
      </w:r>
      <w:proofErr w:type="spellEnd"/>
      <w:r w:rsidRPr="00702873">
        <w:rPr>
          <w:rFonts w:ascii="Arial Narrow" w:hAnsi="Arial Narrow"/>
          <w:sz w:val="22"/>
          <w:szCs w:val="22"/>
          <w:lang w:eastAsia="zh-CN"/>
        </w:rPr>
        <w:t xml:space="preserve"> (TMO), tryb bezpośredni (DMO).</w:t>
      </w:r>
    </w:p>
    <w:p w14:paraId="5E9A96A9"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Aktywne tryby pracy: TMO/DMO Gateway i DMO </w:t>
      </w:r>
      <w:proofErr w:type="spellStart"/>
      <w:r w:rsidRPr="00702873">
        <w:rPr>
          <w:rFonts w:ascii="Arial Narrow" w:hAnsi="Arial Narrow"/>
          <w:sz w:val="22"/>
          <w:szCs w:val="22"/>
          <w:lang w:eastAsia="zh-CN"/>
        </w:rPr>
        <w:t>Repeater</w:t>
      </w:r>
      <w:proofErr w:type="spellEnd"/>
      <w:r w:rsidRPr="00702873">
        <w:rPr>
          <w:rFonts w:ascii="Arial Narrow" w:hAnsi="Arial Narrow"/>
          <w:sz w:val="22"/>
          <w:szCs w:val="22"/>
          <w:lang w:eastAsia="zh-CN"/>
        </w:rPr>
        <w:t xml:space="preserve"> – zgodnie z pkt 1</w:t>
      </w:r>
      <w:r>
        <w:rPr>
          <w:rFonts w:ascii="Arial Narrow" w:hAnsi="Arial Narrow"/>
          <w:sz w:val="22"/>
          <w:szCs w:val="22"/>
          <w:lang w:eastAsia="zh-CN"/>
        </w:rPr>
        <w:t>0</w:t>
      </w:r>
      <w:r w:rsidRPr="00702873">
        <w:rPr>
          <w:rFonts w:ascii="Arial Narrow" w:hAnsi="Arial Narrow"/>
          <w:sz w:val="22"/>
          <w:szCs w:val="22"/>
          <w:lang w:eastAsia="zh-CN"/>
        </w:rPr>
        <w:t xml:space="preserve">.2.2.4 </w:t>
      </w:r>
      <w:r w:rsidRPr="00702873">
        <w:rPr>
          <w:rFonts w:ascii="Arial Narrow" w:hAnsi="Arial Narrow"/>
          <w:sz w:val="22"/>
          <w:szCs w:val="22"/>
          <w:lang w:eastAsia="zh-CN"/>
        </w:rPr>
        <w:br/>
        <w:t>i 1</w:t>
      </w:r>
      <w:r>
        <w:rPr>
          <w:rFonts w:ascii="Arial Narrow" w:hAnsi="Arial Narrow"/>
          <w:sz w:val="22"/>
          <w:szCs w:val="22"/>
          <w:lang w:eastAsia="zh-CN"/>
        </w:rPr>
        <w:t>0</w:t>
      </w:r>
      <w:r w:rsidRPr="00702873">
        <w:rPr>
          <w:rFonts w:ascii="Arial Narrow" w:hAnsi="Arial Narrow"/>
          <w:sz w:val="22"/>
          <w:szCs w:val="22"/>
          <w:lang w:eastAsia="zh-CN"/>
        </w:rPr>
        <w:t>.2.2.5.</w:t>
      </w:r>
    </w:p>
    <w:p w14:paraId="6B92A98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Podświetlany kolorowy wyświetlacz o liczbie kolorów nie mniej niż 65000 i rozdzielczości nie mniejszej niż 320x240 pikseli.</w:t>
      </w:r>
    </w:p>
    <w:p w14:paraId="747DD17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Wbudowany i uaktywniony moduł GPS.</w:t>
      </w:r>
    </w:p>
    <w:p w14:paraId="19D8C79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Podświetlana klawiatura alfanumeryczna zabezpieczona przed przypadkowym użyciem.</w:t>
      </w:r>
    </w:p>
    <w:p w14:paraId="2C6D1F0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ograniczania czasu nadawania.</w:t>
      </w:r>
    </w:p>
    <w:p w14:paraId="714D2EF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Dedykowane pokrętło lub przyciski funkcji wyboru grup rozmównych.</w:t>
      </w:r>
    </w:p>
    <w:p w14:paraId="390F42C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Dedykowane pokrętło lub przyciski regulacji głośności.</w:t>
      </w:r>
    </w:p>
    <w:p w14:paraId="1982653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w:t>
      </w:r>
      <w:r>
        <w:rPr>
          <w:rFonts w:ascii="Arial Narrow" w:hAnsi="Arial Narrow"/>
          <w:sz w:val="22"/>
          <w:szCs w:val="22"/>
          <w:lang w:eastAsia="zh-CN"/>
        </w:rPr>
        <w:t>0</w:t>
      </w:r>
      <w:r w:rsidRPr="00702873">
        <w:rPr>
          <w:rFonts w:ascii="Arial Narrow" w:hAnsi="Arial Narrow"/>
          <w:sz w:val="22"/>
          <w:szCs w:val="22"/>
          <w:lang w:eastAsia="zh-CN"/>
        </w:rPr>
        <w:t xml:space="preserve">.2.2.1.10. </w:t>
      </w:r>
    </w:p>
    <w:p w14:paraId="3A712E3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zdefiniowania przynajmniej jednego folderu o pojemności minimum 16 grup TMO i/lub kanałów DMO, przy użyciu zestawu do programowania i/lub ręcznego</w:t>
      </w:r>
      <w:r w:rsidRPr="00702873">
        <w:rPr>
          <w:rFonts w:ascii="Arial Narrow" w:hAnsi="Arial Narrow"/>
          <w:sz w:val="22"/>
          <w:szCs w:val="22"/>
          <w:lang w:eastAsia="zh-CN"/>
        </w:rPr>
        <w:br/>
        <w:t xml:space="preserve">z poziomu menu, którego zawartość może być zmieniana przez użytkownika </w:t>
      </w:r>
      <w:r w:rsidRPr="00702873">
        <w:rPr>
          <w:rFonts w:ascii="Arial Narrow" w:hAnsi="Arial Narrow"/>
          <w:sz w:val="22"/>
          <w:szCs w:val="22"/>
          <w:lang w:eastAsia="zh-CN"/>
        </w:rPr>
        <w:br/>
        <w:t xml:space="preserve">z poziomu menu w zakresie grup/kanałów zaprogramowanych uprzednio </w:t>
      </w:r>
      <w:r w:rsidRPr="00702873">
        <w:rPr>
          <w:rFonts w:ascii="Arial Narrow" w:hAnsi="Arial Narrow"/>
          <w:sz w:val="22"/>
          <w:szCs w:val="22"/>
          <w:lang w:eastAsia="zh-CN"/>
        </w:rPr>
        <w:br/>
        <w:t>w radiotelefonie przy użyciu zestawu do programowania.</w:t>
      </w:r>
    </w:p>
    <w:p w14:paraId="2307DCC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tworzenia przynajmniej 20 różnych list skanowania o pojemności przynajmniej 16 pozycji każda, które będą uaktywniane stosownie do potrzeb użytkownika.</w:t>
      </w:r>
    </w:p>
    <w:p w14:paraId="7FACEF5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Programowe definiowanie wyświetlanej nazwy grupy (minimum 12 znaków alfanumerycznych). </w:t>
      </w:r>
    </w:p>
    <w:p w14:paraId="2865E56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Interfejs użytkownika radiotelefonu w języku polskim.</w:t>
      </w:r>
    </w:p>
    <w:p w14:paraId="681E2DF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Programowalny przycisk funkcyjny, umieszczony na obudowie w sposób umożliwiający szybki i łatwy dostęp do zdefiniowanej funkcji.</w:t>
      </w:r>
    </w:p>
    <w:p w14:paraId="68D6CB4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Dedykowany przycisk funkcyjny w wyróżniającym się kolorze, umożliwiający włączenie trybu alarmowego, zabezpieczony przed przypadkowym użyciem, umieszczony na obudowie w sposób zapewniający łatwy dostęp.</w:t>
      </w:r>
    </w:p>
    <w:p w14:paraId="1342300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zdefiniowania skróconych numerów ISSI.</w:t>
      </w:r>
    </w:p>
    <w:p w14:paraId="6D38407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i ręcznego zdefiniowania listy kontaktów radiowych i telefonicznych o pojemności co najmniej 500 pozycji.</w:t>
      </w:r>
    </w:p>
    <w:p w14:paraId="220E3EF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Programowo definiowana opcja włączenia/wyłączenia odbiornika GPS w wariantach: stale włączony, stale wyłączony, działanie GPS zależne od użytkownika.</w:t>
      </w:r>
    </w:p>
    <w:p w14:paraId="17918D6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Programowo definiowana opcja przesyłania danych lokalizacyjnych za pośrednictwem SDS.</w:t>
      </w:r>
    </w:p>
    <w:p w14:paraId="45EB5B5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Sygnalizacja przebywania w zasięgu i poza zasięgiem sieci. </w:t>
      </w:r>
    </w:p>
    <w:p w14:paraId="711B58F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Sygnalizacja poziomu odbieranego sygnału. </w:t>
      </w:r>
    </w:p>
    <w:p w14:paraId="4131D9F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Sygnalizacja trybu pracy: TMO, DMO.</w:t>
      </w:r>
    </w:p>
    <w:p w14:paraId="3082F27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Sygnalizacja odbioru wiadomości statusowej. </w:t>
      </w:r>
    </w:p>
    <w:p w14:paraId="2A9C284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Sygnalizacja odbioru wiadomości SDS. </w:t>
      </w:r>
    </w:p>
    <w:p w14:paraId="43C2FBD9"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Wbudowane złącze do podłączenia zewnętrznego mikrofonu z przyciskiem PTT.</w:t>
      </w:r>
    </w:p>
    <w:p w14:paraId="2A44808F"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Bluetooth – włączony.</w:t>
      </w:r>
    </w:p>
    <w:p w14:paraId="2104C7C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zdalnego sterowania radiotelefonem za pomocą SDS (SDS Remote Control).</w:t>
      </w:r>
    </w:p>
    <w:p w14:paraId="4F71620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lastRenderedPageBreak/>
        <w:t>Obsługa dodatkowego kanału kontrolnego SCCH.</w:t>
      </w:r>
    </w:p>
    <w:p w14:paraId="4BCB8C7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Wymagane funkcje radiotelefonu w trybie TMO:</w:t>
      </w:r>
    </w:p>
    <w:p w14:paraId="5AD8F28B"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realizacji połączeń: alarmowych, grupowych głosowych (</w:t>
      </w:r>
      <w:proofErr w:type="spellStart"/>
      <w:r w:rsidRPr="00702873">
        <w:rPr>
          <w:rFonts w:ascii="Arial Narrow" w:hAnsi="Arial Narrow"/>
          <w:sz w:val="22"/>
          <w:szCs w:val="22"/>
          <w:lang w:eastAsia="zh-CN"/>
        </w:rPr>
        <w:t>semidupleksowych</w:t>
      </w:r>
      <w:proofErr w:type="spellEnd"/>
      <w:r w:rsidRPr="00702873">
        <w:rPr>
          <w:rFonts w:ascii="Arial Narrow" w:hAnsi="Arial Narrow"/>
          <w:sz w:val="22"/>
          <w:szCs w:val="22"/>
          <w:lang w:eastAsia="zh-CN"/>
        </w:rPr>
        <w:t>), indywidualnych głosowych, dupleksowych z sieciami telefonicznymi stacjonarnymi (PABX/PSTN) oraz ruchomymi (GSM).</w:t>
      </w:r>
    </w:p>
    <w:p w14:paraId="4FDDB09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Nadawanie na adresy grupowe i indywidualne oraz odbiór wiadomości statusowych.</w:t>
      </w:r>
    </w:p>
    <w:p w14:paraId="06CD430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Nadawanie na adresy grupowe i indywidualne oraz odbiór krótkich wiadomości tekstowych (SDS).</w:t>
      </w:r>
    </w:p>
    <w:p w14:paraId="0B90AAF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odbioru SDS w trakcie połączenia głosowego.</w:t>
      </w:r>
    </w:p>
    <w:p w14:paraId="47FBE6F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Nadawanie i odbiór danych pakietowych.</w:t>
      </w:r>
    </w:p>
    <w:p w14:paraId="25D8DA77"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Identyfikacja strony wywołującej.</w:t>
      </w:r>
    </w:p>
    <w:p w14:paraId="0B41D25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Identyfikacja rozmówcy.</w:t>
      </w:r>
    </w:p>
    <w:p w14:paraId="772DFAAF"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Dynamiczny, z wykorzystaniem komunikacji radiowej, przydział co najmniej 48 numerów grup (DGNA).</w:t>
      </w:r>
    </w:p>
    <w:p w14:paraId="39F7118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Nadawanie danych GPS określających pozycję użytkownika dla potrzeb aplikacji zgodnie z protokołem LIP.</w:t>
      </w:r>
    </w:p>
    <w:p w14:paraId="5668F90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Możliwość zdefiniowania jednego lub wielu zdarzeń powodujących automatyczne wysyłanie danych lokalizacyjnych użytkownika, w tym: po włączeniu radiotelefonu, przed zmianą trybu pracy z </w:t>
      </w:r>
      <w:proofErr w:type="spellStart"/>
      <w:r w:rsidRPr="00702873">
        <w:rPr>
          <w:rFonts w:ascii="Arial Narrow" w:hAnsi="Arial Narrow"/>
          <w:sz w:val="22"/>
          <w:szCs w:val="22"/>
          <w:lang w:eastAsia="zh-CN"/>
        </w:rPr>
        <w:t>trankingowego</w:t>
      </w:r>
      <w:proofErr w:type="spellEnd"/>
      <w:r w:rsidRPr="00702873">
        <w:rPr>
          <w:rFonts w:ascii="Arial Narrow" w:hAnsi="Arial Narrow"/>
          <w:sz w:val="22"/>
          <w:szCs w:val="22"/>
          <w:lang w:eastAsia="zh-CN"/>
        </w:rPr>
        <w:t xml:space="preserve"> na bezpośredni, na skutek inicjacji wywołania alarmowego, sygnalizacji wyczerpania baterii, okresowo co zdefiniowany czas, przy przemieszczeniu się o zadaną odległość, przy utracie widoczności satelitów GPS, itp.</w:t>
      </w:r>
    </w:p>
    <w:p w14:paraId="142590B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odsłuchu otoczenia (</w:t>
      </w:r>
      <w:proofErr w:type="spellStart"/>
      <w:r w:rsidRPr="00702873">
        <w:rPr>
          <w:rFonts w:ascii="Arial Narrow" w:hAnsi="Arial Narrow"/>
          <w:sz w:val="22"/>
          <w:szCs w:val="22"/>
          <w:lang w:eastAsia="zh-CN"/>
        </w:rPr>
        <w:t>Ambience</w:t>
      </w:r>
      <w:proofErr w:type="spellEnd"/>
      <w:r w:rsidRPr="00702873">
        <w:rPr>
          <w:rFonts w:ascii="Arial Narrow" w:hAnsi="Arial Narrow"/>
          <w:sz w:val="22"/>
          <w:szCs w:val="22"/>
          <w:lang w:eastAsia="zh-CN"/>
        </w:rPr>
        <w:t xml:space="preserve"> </w:t>
      </w:r>
      <w:proofErr w:type="spellStart"/>
      <w:r w:rsidRPr="00702873">
        <w:rPr>
          <w:rFonts w:ascii="Arial Narrow" w:hAnsi="Arial Narrow"/>
          <w:sz w:val="22"/>
          <w:szCs w:val="22"/>
          <w:lang w:eastAsia="zh-CN"/>
        </w:rPr>
        <w:t>Listening</w:t>
      </w:r>
      <w:proofErr w:type="spellEnd"/>
      <w:r w:rsidRPr="00702873">
        <w:rPr>
          <w:rFonts w:ascii="Arial Narrow" w:hAnsi="Arial Narrow"/>
          <w:sz w:val="22"/>
          <w:szCs w:val="22"/>
          <w:lang w:eastAsia="zh-CN"/>
        </w:rPr>
        <w:t>).</w:t>
      </w:r>
    </w:p>
    <w:p w14:paraId="002D0E1B"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zaprogramowania co najmniej 3000 grup rozmównych TMO.</w:t>
      </w:r>
    </w:p>
    <w:p w14:paraId="5B82C49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podziału zaprogramowanych grup rozmównych na minimum 50 folderów o pojemności min. 16 grup rozmównych TMO każdy, przy czym ta sama grupa może być przydzielona do dowolnej ilości folderów.</w:t>
      </w:r>
    </w:p>
    <w:p w14:paraId="42BC200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i ręcznego ustawienia grup rozmównych do pracy w skaningu ze zróżnicowanym priorytetem skanowania.</w:t>
      </w:r>
    </w:p>
    <w:p w14:paraId="4625B8F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Informacja o dołączeniu do grupy (DGNA).</w:t>
      </w:r>
    </w:p>
    <w:p w14:paraId="303577FB"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Wymagane funkcje radiotelefonu w trybie DMO:</w:t>
      </w:r>
    </w:p>
    <w:p w14:paraId="0E489E0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realizacji połączeń: grupowych głosowych, indywidualnych głosowych, alarmowych.</w:t>
      </w:r>
    </w:p>
    <w:p w14:paraId="12E2E46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Nadawanie i odbiór wiadomości statusowych.</w:t>
      </w:r>
    </w:p>
    <w:p w14:paraId="256050C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Nadawanie i odbiór krótkich wiadomości tekstowych (SDS).</w:t>
      </w:r>
    </w:p>
    <w:p w14:paraId="7B07BF9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czasu nadawania.</w:t>
      </w:r>
    </w:p>
    <w:p w14:paraId="734D701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Praca na dowolnym, z co najmniej 256 zaprogramowanych kanałów / grup.</w:t>
      </w:r>
    </w:p>
    <w:p w14:paraId="7CD16489"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programowego podziału zaprogramowanych kanałów na minimum 16 folderów o pojemności minimum 16 pozycji.</w:t>
      </w:r>
    </w:p>
    <w:p w14:paraId="080AE1AC"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Wymagane funkcje radiotelefonu w trybie TMO/DMO Gateway:</w:t>
      </w:r>
    </w:p>
    <w:p w14:paraId="2480276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Grupowe połączenia głosowe pomiędzy użytkownikami TMO i DMO.</w:t>
      </w:r>
    </w:p>
    <w:p w14:paraId="637367F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Indywidualne połączenia głosowe pomiędzy użytkownikami TMO i DMO.</w:t>
      </w:r>
    </w:p>
    <w:p w14:paraId="5D6748C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Połączenia alarmowe w obu kierunkach, z DMO do TMO oraz z TMO do DMO.</w:t>
      </w:r>
    </w:p>
    <w:p w14:paraId="5E5F543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Wywłaszczanie trwającego połączenia (w obu kierunkach).</w:t>
      </w:r>
    </w:p>
    <w:p w14:paraId="0A2F2AC9"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Przesyłanie SDS (w obu kierunkach).</w:t>
      </w:r>
    </w:p>
    <w:p w14:paraId="4E89223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Przesyłanie statusów (w obu kierunkach).</w:t>
      </w:r>
    </w:p>
    <w:p w14:paraId="7DF22623"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 xml:space="preserve">Wymagane funkcje radiotelefonu w trybie DMO </w:t>
      </w:r>
      <w:proofErr w:type="spellStart"/>
      <w:r w:rsidRPr="00702873">
        <w:rPr>
          <w:rFonts w:ascii="Arial Narrow" w:hAnsi="Arial Narrow"/>
          <w:bCs/>
          <w:sz w:val="22"/>
          <w:szCs w:val="22"/>
          <w:lang w:eastAsia="zh-CN"/>
        </w:rPr>
        <w:t>Repeater</w:t>
      </w:r>
      <w:proofErr w:type="spellEnd"/>
    </w:p>
    <w:p w14:paraId="4DAE199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Retransmisja połączeń głosowych.</w:t>
      </w:r>
    </w:p>
    <w:p w14:paraId="2B182F3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Wywołanie alarmowe.</w:t>
      </w:r>
    </w:p>
    <w:p w14:paraId="59D717E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Retransmisja SDS.</w:t>
      </w:r>
    </w:p>
    <w:p w14:paraId="2BBD067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Retransmisja statusów.</w:t>
      </w:r>
    </w:p>
    <w:p w14:paraId="0DAD94EB"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Wymagania w zakresie bezpieczeństwa:</w:t>
      </w:r>
    </w:p>
    <w:p w14:paraId="5736A9C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Radiotelefon musi zapewniać szyfrowanie zgodnie z algorytmem TEA2 i w tym zakresie musi mieć uaktywnione wymagane licencje.</w:t>
      </w:r>
    </w:p>
    <w:p w14:paraId="671B154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Praca w klasach bezpieczeństwa: SC1, SC2, SC3 (z i bez GCK).</w:t>
      </w:r>
    </w:p>
    <w:p w14:paraId="150CE9B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Praca w trybie DMO z kluczami SCK.</w:t>
      </w:r>
    </w:p>
    <w:p w14:paraId="2B6DE00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stosowania dynamicznej zmiany klucza szyfrujących GCK, SCK, DCK drogą radiową (OTAR).</w:t>
      </w:r>
    </w:p>
    <w:p w14:paraId="313927C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lastRenderedPageBreak/>
        <w:t>Wzajemne uwierzytelnianie radiotelefonu i infrastruktury sieci (</w:t>
      </w:r>
      <w:proofErr w:type="spellStart"/>
      <w:r w:rsidRPr="00702873">
        <w:rPr>
          <w:rFonts w:ascii="Arial Narrow" w:hAnsi="Arial Narrow"/>
          <w:sz w:val="22"/>
          <w:szCs w:val="22"/>
          <w:lang w:eastAsia="zh-CN"/>
        </w:rPr>
        <w:t>SwMI</w:t>
      </w:r>
      <w:proofErr w:type="spellEnd"/>
      <w:r w:rsidRPr="00702873">
        <w:rPr>
          <w:rFonts w:ascii="Arial Narrow" w:hAnsi="Arial Narrow"/>
          <w:sz w:val="22"/>
          <w:szCs w:val="22"/>
          <w:lang w:eastAsia="zh-CN"/>
        </w:rPr>
        <w:t>) inicjowane przez radiotelefon.</w:t>
      </w:r>
    </w:p>
    <w:p w14:paraId="78B76A4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Obsługa uwierzytelniania inicjowanego przez infrastrukturę sieci (</w:t>
      </w:r>
      <w:proofErr w:type="spellStart"/>
      <w:r w:rsidRPr="00702873">
        <w:rPr>
          <w:rFonts w:ascii="Arial Narrow" w:hAnsi="Arial Narrow"/>
          <w:sz w:val="22"/>
          <w:szCs w:val="22"/>
          <w:lang w:eastAsia="zh-CN"/>
        </w:rPr>
        <w:t>SwMI</w:t>
      </w:r>
      <w:proofErr w:type="spellEnd"/>
      <w:r w:rsidRPr="00702873">
        <w:rPr>
          <w:rFonts w:ascii="Arial Narrow" w:hAnsi="Arial Narrow"/>
          <w:sz w:val="22"/>
          <w:szCs w:val="22"/>
          <w:lang w:eastAsia="zh-CN"/>
        </w:rPr>
        <w:t xml:space="preserve">). </w:t>
      </w:r>
    </w:p>
    <w:p w14:paraId="2F7460EF"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zdalnego, trwałego zablokowania obsługi radiotelefonu w sieci.</w:t>
      </w:r>
    </w:p>
    <w:p w14:paraId="1EB78D8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Możliwość zdalnego, czasowego zablokowania/odblokowania obsługi radiotelefonu </w:t>
      </w:r>
      <w:r w:rsidRPr="00702873">
        <w:rPr>
          <w:rFonts w:ascii="Arial Narrow" w:hAnsi="Arial Narrow"/>
          <w:sz w:val="22"/>
          <w:szCs w:val="22"/>
          <w:lang w:eastAsia="zh-CN"/>
        </w:rPr>
        <w:br/>
        <w:t>w sieci.</w:t>
      </w:r>
    </w:p>
    <w:p w14:paraId="02BCA88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Kontrola dostępu do funkcji radiotelefonu za pomocą indywidualnego kodu użytkownika (PIN).</w:t>
      </w:r>
    </w:p>
    <w:p w14:paraId="1A99A63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bCs/>
          <w:sz w:val="22"/>
          <w:szCs w:val="22"/>
          <w:lang w:eastAsia="zh-CN"/>
        </w:rPr>
        <w:t>Kod PUK umożliwiający odblokowanie radia w przypadku błędnego wprowadzenia kodu PIN.</w:t>
      </w:r>
    </w:p>
    <w:p w14:paraId="1389A8A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szyfrowania korespondencji kluczem SCK w sytuacji, kiedy szyfrowanie korespondencji kluczem DCK jest niedostępne.</w:t>
      </w:r>
    </w:p>
    <w:p w14:paraId="2316F88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Możliwość pracy radiotelefonu zarówno w trybie szyfrowanym jak i w trybie jawnym (CLEAR).</w:t>
      </w:r>
    </w:p>
    <w:p w14:paraId="4348932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Programowanie kluczy szyfrujących do radiotelefonu za pomocą dedykowanego zestawu do programowania producenta radiotelefonu (np. KVL, aktywna licencja CPS wraz z kablem do programowania).</w:t>
      </w:r>
    </w:p>
    <w:p w14:paraId="5241352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Klucze szyfrujące nie mogą być przechowywane w radiotelefonie w sposób jawny i musi być uniemożliwiony ich odczyt lub przepisanie pomiędzy dwoma radiotelefonami.</w:t>
      </w:r>
    </w:p>
    <w:p w14:paraId="2AA0DCA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3118" w:hanging="992"/>
        <w:contextualSpacing w:val="0"/>
        <w:jc w:val="both"/>
        <w:rPr>
          <w:rFonts w:ascii="Arial Narrow" w:hAnsi="Arial Narrow" w:cs="Arial"/>
          <w:sz w:val="22"/>
          <w:szCs w:val="22"/>
          <w:u w:val="single"/>
        </w:rPr>
      </w:pPr>
      <w:r w:rsidRPr="00702873">
        <w:rPr>
          <w:rFonts w:ascii="Arial Narrow" w:hAnsi="Arial Narrow"/>
          <w:sz w:val="22"/>
          <w:szCs w:val="22"/>
          <w:lang w:eastAsia="zh-CN"/>
        </w:rPr>
        <w:t xml:space="preserve">Możliwość aktualizacji oprogramowania </w:t>
      </w:r>
      <w:proofErr w:type="spellStart"/>
      <w:r w:rsidRPr="00702873">
        <w:rPr>
          <w:rFonts w:ascii="Arial Narrow" w:hAnsi="Arial Narrow"/>
          <w:sz w:val="22"/>
          <w:szCs w:val="22"/>
          <w:lang w:eastAsia="zh-CN"/>
        </w:rPr>
        <w:t>firmware</w:t>
      </w:r>
      <w:proofErr w:type="spellEnd"/>
      <w:r w:rsidRPr="00702873">
        <w:rPr>
          <w:rFonts w:ascii="Arial Narrow" w:hAnsi="Arial Narrow"/>
          <w:sz w:val="22"/>
          <w:szCs w:val="22"/>
          <w:lang w:eastAsia="zh-CN"/>
        </w:rPr>
        <w:t xml:space="preserve"> radiotelefonu.</w:t>
      </w:r>
    </w:p>
    <w:p w14:paraId="783ECBEF"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bCs/>
          <w:sz w:val="22"/>
          <w:szCs w:val="22"/>
          <w:u w:val="single"/>
        </w:rPr>
        <w:t>Zgodność z wymaganiami zasadniczymi</w:t>
      </w:r>
    </w:p>
    <w:p w14:paraId="1C22900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sz w:val="22"/>
          <w:szCs w:val="22"/>
          <w:lang w:eastAsia="zh-CN"/>
        </w:rPr>
        <w:t xml:space="preserve">Dostarczony sprzęt: – radiotelefony wraz z wyposażeniem dodatkowym, powinien być oznakowany zgodnie ze znajdującymi zastosowanie wymaganiami zasadniczymi w zakresie: bezpieczeństwa </w:t>
      </w:r>
      <w:r w:rsidRPr="00702873">
        <w:rPr>
          <w:rFonts w:ascii="Arial Narrow" w:hAnsi="Arial Narrow"/>
          <w:sz w:val="22"/>
          <w:szCs w:val="22"/>
          <w:lang w:eastAsia="zh-CN"/>
        </w:rPr>
        <w:br/>
        <w:t>i ochrony zdrowia użytkowników, kompatybilności elektromagnetycznej oraz efektywnego wykorzystania widma częstotliwości radiowych określonymi w europejskich dyrektywach: 2014/30/UE, 2014/35/UE, 2014/53/UE.</w:t>
      </w:r>
    </w:p>
    <w:p w14:paraId="74FC2E49"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240"/>
        <w:contextualSpacing w:val="0"/>
        <w:jc w:val="both"/>
        <w:rPr>
          <w:rFonts w:ascii="Arial Narrow" w:hAnsi="Arial Narrow" w:cs="Arial"/>
          <w:sz w:val="22"/>
          <w:szCs w:val="22"/>
          <w:u w:val="single"/>
        </w:rPr>
      </w:pPr>
      <w:r w:rsidRPr="00702873">
        <w:rPr>
          <w:rFonts w:ascii="Arial Narrow" w:hAnsi="Arial Narrow"/>
          <w:sz w:val="22"/>
          <w:szCs w:val="22"/>
          <w:lang w:eastAsia="zh-CN"/>
        </w:rPr>
        <w:t>Zgodność z odpowiednimi wymaganiami zasadniczymi powinna być potwierdzona w dostarczonej deklaracji zgodności CE wystawionej przez producenta lub jego upoważnionego przedstawiciela mającego siedzibę w UE.</w:t>
      </w:r>
    </w:p>
    <w:p w14:paraId="5B6AEDC7" w14:textId="77777777" w:rsidR="0055533E" w:rsidRPr="00702873" w:rsidRDefault="0055533E" w:rsidP="003B0D5C">
      <w:pPr>
        <w:pStyle w:val="Akapitzlist"/>
        <w:numPr>
          <w:ilvl w:val="0"/>
          <w:numId w:val="36"/>
        </w:numPr>
        <w:shd w:val="clear" w:color="auto" w:fill="D9D9D9" w:themeFill="background1" w:themeFillShade="D9"/>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240"/>
        <w:contextualSpacing w:val="0"/>
        <w:jc w:val="both"/>
        <w:rPr>
          <w:rFonts w:ascii="Arial Narrow" w:hAnsi="Arial Narrow" w:cs="Arial"/>
          <w:b/>
          <w:sz w:val="22"/>
          <w:szCs w:val="22"/>
        </w:rPr>
      </w:pPr>
      <w:r w:rsidRPr="00702873">
        <w:rPr>
          <w:rFonts w:ascii="Arial Narrow" w:hAnsi="Arial Narrow" w:cs="Arial"/>
          <w:b/>
          <w:sz w:val="22"/>
          <w:szCs w:val="22"/>
        </w:rPr>
        <w:t>SPECYFIKACJA TECHNICZNA VIDEOREJESTRATORA</w:t>
      </w:r>
    </w:p>
    <w:p w14:paraId="5A101AA2"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Dokumenty związane z wyrobem</w:t>
      </w:r>
    </w:p>
    <w:p w14:paraId="36DAAC3E" w14:textId="24E4C8AF"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 xml:space="preserve">Ustawa z dnia 11 maja 2001 r. </w:t>
      </w:r>
      <w:r w:rsidRPr="00702873">
        <w:rPr>
          <w:rFonts w:ascii="Arial Narrow" w:eastAsiaTheme="minorHAnsi" w:hAnsi="Arial Narrow" w:cs="Arial"/>
          <w:i/>
          <w:sz w:val="22"/>
          <w:szCs w:val="22"/>
          <w:lang w:eastAsia="en-US"/>
        </w:rPr>
        <w:t xml:space="preserve">Prawo o miarach </w:t>
      </w:r>
      <w:r w:rsidRPr="00702873">
        <w:rPr>
          <w:rFonts w:ascii="Arial Narrow" w:eastAsiaTheme="minorHAnsi" w:hAnsi="Arial Narrow" w:cs="Arial"/>
          <w:sz w:val="22"/>
          <w:szCs w:val="22"/>
          <w:lang w:eastAsia="en-US"/>
        </w:rPr>
        <w:t>(Dz. U. z 2022 r., poz. 2063).</w:t>
      </w:r>
    </w:p>
    <w:p w14:paraId="7E0E95DE"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Rozporządzenie Ministra Gospodarki z dnia 1</w:t>
      </w:r>
      <w:r>
        <w:rPr>
          <w:rFonts w:ascii="Arial Narrow" w:eastAsiaTheme="minorHAnsi" w:hAnsi="Arial Narrow" w:cs="Arial"/>
          <w:sz w:val="22"/>
          <w:szCs w:val="22"/>
          <w:lang w:eastAsia="en-US"/>
        </w:rPr>
        <w:t>7</w:t>
      </w:r>
      <w:r w:rsidRPr="00702873">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 xml:space="preserve">lutego </w:t>
      </w:r>
      <w:r w:rsidRPr="00702873">
        <w:rPr>
          <w:rFonts w:ascii="Arial Narrow" w:eastAsiaTheme="minorHAnsi" w:hAnsi="Arial Narrow" w:cs="Arial"/>
          <w:sz w:val="22"/>
          <w:szCs w:val="22"/>
          <w:lang w:eastAsia="en-US"/>
        </w:rPr>
        <w:t>201</w:t>
      </w:r>
      <w:r>
        <w:rPr>
          <w:rFonts w:ascii="Arial Narrow" w:eastAsiaTheme="minorHAnsi" w:hAnsi="Arial Narrow" w:cs="Arial"/>
          <w:sz w:val="22"/>
          <w:szCs w:val="22"/>
          <w:lang w:eastAsia="en-US"/>
        </w:rPr>
        <w:t>4</w:t>
      </w:r>
      <w:r w:rsidRPr="00702873">
        <w:rPr>
          <w:rFonts w:ascii="Arial Narrow" w:eastAsiaTheme="minorHAnsi" w:hAnsi="Arial Narrow" w:cs="Arial"/>
          <w:sz w:val="22"/>
          <w:szCs w:val="22"/>
          <w:lang w:eastAsia="en-US"/>
        </w:rPr>
        <w:t xml:space="preserve"> roku </w:t>
      </w:r>
      <w:r w:rsidRPr="00702873">
        <w:rPr>
          <w:rFonts w:ascii="Arial Narrow" w:eastAsiaTheme="minorHAnsi" w:hAnsi="Arial Narrow" w:cs="Arial"/>
          <w:i/>
          <w:sz w:val="22"/>
          <w:szCs w:val="22"/>
          <w:lang w:eastAsia="en-US"/>
        </w:rPr>
        <w:t xml:space="preserve">w sprawie wymagań, którym powinny odpowiadać przyrządy do pomiaru prędkości pojazdów w ruchu drogowym, oraz szczegółowego zakresu badań i sprawdzeń wykonywanych podczas prawnej kontroli metrologicznej tych przyrządów pomiarowych </w:t>
      </w:r>
      <w:r w:rsidRPr="00702873">
        <w:rPr>
          <w:rFonts w:ascii="Arial Narrow" w:eastAsiaTheme="minorHAnsi" w:hAnsi="Arial Narrow" w:cs="Arial"/>
          <w:sz w:val="22"/>
          <w:szCs w:val="22"/>
          <w:lang w:eastAsia="en-US"/>
        </w:rPr>
        <w:t>(tj. Dz. U. z 2019 r. poz. 1081).</w:t>
      </w:r>
    </w:p>
    <w:p w14:paraId="10987391"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 xml:space="preserve">Rozporządzenie Ministra Rozwoju i Finansów z dnia 13 kwietnia 2017 r. w sprawie </w:t>
      </w:r>
      <w:r w:rsidRPr="00702873">
        <w:rPr>
          <w:rFonts w:ascii="Arial Narrow" w:eastAsiaTheme="minorHAnsi" w:hAnsi="Arial Narrow" w:cs="Arial"/>
          <w:i/>
          <w:sz w:val="22"/>
          <w:szCs w:val="22"/>
          <w:lang w:eastAsia="en-US"/>
        </w:rPr>
        <w:t xml:space="preserve">rodzajów przyrządów pomiarowych podlegającej prawnej kontroli metrologicznej oraz zakresu tej kontroli </w:t>
      </w:r>
      <w:r w:rsidRPr="00702873">
        <w:rPr>
          <w:rFonts w:ascii="Arial Narrow" w:eastAsiaTheme="minorHAnsi" w:hAnsi="Arial Narrow" w:cs="Arial"/>
          <w:sz w:val="22"/>
          <w:szCs w:val="22"/>
          <w:lang w:eastAsia="en-US"/>
        </w:rPr>
        <w:t>(Dz. U. z 2017 r. poz. 885).</w:t>
      </w:r>
    </w:p>
    <w:p w14:paraId="4396365A"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hAnsi="Arial Narrow" w:cs="Arial"/>
          <w:sz w:val="22"/>
          <w:szCs w:val="22"/>
        </w:rPr>
        <w:t xml:space="preserve">Przeznaczenie </w:t>
      </w:r>
      <w:proofErr w:type="spellStart"/>
      <w:r w:rsidRPr="00702873">
        <w:rPr>
          <w:rFonts w:ascii="Arial Narrow" w:hAnsi="Arial Narrow" w:cs="Arial"/>
          <w:sz w:val="22"/>
          <w:szCs w:val="22"/>
        </w:rPr>
        <w:t>videorejestratora</w:t>
      </w:r>
      <w:proofErr w:type="spellEnd"/>
      <w:r w:rsidRPr="00702873">
        <w:rPr>
          <w:rFonts w:ascii="Arial Narrow" w:hAnsi="Arial Narrow" w:cs="Arial"/>
          <w:sz w:val="22"/>
          <w:szCs w:val="22"/>
        </w:rPr>
        <w:t xml:space="preserve"> (VR) – urządzenie </w:t>
      </w:r>
      <w:r w:rsidRPr="00702873">
        <w:rPr>
          <w:rFonts w:ascii="Arial Narrow" w:eastAsiaTheme="minorHAnsi" w:hAnsi="Arial Narrow" w:cs="Arial"/>
          <w:sz w:val="22"/>
          <w:szCs w:val="22"/>
          <w:lang w:eastAsia="en-US"/>
        </w:rPr>
        <w:t>zamontowane w pojeździe umożliwiające:</w:t>
      </w:r>
    </w:p>
    <w:p w14:paraId="74AFE8C5"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Ciągłą rejestrację zdarzeń w ruchu drogowym przed lub za pojazdem kontrolującym, za pomocą dwóch kamer</w:t>
      </w:r>
    </w:p>
    <w:p w14:paraId="1B81B1C0"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702873">
        <w:rPr>
          <w:rFonts w:ascii="Arial Narrow" w:eastAsiaTheme="minorHAnsi" w:hAnsi="Arial Narrow" w:cs="Arial"/>
          <w:sz w:val="22"/>
          <w:szCs w:val="22"/>
          <w:lang w:eastAsia="en-US"/>
        </w:rPr>
        <w:t>Pośredni pomiar prędkości pojazdu kontrolowanego, za pomocą prędkościomierza kontrolnego, dokonywany w czasie ruchu pojazdu kontrolującego (dynamiczny pomiar prędkości).</w:t>
      </w:r>
    </w:p>
    <w:p w14:paraId="598CC0AE"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 xml:space="preserve">Minimalne wymagania </w:t>
      </w:r>
      <w:proofErr w:type="spellStart"/>
      <w:r w:rsidRPr="00702873">
        <w:rPr>
          <w:rFonts w:ascii="Arial Narrow" w:eastAsiaTheme="minorHAnsi" w:hAnsi="Arial Narrow" w:cs="Arial"/>
          <w:sz w:val="22"/>
          <w:szCs w:val="22"/>
          <w:lang w:eastAsia="en-US"/>
        </w:rPr>
        <w:t>techniczno</w:t>
      </w:r>
      <w:proofErr w:type="spellEnd"/>
      <w:r w:rsidRPr="00702873">
        <w:rPr>
          <w:rFonts w:ascii="Arial Narrow" w:eastAsiaTheme="minorHAnsi" w:hAnsi="Arial Narrow" w:cs="Arial"/>
          <w:sz w:val="22"/>
          <w:szCs w:val="22"/>
          <w:lang w:eastAsia="en-US"/>
        </w:rPr>
        <w:t xml:space="preserve"> – użytkowe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w:t>
      </w:r>
    </w:p>
    <w:p w14:paraId="07C8BA51"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być kompletny, nie wymagający od Zamawiającego prac i nakładów dostosowawczych, kompatybilny wewnętrznie (poszczególne elementy muszą poprawnie współpracować w ramach urządzenia).</w:t>
      </w:r>
    </w:p>
    <w:p w14:paraId="3AA06681"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charakteryzować się łatwym demontażem. Zamawiający musi mieć możliwość samodzielnego przeniesienia VR do innego pojazdu bez utraty gwarancji na urządzenie. Koszty ewentualnej ponownej legalizacji urządzeń oraz przemontowania urządzeń ponosi Zamawiający.</w:t>
      </w:r>
    </w:p>
    <w:p w14:paraId="36893BBB"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Zrealizowana dostawa sprzętu musi być w całości jednorodna konstrukcyjnie.</w:t>
      </w:r>
    </w:p>
    <w:p w14:paraId="49C538BE"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Wszystkie elementy VR muszą posiadać oznakowanie CE lub inne, obowiązujące w unormowaniach dotyczących dopuszczenia do użytkowania w pojazdach na terenie Unii Europejskiej.</w:t>
      </w:r>
    </w:p>
    <w:p w14:paraId="2E1EB9A0"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W skład VR wchodzi:</w:t>
      </w:r>
    </w:p>
    <w:p w14:paraId="6BC3F87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jednostka centralna (może spełniać również funkcję rejestratora),</w:t>
      </w:r>
    </w:p>
    <w:p w14:paraId="582059D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rejestrator - rejestrujący obraz i dźwięk na wymiennym dysku SSD,</w:t>
      </w:r>
    </w:p>
    <w:p w14:paraId="6C23F202"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kamera przednia</w:t>
      </w:r>
    </w:p>
    <w:p w14:paraId="3A08338F"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lastRenderedPageBreak/>
        <w:t>kamera tylna</w:t>
      </w:r>
    </w:p>
    <w:p w14:paraId="67AEC01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pulpit sterowniczy/pilot</w:t>
      </w:r>
    </w:p>
    <w:p w14:paraId="360C866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monitor</w:t>
      </w:r>
    </w:p>
    <w:p w14:paraId="198CF8E8"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dwa wymienne dyski SSD do rejestracji przebiegu służby, o tych samych parametrach</w:t>
      </w:r>
    </w:p>
    <w:p w14:paraId="5035ADC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przenośne zewnętrzne urządzenie do wizualizacji i archiwizacji materiału zapisanego na dysku SSD rejestratora musi umożliwiać zgranie wybranych fragmentów zarejestrowanych obrazów na nośnik DVD oraz zapewniać przygotowanie materiału dowodowego w sposób umożliwiający zapoznanie się z zarejestrowanym obrazem wykorzystywanym w czynnościach procesowych (sąd, prokuratura)</w:t>
      </w:r>
    </w:p>
    <w:p w14:paraId="3659834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dodatkowa kieszeń do wymiennego dysku SSD lub inne rozwiązanie umożliwiające podłączenie do zewnętrznego komputera PC,</w:t>
      </w:r>
    </w:p>
    <w:p w14:paraId="230E845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pendrive (przenośna pamięć) o pojemności min. 16 GB, z interfejsem USB min. 2.0</w:t>
      </w:r>
    </w:p>
    <w:p w14:paraId="7EF83BB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komplet okablowania do prawidłowego funkcjonowania </w:t>
      </w:r>
      <w:proofErr w:type="spellStart"/>
      <w:r w:rsidRPr="00702873">
        <w:rPr>
          <w:rFonts w:ascii="Arial Narrow" w:eastAsiaTheme="minorHAnsi" w:hAnsi="Arial Narrow" w:cs="Arial"/>
          <w:sz w:val="22"/>
          <w:szCs w:val="22"/>
          <w:lang w:eastAsia="en-US"/>
        </w:rPr>
        <w:t>videorejestratora</w:t>
      </w:r>
      <w:proofErr w:type="spellEnd"/>
    </w:p>
    <w:p w14:paraId="1417150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mikrofon przewodowy zamontowany wewnątrz pojazdu</w:t>
      </w:r>
    </w:p>
    <w:p w14:paraId="548F511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umożliwiać zainstalowanie w różnych markach samochodów osobowych i musi być zasilany z instalacji elektrycznej pojazdu 12V/24V prądu stałego (zgodnie z napięciem instalacji pojazdu, w którym będzie zamontowany VR), minus na masie. W instalacji dostarczającej zasilanie do VR ma być wmontowany wyłącznik, umożliwiający odcięcie zasilania</w:t>
      </w:r>
    </w:p>
    <w:p w14:paraId="1926B022"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mieć możliwość zasilania, niezależnie od zapłonu silnika samochodowego</w:t>
      </w:r>
    </w:p>
    <w:p w14:paraId="7C3FB47B"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posiadać dokładność pomiaru w zakresie do 100 km/h +/- 3 km/h, ponad 100 km/h +/- 3% wartości mierzonej prędkości</w:t>
      </w:r>
    </w:p>
    <w:p w14:paraId="32FBD25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Pomiar prędkości będzie wykonywany, od co najmniej 10 km/h do co najmniej 220 km/h za pomocą prędkościomierza kontrolnego</w:t>
      </w:r>
    </w:p>
    <w:p w14:paraId="01C2010C"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posiadać możliwość rejestrowania dźwięku z wnętrza kabiny pojazdu</w:t>
      </w:r>
    </w:p>
    <w:p w14:paraId="0AAED2E0"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 xml:space="preserve">Obraz musi być rejestrowany w postaci cyfrowej, w formie ciągłej nie mniej niż 25 </w:t>
      </w:r>
      <w:proofErr w:type="spellStart"/>
      <w:r w:rsidRPr="00702873">
        <w:rPr>
          <w:rFonts w:ascii="Arial Narrow" w:eastAsiaTheme="minorHAnsi" w:hAnsi="Arial Narrow" w:cs="Arial"/>
          <w:sz w:val="22"/>
          <w:szCs w:val="22"/>
          <w:lang w:eastAsia="en-US"/>
        </w:rPr>
        <w:t>kl</w:t>
      </w:r>
      <w:proofErr w:type="spellEnd"/>
      <w:r w:rsidRPr="00702873">
        <w:rPr>
          <w:rFonts w:ascii="Arial Narrow" w:eastAsiaTheme="minorHAnsi" w:hAnsi="Arial Narrow" w:cs="Arial"/>
          <w:sz w:val="22"/>
          <w:szCs w:val="22"/>
          <w:lang w:eastAsia="en-US"/>
        </w:rPr>
        <w:t>/s bez względu na formę rejestracji - przeglądanie zapisów ma umożliwiać wyszukiwanie rejestrów według daty i czasu nagrania</w:t>
      </w:r>
    </w:p>
    <w:p w14:paraId="6FDC809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mieć możliwość bezpośredniego przeniesienia zarejestrowanego materiału na przenośną pamięć zewnętrzną USB (pendrive) bez użycia dodatkowych urządzeń</w:t>
      </w:r>
    </w:p>
    <w:p w14:paraId="793F026E"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mieć możliwość zadokowania jednego z wymiennych dysków SSD, na którym rejestrowane będą zdarzenia w ruchu drogowym. Montaż dysku musi uniemożliwiać samoczynne rozłączenie, dysk ma być zabezpieczony przed skutkami gwałtownych ruchów urządzenia</w:t>
      </w:r>
    </w:p>
    <w:p w14:paraId="014D2D2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Pomiar z prędkościomierza kontrolnego i jego zakończenie musi być sygnalizowane. Rozpoczęcie pomiaru następuje w chwili naciśnięcia przycisku rozpoczynającego pomiar</w:t>
      </w:r>
    </w:p>
    <w:p w14:paraId="08CACA8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b/>
          <w:sz w:val="22"/>
          <w:szCs w:val="22"/>
        </w:rPr>
      </w:pPr>
      <w:r w:rsidRPr="00702873">
        <w:rPr>
          <w:rFonts w:ascii="Arial Narrow" w:eastAsiaTheme="minorHAnsi" w:hAnsi="Arial Narrow" w:cs="Arial"/>
          <w:sz w:val="22"/>
          <w:szCs w:val="22"/>
          <w:lang w:eastAsia="en-US"/>
        </w:rPr>
        <w:t>VR musi posiadać możliwość odtwarzania z jednoczesną możliwością nagrywania</w:t>
      </w:r>
    </w:p>
    <w:p w14:paraId="66C852D7"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VR musi posiadać możliwość utrwalenia w treści obrazu następujących danych:</w:t>
      </w:r>
    </w:p>
    <w:p w14:paraId="2E1EF77B"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data i czas,</w:t>
      </w:r>
    </w:p>
    <w:p w14:paraId="7509051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licznik drogi</w:t>
      </w:r>
    </w:p>
    <w:p w14:paraId="76155AA2"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licznik klatek</w:t>
      </w:r>
    </w:p>
    <w:p w14:paraId="2C42EED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współczynnik zoom</w:t>
      </w:r>
    </w:p>
    <w:p w14:paraId="1ED2716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prędkość własna,</w:t>
      </w:r>
    </w:p>
    <w:p w14:paraId="0A560D9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czas rozpoczęcia pomiaru,</w:t>
      </w:r>
    </w:p>
    <w:p w14:paraId="2254D731"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czas trwania pomiaru,</w:t>
      </w:r>
    </w:p>
    <w:p w14:paraId="2BD02B2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dystans pomiaru,</w:t>
      </w:r>
    </w:p>
    <w:p w14:paraId="6C141B0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wynik pomiaru – prędkość rejestrowanego pojazdu,</w:t>
      </w:r>
    </w:p>
    <w:p w14:paraId="5A5EE88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261"/>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nazwa i numer urządzenia,</w:t>
      </w:r>
    </w:p>
    <w:p w14:paraId="060AD052"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VR musi posiadać możliwość ręcznej, łatwej i płynnej regulacji położenia kamery, z możliwością zablokowania ustawionej pozycji kamery</w:t>
      </w:r>
    </w:p>
    <w:p w14:paraId="67E68E63"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Obraz widziany przez kamerę (przednią i tylną) musi być widoczny na ekranie monitora zamontowanego wewnątrz pojazdu, bez opóźnień w czasie rzeczywistym bez względu na stopień kompresji.</w:t>
      </w:r>
    </w:p>
    <w:p w14:paraId="12F15970"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Zastosowane kamery (przednia i tylna) muszą posiadać następujące parametry</w:t>
      </w:r>
    </w:p>
    <w:p w14:paraId="5000DFA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możliwość rejestracji w trybie Dzień/Noc</w:t>
      </w:r>
    </w:p>
    <w:p w14:paraId="4C8FD0F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generować barwny sygnał w systemie min. PAL</w:t>
      </w:r>
    </w:p>
    <w:p w14:paraId="44509DC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automatyczne i ręczne ustawianie ostrości</w:t>
      </w:r>
    </w:p>
    <w:p w14:paraId="63C0988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zoom optyczny nie mniejszy niż 22x</w:t>
      </w:r>
    </w:p>
    <w:p w14:paraId="6EA95633"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korekcja balansu bieli</w:t>
      </w:r>
    </w:p>
    <w:p w14:paraId="715CE1D4"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stabilizacja obrazu</w:t>
      </w:r>
    </w:p>
    <w:p w14:paraId="1350733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gabaryty kamery nie mogą być większe niż 80 x 80 x 140 mm</w:t>
      </w:r>
    </w:p>
    <w:p w14:paraId="106189F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lastRenderedPageBreak/>
        <w:t xml:space="preserve">zasilanie z urządzenia wchodzącego w skład </w:t>
      </w:r>
      <w:proofErr w:type="spellStart"/>
      <w:r w:rsidRPr="00702873">
        <w:rPr>
          <w:rFonts w:ascii="Arial Narrow" w:eastAsiaTheme="minorHAnsi" w:hAnsi="Arial Narrow" w:cs="Arial"/>
          <w:sz w:val="22"/>
          <w:szCs w:val="22"/>
          <w:lang w:eastAsia="en-US"/>
        </w:rPr>
        <w:t>videorejestratora</w:t>
      </w:r>
      <w:proofErr w:type="spellEnd"/>
    </w:p>
    <w:p w14:paraId="06089367" w14:textId="77777777" w:rsidR="007E4A12" w:rsidRPr="007E4A12"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kompensacja oświetlenia</w:t>
      </w:r>
    </w:p>
    <w:p w14:paraId="6B4B4807" w14:textId="64F78079" w:rsidR="0055533E" w:rsidRPr="007E4A12"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261"/>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E4A12">
        <w:rPr>
          <w:rFonts w:ascii="Arial Narrow" w:eastAsiaTheme="minorHAnsi" w:hAnsi="Arial Narrow" w:cs="Arial"/>
          <w:sz w:val="22"/>
          <w:szCs w:val="22"/>
          <w:lang w:eastAsia="en-US"/>
        </w:rPr>
        <w:t>regulowana prędkość zoom</w:t>
      </w:r>
    </w:p>
    <w:p w14:paraId="421734D2" w14:textId="77777777" w:rsidR="0055533E" w:rsidRPr="00702873" w:rsidRDefault="0055533E" w:rsidP="003B0D5C">
      <w:pPr>
        <w:pStyle w:val="Akapitzlist"/>
        <w:numPr>
          <w:ilvl w:val="4"/>
          <w:numId w:val="36"/>
        </w:numPr>
        <w:tabs>
          <w:tab w:val="clear" w:pos="3119"/>
          <w:tab w:val="left" w:pos="-1312"/>
          <w:tab w:val="left" w:pos="-720"/>
          <w:tab w:val="left" w:pos="0"/>
          <w:tab w:val="left" w:pos="720"/>
          <w:tab w:val="left" w:pos="1440"/>
          <w:tab w:val="left" w:pos="2160"/>
          <w:tab w:val="left" w:pos="2977"/>
          <w:tab w:val="num" w:pos="3261"/>
          <w:tab w:val="left" w:pos="3600"/>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możliwość pracy w trybie z wyłączonym manualnie filtrem podczerwieni (dopuszcza się systemy automatycznej filtracji)</w:t>
      </w:r>
    </w:p>
    <w:p w14:paraId="0F5234EF"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Obsługa VR za pomocą mobilnego pulpitu sterowniczego/pilota mocowanego wewnątrz pojazdu z oznakowaniem w języku polskim lub w postaci łatwo rozpoznawalnych znaków (piktogramów). Przez mobilność rozumie się możliwość przenoszenia pulpitu sterowniczego / pilota wewnątrz pojazdu. Przyciski muszą być podświetlane i umożliwiające odczytanie oznaczeń przycisków.</w:t>
      </w:r>
    </w:p>
    <w:p w14:paraId="5FC563BA"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Pulpit musi posiadać funkcje:</w:t>
      </w:r>
    </w:p>
    <w:p w14:paraId="328FCB89"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włącz/wyłącz VR</w:t>
      </w:r>
    </w:p>
    <w:p w14:paraId="51800F0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rozpoczęcie pomiaru na zdefiniowanym odcinku drogi</w:t>
      </w:r>
    </w:p>
    <w:p w14:paraId="38CC50B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wybór rejestracji kamery przód/tył</w:t>
      </w:r>
    </w:p>
    <w:p w14:paraId="11421F0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zapis</w:t>
      </w:r>
    </w:p>
    <w:p w14:paraId="30AE1F0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stop</w:t>
      </w:r>
    </w:p>
    <w:p w14:paraId="22E7FE58"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odtwarzanie (w obydwu kierunkach)</w:t>
      </w:r>
    </w:p>
    <w:p w14:paraId="39154A6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odtwarzanie po klatkowe (w obydwu kierunkach)</w:t>
      </w:r>
    </w:p>
    <w:p w14:paraId="00D49330"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pauza</w:t>
      </w:r>
    </w:p>
    <w:p w14:paraId="761F414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przewijanie w tył i w przód</w:t>
      </w:r>
    </w:p>
    <w:p w14:paraId="2817F40C"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261"/>
          <w:tab w:val="left" w:pos="3600"/>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przewijanie z podglądem w tył i w przód (ze zróżnicowaniem prędkości)</w:t>
      </w:r>
    </w:p>
    <w:p w14:paraId="39FA38AA"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261"/>
          <w:tab w:val="left" w:pos="3600"/>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dokonywanie zbliżeń i </w:t>
      </w:r>
      <w:proofErr w:type="spellStart"/>
      <w:r w:rsidRPr="00702873">
        <w:rPr>
          <w:rFonts w:ascii="Arial Narrow" w:eastAsiaTheme="minorHAnsi" w:hAnsi="Arial Narrow" w:cs="Arial"/>
          <w:sz w:val="22"/>
          <w:szCs w:val="22"/>
          <w:lang w:eastAsia="en-US"/>
        </w:rPr>
        <w:t>oddaleń</w:t>
      </w:r>
      <w:proofErr w:type="spellEnd"/>
      <w:r w:rsidRPr="00702873">
        <w:rPr>
          <w:rFonts w:ascii="Arial Narrow" w:eastAsiaTheme="minorHAnsi" w:hAnsi="Arial Narrow" w:cs="Arial"/>
          <w:sz w:val="22"/>
          <w:szCs w:val="22"/>
          <w:lang w:eastAsia="en-US"/>
        </w:rPr>
        <w:t xml:space="preserve"> (zoom)</w:t>
      </w:r>
    </w:p>
    <w:p w14:paraId="4F5CB67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261"/>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automatyczne ustawienie ostrości</w:t>
      </w:r>
    </w:p>
    <w:p w14:paraId="32D0AB81"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Monitor musi posiadać następujące parametry:</w:t>
      </w:r>
    </w:p>
    <w:p w14:paraId="0A503727"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rozdzielczość nie mniejsza niż 800 x 480 </w:t>
      </w:r>
      <w:proofErr w:type="spellStart"/>
      <w:r w:rsidRPr="00702873">
        <w:rPr>
          <w:rFonts w:ascii="Arial Narrow" w:eastAsiaTheme="minorHAnsi" w:hAnsi="Arial Narrow" w:cs="Arial"/>
          <w:sz w:val="22"/>
          <w:szCs w:val="22"/>
          <w:lang w:eastAsia="en-US"/>
        </w:rPr>
        <w:t>pix</w:t>
      </w:r>
      <w:proofErr w:type="spellEnd"/>
    </w:p>
    <w:p w14:paraId="42608AFD"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przekątna ekranu nie mniejsza niż 7" i nie większa niż 9"</w:t>
      </w:r>
    </w:p>
    <w:p w14:paraId="0CC0F21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przynajmniej 32-bitowa głębia kolorów z regulacją kontrastu i jasności</w:t>
      </w:r>
    </w:p>
    <w:p w14:paraId="61151315"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jasność matrycy nie mniejsza niż 350 cd/m2</w:t>
      </w:r>
    </w:p>
    <w:p w14:paraId="0089F096"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regulacja położenia w osi poziomej i pionowej (zmiana kąta nachylenia)</w:t>
      </w:r>
    </w:p>
    <w:p w14:paraId="46DF69CE" w14:textId="77777777" w:rsidR="0055533E" w:rsidRPr="00702873" w:rsidRDefault="0055533E" w:rsidP="003B0D5C">
      <w:pPr>
        <w:pStyle w:val="Akapitzlist"/>
        <w:numPr>
          <w:ilvl w:val="4"/>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nie może posiadać nakładki dotykowej.</w:t>
      </w:r>
    </w:p>
    <w:p w14:paraId="03EAF056"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Obraz z przebiegu służby musi być rejestrowany na wymiennym dysku SSD o pojemności umożliwiającej 36 godz. ciągłego zapisu obrazu i dźwięku (przy zachowaniu warunków </w:t>
      </w:r>
      <w:r w:rsidRPr="009E1A09">
        <w:rPr>
          <w:rFonts w:ascii="Arial Narrow" w:eastAsiaTheme="minorHAnsi" w:hAnsi="Arial Narrow" w:cs="Arial"/>
          <w:sz w:val="22"/>
          <w:szCs w:val="22"/>
          <w:lang w:eastAsia="en-US"/>
        </w:rPr>
        <w:t>określonych w pkt. 11.3.5.14</w:t>
      </w:r>
      <w:r w:rsidRPr="00702873">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w:t>
      </w:r>
    </w:p>
    <w:p w14:paraId="6712D2C8"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Rejestracja i archiwizacja następuje w formacie specyficznym dla urządzenia, informacje zapisane na wymiennym nośniku danych mogą być odczytane tylko za pomocą oprogramowania dostarczonego przez producenta urządzenia wraz z nieograniczoną czasowo licencją. Zarejestrowany materiał na dysku SSD nie może być skasowany przez osobę nieuprawnioną (zabezpieczenie kodowe)</w:t>
      </w:r>
      <w:r>
        <w:rPr>
          <w:rFonts w:ascii="Arial Narrow" w:eastAsiaTheme="minorHAnsi" w:hAnsi="Arial Narrow" w:cs="Arial"/>
          <w:sz w:val="22"/>
          <w:szCs w:val="22"/>
          <w:lang w:eastAsia="en-US"/>
        </w:rPr>
        <w:t>.</w:t>
      </w:r>
    </w:p>
    <w:p w14:paraId="582D1DB1"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Mikrofon musi być kompatybilny z pozostałymi elementami składowymi VR, a nagrywany dźwięk zsynchronizowany z obrazem</w:t>
      </w:r>
      <w:r>
        <w:rPr>
          <w:rFonts w:ascii="Arial Narrow" w:eastAsiaTheme="minorHAnsi" w:hAnsi="Arial Narrow" w:cs="Arial"/>
          <w:sz w:val="22"/>
          <w:szCs w:val="22"/>
          <w:lang w:eastAsia="en-US"/>
        </w:rPr>
        <w:t>.</w:t>
      </w:r>
    </w:p>
    <w:p w14:paraId="55D903BD"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Dostarczony sprzęt musi być odporny na warunki panujące podczas eksploatacji pojazdu, czyli wibracje, zapylenie, wilgotność, temperaturę. Gwarantowana temperatura uruchomienia i pracy urządzeń musi znajdować się w przedziale 0° m ÷ +50° C, temperatura przechowywania od -25° C do +70° C.</w:t>
      </w:r>
    </w:p>
    <w:p w14:paraId="01714DD8"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VR musi być zgodny z regulaminem EKG ONZ nr 10 wraz z poprawkami według stanu prawnego na dzień składania ofert (dokument potwierdzający zgodność musi być dostarczony na etapie projektu modyfikacji pojazdu)</w:t>
      </w:r>
      <w:r>
        <w:rPr>
          <w:rFonts w:ascii="Arial Narrow" w:eastAsiaTheme="minorHAnsi" w:hAnsi="Arial Narrow" w:cs="Arial"/>
          <w:sz w:val="22"/>
          <w:szCs w:val="22"/>
          <w:lang w:eastAsia="en-US"/>
        </w:rPr>
        <w:t>.</w:t>
      </w:r>
    </w:p>
    <w:p w14:paraId="72C40552" w14:textId="77777777"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sz w:val="22"/>
          <w:szCs w:val="22"/>
        </w:rPr>
      </w:pPr>
      <w:r w:rsidRPr="00702873">
        <w:rPr>
          <w:rFonts w:ascii="Arial Narrow" w:eastAsiaTheme="minorHAnsi" w:hAnsi="Arial Narrow" w:cs="Arial"/>
          <w:sz w:val="22"/>
          <w:szCs w:val="22"/>
          <w:lang w:eastAsia="en-US"/>
        </w:rPr>
        <w:t>VR musi posiadać 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(kserokopia poświadczona za zgodność z oryginałem decyzji Prezesa GUM musi być dostarczona na etapie projektu modyfikacji pojazdu).</w:t>
      </w:r>
    </w:p>
    <w:p w14:paraId="650D2149"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Wymagania dotyczące sposobu montażu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 xml:space="preserve"> w pojeździe.</w:t>
      </w:r>
    </w:p>
    <w:p w14:paraId="43C2D4B2"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Sposób instalacji VR w pojeździe musi umożliwiać wykorzystanie wszystkich funkcji VR w trakcie poruszania się pojazdu, funkcjonariuszowi siedzącemu w miejscu pasażera oraz nie może ograniczać wykonywania czynności kierowcy (zmiana biegów, ruchy kierownicą, uruchamianie pojazdu). Jednocześnie sposób instalacji VR musi zapewnić możliwość swobodnego opuszczania i zajmowania miejsca dla kierowcy oraz dla pasażera obok kierowcy</w:t>
      </w:r>
    </w:p>
    <w:p w14:paraId="24668F1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Sposób instalacji VR nie może pogarszać warunków bezpieczeństwa użytkowników pojazdu ani innych uczestników ruchu</w:t>
      </w:r>
    </w:p>
    <w:p w14:paraId="0D8BA0A6"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lastRenderedPageBreak/>
        <w:t>Kierowca i pasażer obok kierowcy, w czasie postoju muszą mieć możliwość obsługi urządzenia bez zmiany zajmowanego miejsca</w:t>
      </w:r>
    </w:p>
    <w:p w14:paraId="409EC47D"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Zamontowany VR nie może niszczyć elementów i wyposażenia pojazdu. Miejsce montażu VR nie może kolidować z działaniem poduszek powietrznych. Elementy VR poprzez uchwyty muszą być przymocowan</w:t>
      </w:r>
      <w:r>
        <w:rPr>
          <w:rFonts w:ascii="Arial Narrow" w:eastAsiaTheme="minorHAnsi" w:hAnsi="Arial Narrow" w:cs="Arial"/>
          <w:sz w:val="22"/>
          <w:szCs w:val="22"/>
          <w:lang w:eastAsia="en-US"/>
        </w:rPr>
        <w:t>e do elementów stałych pojazdu.</w:t>
      </w:r>
    </w:p>
    <w:p w14:paraId="25E4D47E"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Kamery będą zamontowane wewnątrz pojazdu, w górnej lub dolnej części podszybia odpowiednio szyby przedniej i tylnej, w sposób eliminujący odbicie obrazu od wewnętrznej powierzchni tych szyb</w:t>
      </w:r>
    </w:p>
    <w:p w14:paraId="56B89A86"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Monitor będzie zamontowany w środkowej części konsoli deski rozdzielczej. Bez możliwości jego złożenia. Nie będzie ograniczał pola widzenia kierowcy oraz nie będzie utrudniał korzystania z elementów umieszczonych na konsoli deski rozdzielczej</w:t>
      </w:r>
    </w:p>
    <w:p w14:paraId="030CDBB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Pulpit sterowniczy/pilot będzie umieszczony w miejscu umożliwiającym obsługę przez kierowcę i pasażera (po prawej stronie dźwigni zmiany biegów).</w:t>
      </w:r>
    </w:p>
    <w:p w14:paraId="1F562844"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Elementy wchodzące w skład VR będą umieszczone w miejscach wskazanych przez Wykonawcę, w uzgodnieniu z Zamawiającym. Ocena projektu modyfikacji pojazdu będzie polegała między innymi na sprawdzeniu proponowanego miejsca montażu urządzeń oraz ich działania.</w:t>
      </w:r>
    </w:p>
    <w:p w14:paraId="47538D4D"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rPr>
      </w:pPr>
      <w:r w:rsidRPr="00702873">
        <w:rPr>
          <w:rFonts w:ascii="Arial Narrow" w:eastAsiaTheme="minorHAnsi" w:hAnsi="Arial Narrow" w:cs="Arial"/>
          <w:sz w:val="22"/>
          <w:szCs w:val="22"/>
          <w:lang w:eastAsia="en-US"/>
        </w:rPr>
        <w:t>Sposób montażu sprzętu w pojeździe musi być zgodny z wytycznymi Regulaminu EKG ONZ nr 21. Spełnienie warunku musi być potwierdzone badaniem wykonanym przez akredytowaną jednostkę badawczą lub certyfikującą (dokument potwierdzający zgodność musi być dostarczony na etapie odbioru przedmiotu umowy).</w:t>
      </w:r>
    </w:p>
    <w:p w14:paraId="6B609039"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 xml:space="preserve">Wymagania w zakresie gwarancji i serwisu </w:t>
      </w:r>
      <w:proofErr w:type="spellStart"/>
      <w:r w:rsidRPr="00702873">
        <w:rPr>
          <w:rFonts w:ascii="Arial Narrow" w:hAnsi="Arial Narrow" w:cs="Arial"/>
          <w:sz w:val="22"/>
          <w:szCs w:val="22"/>
        </w:rPr>
        <w:t>videorejestratora</w:t>
      </w:r>
      <w:proofErr w:type="spellEnd"/>
      <w:r w:rsidRPr="00702873">
        <w:rPr>
          <w:rFonts w:ascii="Arial Narrow" w:hAnsi="Arial Narrow" w:cs="Arial"/>
          <w:sz w:val="22"/>
          <w:szCs w:val="22"/>
        </w:rPr>
        <w:t xml:space="preserve"> (VR).</w:t>
      </w:r>
    </w:p>
    <w:p w14:paraId="7289BEF5"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Okres gwarancji na VR musi wynosić, co najmniej 36 miesięcy.</w:t>
      </w:r>
    </w:p>
    <w:p w14:paraId="296FBEB5"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 okresie gwarancji Wykonawca jest zobowiązany do nieodpłatnego usuwania wszelkich wad ujawnionych po odbiorze VR (dotyczy również ewentualnych kosztów wykonania legalizacji ponownej).</w:t>
      </w:r>
    </w:p>
    <w:p w14:paraId="3EF3E96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 przypadku konieczności przeprowadzenia napraw bądź wymiany elementów zawierających dane Zamawiającego, poza jego siedzibą, nośniki danych pozostają w siedzibie Zamawiającego i nie podlegają wydaniu Wykonawcy. W przypadku awarii dysków w okresie gwarancji, będą one wymienione przez Wykonawcę na nowe bez konieczności zwrotu uszkodzonych i dokonywania ekspertyzy poza siedzibą użytkownika</w:t>
      </w:r>
    </w:p>
    <w:p w14:paraId="2E4E622C"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Wykonawca będzie świadczył serwis gwarancyjny na terenie całego kraju. </w:t>
      </w:r>
      <w:r w:rsidRPr="00702873">
        <w:rPr>
          <w:rFonts w:ascii="Arial Narrow" w:eastAsiaTheme="minorHAnsi" w:hAnsi="Arial Narrow" w:cs="Arial"/>
          <w:b/>
          <w:bCs/>
          <w:sz w:val="22"/>
          <w:szCs w:val="22"/>
          <w:lang w:eastAsia="en-US"/>
        </w:rPr>
        <w:t>Urządzenie w przypadku awarii jeżeli zajdzie potrzeba dostarczenia go wraz z pojazdem do Wykonawcy zostanie dostarczone i zwrócone przy pomocy holownika na koszt producenta lub wykonawcy a okres gwarancji zostanie wydłużony o czas naprawy).</w:t>
      </w:r>
    </w:p>
    <w:p w14:paraId="10190396" w14:textId="77777777" w:rsidR="0055533E" w:rsidRPr="009E1A09"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Gwarancja obejmuje wszystkie elementy VR wymienione </w:t>
      </w:r>
      <w:r w:rsidRPr="009E1A09">
        <w:rPr>
          <w:rFonts w:ascii="Arial Narrow" w:eastAsiaTheme="minorHAnsi" w:hAnsi="Arial Narrow" w:cs="Arial"/>
          <w:sz w:val="22"/>
          <w:szCs w:val="22"/>
          <w:lang w:eastAsia="en-US"/>
        </w:rPr>
        <w:t>w pkt. 11.3.5.</w:t>
      </w:r>
    </w:p>
    <w:p w14:paraId="2AAB3D8D"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Bieg okresu gwarancji będzie liczony od daty podpisania przez upoważnionych przedstawicieli Stron protokołu odbioru bez zastrzeżeń.</w:t>
      </w:r>
    </w:p>
    <w:p w14:paraId="06651C93"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Wykonawca do dostarczonego sprzętu, będącego przedmiotem Umowy, dołączy karty gwarancyjne zawierające nazwy i numery seryjne przyrządów pomiarowych, termin i warunki ważności gwarancji, adresy i numery telefonów punktów serwisowych świadczących usługi serwisowe i pogwarancyjne. Wzór karty gwarancyjnej musi być dostarczony na etapie oceny projektu modyfikacji pojazdu.</w:t>
      </w:r>
    </w:p>
    <w:p w14:paraId="7005D86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Naprawa gwarancyjna musi być wykonana wyłącznie przez serwis Wykonawcy lub serwis autoryzowany przez producenta, w ciągu 7 dni kalendarzowych od momentu pisemnego zgłoszenia wady do siedziby serwisu.</w:t>
      </w:r>
    </w:p>
    <w:p w14:paraId="2B4C505F"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Fakt wystąpienia wady, naprawy lub ewentualnej wymiany VR na nowy zostanie każdorazowo odnotowany w karcie gwarancyjnej, a okres gwarancji na VR będzie przedłużony o czas jego naprawy lub wymiany.</w:t>
      </w:r>
    </w:p>
    <w:p w14:paraId="29B41BB6"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Wykonawca nie ponosi odpowiedzialności za wady powstałe na skutek wykorzystywania VR niezgodnie z przeznaczeniem oraz za uszkodzenia mechaniczne wynikłe z niewłaściwego postępowania z urządzeniem.</w:t>
      </w:r>
    </w:p>
    <w:p w14:paraId="7D97EEBA"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Wykonawca ponosi pełną odpowiedzialność w przypadku ewentualnych roszczeń osób trzecich z tytułu naruszenia praw autorskich oraz innych praw pokrewnych, a w szczególności patentów, licencji, zarejestrowanych znaków i wzorów w związku z użytkowaniem towaru będącego przedmiotem umowy.</w:t>
      </w:r>
    </w:p>
    <w:p w14:paraId="48AE5F10"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rPr>
      </w:pPr>
      <w:r w:rsidRPr="00702873">
        <w:rPr>
          <w:rFonts w:ascii="Arial Narrow" w:eastAsiaTheme="minorHAnsi" w:hAnsi="Arial Narrow" w:cs="Arial"/>
          <w:sz w:val="22"/>
          <w:szCs w:val="22"/>
          <w:lang w:eastAsia="en-US"/>
        </w:rPr>
        <w:t>Ewentualne koszty przesyłki, od końcowych użytkowników, sprzętu do naprawy i po naprawie lub koszty związane z wymianą reklamowanego VR na towar wolny od wad, w okresie obowiązywania gwarancji, ponosić będzie Wykonawca.</w:t>
      </w:r>
    </w:p>
    <w:p w14:paraId="6481CEA3"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Wymagania dotyczące legalizacji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 xml:space="preserve"> (VR).</w:t>
      </w:r>
    </w:p>
    <w:p w14:paraId="62E13DA5"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VR musi być zgodny z regulaminem EKG ONZ nr 10 wraz z poprawkami według stanu prawnego na dzień składania ofert (dokument potwierdzający zgodność musi być dostarczony na etapie projektu modyfikacji pojazdu).</w:t>
      </w:r>
    </w:p>
    <w:p w14:paraId="7606DB80"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VR musi posiadać zgodnie z ustawą z dnia 11 maja 2001 r. Prawo o miarach (Dz. U. z 2022 r. poz. 2063) oraz Rozporządzeniem Ministra Rozwoju i Finansów z dnia 13 kwietnia 2017 roku w sprawie rodzajów </w:t>
      </w:r>
      <w:r w:rsidRPr="00702873">
        <w:rPr>
          <w:rFonts w:ascii="Arial Narrow" w:eastAsiaTheme="minorHAnsi" w:hAnsi="Arial Narrow" w:cs="Arial"/>
          <w:sz w:val="22"/>
          <w:szCs w:val="22"/>
          <w:lang w:eastAsia="en-US"/>
        </w:rPr>
        <w:lastRenderedPageBreak/>
        <w:t>przyrządów pomiarowych podlegającej prawnej kontroli metrologicznej oraz zakresu tej kontroli (Dz. U. z 2017r. poz. 885):</w:t>
      </w:r>
    </w:p>
    <w:p w14:paraId="001FA14F" w14:textId="638B402C"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(kserokopia poświadczona za zgodność z oryginałem decyzji Prezesa GUM musi być dostarczona na etapie projektu modyfikacji pojazdu)</w:t>
      </w:r>
      <w:r w:rsidR="00A67793">
        <w:rPr>
          <w:rFonts w:ascii="Arial Narrow" w:eastAsiaTheme="minorHAnsi" w:hAnsi="Arial Narrow" w:cs="Arial"/>
          <w:sz w:val="22"/>
          <w:szCs w:val="22"/>
          <w:lang w:eastAsia="en-US"/>
        </w:rPr>
        <w:t>.</w:t>
      </w:r>
    </w:p>
    <w:p w14:paraId="587C0513" w14:textId="7029CD8B" w:rsidR="0055533E" w:rsidRPr="00702873" w:rsidRDefault="0055533E" w:rsidP="003B0D5C">
      <w:pPr>
        <w:pStyle w:val="Akapitzlist"/>
        <w:numPr>
          <w:ilvl w:val="3"/>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Świadectwo pierwotnej legalizacji (dostarczone na etapie odbioru jakościowego)</w:t>
      </w:r>
      <w:r w:rsidR="00A67793">
        <w:rPr>
          <w:rFonts w:ascii="Arial Narrow" w:eastAsiaTheme="minorHAnsi" w:hAnsi="Arial Narrow" w:cs="Arial"/>
          <w:sz w:val="22"/>
          <w:szCs w:val="22"/>
          <w:lang w:eastAsia="en-US"/>
        </w:rPr>
        <w:t>.</w:t>
      </w:r>
    </w:p>
    <w:p w14:paraId="28DB9EA5" w14:textId="70696BDA" w:rsidR="0055533E" w:rsidRPr="00A67793" w:rsidRDefault="0055533E" w:rsidP="00DB0FD7">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6"/>
        <w:contextualSpacing w:val="0"/>
        <w:jc w:val="both"/>
        <w:rPr>
          <w:rFonts w:ascii="Arial Narrow" w:hAnsi="Arial Narrow" w:cs="Arial"/>
          <w:sz w:val="22"/>
          <w:szCs w:val="22"/>
        </w:rPr>
      </w:pPr>
      <w:r w:rsidRPr="00A67793">
        <w:rPr>
          <w:rFonts w:ascii="Arial Narrow" w:eastAsiaTheme="minorHAnsi" w:hAnsi="Arial Narrow" w:cs="Arial"/>
          <w:bCs/>
          <w:color w:val="FF0000"/>
          <w:sz w:val="22"/>
          <w:szCs w:val="22"/>
          <w:lang w:eastAsia="en-US"/>
        </w:rPr>
        <w:t xml:space="preserve">Gdy zajdzie potrzeba wykonania legalizacji ponownej wynikającej z wady urządzenia </w:t>
      </w:r>
      <w:r w:rsidR="00DB0FD7" w:rsidRPr="00A67793">
        <w:rPr>
          <w:rFonts w:ascii="Arial Narrow" w:eastAsiaTheme="minorHAnsi" w:hAnsi="Arial Narrow" w:cs="Arial"/>
          <w:bCs/>
          <w:color w:val="FF0000"/>
          <w:sz w:val="22"/>
          <w:szCs w:val="22"/>
          <w:lang w:eastAsia="en-US"/>
        </w:rPr>
        <w:br/>
      </w:r>
      <w:r w:rsidRPr="00A67793">
        <w:rPr>
          <w:rFonts w:ascii="Arial Narrow" w:eastAsiaTheme="minorHAnsi" w:hAnsi="Arial Narrow" w:cs="Arial"/>
          <w:bCs/>
          <w:color w:val="FF0000"/>
          <w:sz w:val="22"/>
          <w:szCs w:val="22"/>
          <w:lang w:eastAsia="en-US"/>
        </w:rPr>
        <w:t xml:space="preserve">w okrasie gwarancyjnym zostanie ona dokonana w </w:t>
      </w:r>
      <w:r w:rsidR="00DB0FD7" w:rsidRPr="00A67793">
        <w:rPr>
          <w:rFonts w:ascii="Arial Narrow" w:eastAsiaTheme="minorHAnsi" w:hAnsi="Arial Narrow" w:cs="Arial"/>
          <w:bCs/>
          <w:color w:val="FF0000"/>
          <w:sz w:val="22"/>
          <w:szCs w:val="22"/>
          <w:lang w:eastAsia="en-US"/>
        </w:rPr>
        <w:t>jednostce,</w:t>
      </w:r>
      <w:r w:rsidRPr="00A67793">
        <w:rPr>
          <w:rFonts w:ascii="Arial Narrow" w:eastAsiaTheme="minorHAnsi" w:hAnsi="Arial Narrow" w:cs="Arial"/>
          <w:bCs/>
          <w:color w:val="FF0000"/>
          <w:sz w:val="22"/>
          <w:szCs w:val="22"/>
          <w:lang w:eastAsia="en-US"/>
        </w:rPr>
        <w:t xml:space="preserve"> w której urządzenie jest wykorzystywane lub pojazd zostanie przewieziony na koszt wykonawcy przy wykorzystaniu pomocy drogowej (holownika) we wskazane miejsce a następnie po wykonanej naprawie zwrócony jednostce macierzystej</w:t>
      </w:r>
    </w:p>
    <w:p w14:paraId="0C61E1A8"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hAnsi="Arial Narrow" w:cs="Arial"/>
          <w:sz w:val="22"/>
          <w:szCs w:val="22"/>
        </w:rPr>
        <w:t xml:space="preserve">Wymagania dotyczące odbioru </w:t>
      </w:r>
      <w:proofErr w:type="spellStart"/>
      <w:r w:rsidRPr="00702873">
        <w:rPr>
          <w:rFonts w:ascii="Arial Narrow" w:hAnsi="Arial Narrow" w:cs="Arial"/>
          <w:sz w:val="22"/>
          <w:szCs w:val="22"/>
        </w:rPr>
        <w:t>videorejestratora</w:t>
      </w:r>
      <w:proofErr w:type="spellEnd"/>
      <w:r w:rsidRPr="00702873">
        <w:rPr>
          <w:rFonts w:ascii="Arial Narrow" w:hAnsi="Arial Narrow" w:cs="Arial"/>
          <w:sz w:val="22"/>
          <w:szCs w:val="22"/>
        </w:rPr>
        <w:t xml:space="preserve"> (VR).</w:t>
      </w:r>
    </w:p>
    <w:p w14:paraId="221AA8F9" w14:textId="77777777"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Odbiór VR oraz sprawdzenie funkcjonalne VR będzie się odbywało w ramach odbioru pojazdów.</w:t>
      </w:r>
    </w:p>
    <w:p w14:paraId="73D1221C" w14:textId="619BD281" w:rsidR="0055533E" w:rsidRPr="00702873" w:rsidRDefault="0055533E" w:rsidP="003B0D5C">
      <w:pPr>
        <w:pStyle w:val="Akapitzlist"/>
        <w:numPr>
          <w:ilvl w:val="2"/>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Do każdego VR Wykonawca dostarczy: świadectwo legalizacji pierwotnej wystawione na okres co </w:t>
      </w:r>
      <w:r w:rsidR="00DB0FD7" w:rsidRPr="00702873">
        <w:rPr>
          <w:rFonts w:ascii="Arial Narrow" w:eastAsiaTheme="minorHAnsi" w:hAnsi="Arial Narrow" w:cs="Arial"/>
          <w:sz w:val="22"/>
          <w:szCs w:val="22"/>
          <w:lang w:eastAsia="en-US"/>
        </w:rPr>
        <w:t>najmniej 12</w:t>
      </w:r>
      <w:r w:rsidRPr="00702873">
        <w:rPr>
          <w:rFonts w:ascii="Arial Narrow" w:eastAsiaTheme="minorHAnsi" w:hAnsi="Arial Narrow" w:cs="Arial"/>
          <w:sz w:val="22"/>
          <w:szCs w:val="22"/>
          <w:lang w:eastAsia="en-US"/>
        </w:rPr>
        <w:t xml:space="preserve"> miesięcy od momentu dostarczenia urządzenia do Zamawiającego. Legalizacja przyrządów pomiarowych musi być przeprowadzona w miejscu ich zainstalowania (w pojeździe); przy zachowaniu warunków określonych w pkt. 4.26</w:t>
      </w:r>
      <w:r w:rsidRPr="00702873">
        <w:rPr>
          <w:rFonts w:ascii="Arial Narrow" w:eastAsiaTheme="minorHAnsi" w:hAnsi="Arial Narrow" w:cs="Arial"/>
          <w:color w:val="FF0000"/>
          <w:sz w:val="22"/>
          <w:szCs w:val="22"/>
          <w:lang w:eastAsia="en-US"/>
        </w:rPr>
        <w:t xml:space="preserve"> </w:t>
      </w:r>
      <w:r w:rsidRPr="00702873">
        <w:rPr>
          <w:rFonts w:ascii="Arial Narrow" w:eastAsiaTheme="minorHAnsi" w:hAnsi="Arial Narrow" w:cs="Arial"/>
          <w:sz w:val="22"/>
          <w:szCs w:val="22"/>
          <w:lang w:eastAsia="en-US"/>
        </w:rPr>
        <w:t>kopię decyzji Prezesa Głównego Urzędu Miar zatwierdzającej  typ przyrządów do pomiaru prędkości pojazdów w ruchu drogowym (kserokopia poświadczona za zgodność z oryginałem); instrukcję obsługi/użytkowania w języku polskim w wersji papierowej i elektronicznej dla całego VR; wykaz ukompletowania VR; kartę gwarancyjną dla całego VR; opisy techniczne kamer i monitora wystawione przez ich producenta; oprogramowanie, do wizualizacji i archiwizacji materiału zapisanego na twardym dysku, na nośniku CD/DVD.</w:t>
      </w:r>
    </w:p>
    <w:p w14:paraId="39167B37" w14:textId="77777777" w:rsidR="0055533E" w:rsidRPr="00702873" w:rsidRDefault="0055533E" w:rsidP="003B0D5C">
      <w:pPr>
        <w:pStyle w:val="Akapitzlist"/>
        <w:numPr>
          <w:ilvl w:val="1"/>
          <w:numId w:val="36"/>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Wymagania dotyczące znakowania i cechowania </w:t>
      </w:r>
      <w:proofErr w:type="spellStart"/>
      <w:r w:rsidRPr="00702873">
        <w:rPr>
          <w:rFonts w:ascii="Arial Narrow" w:eastAsiaTheme="minorHAnsi" w:hAnsi="Arial Narrow" w:cs="Arial"/>
          <w:sz w:val="22"/>
          <w:szCs w:val="22"/>
          <w:lang w:eastAsia="en-US"/>
        </w:rPr>
        <w:t>videorejestratora</w:t>
      </w:r>
      <w:proofErr w:type="spellEnd"/>
      <w:r w:rsidRPr="00702873">
        <w:rPr>
          <w:rFonts w:ascii="Arial Narrow" w:eastAsiaTheme="minorHAnsi" w:hAnsi="Arial Narrow" w:cs="Arial"/>
          <w:sz w:val="22"/>
          <w:szCs w:val="22"/>
          <w:lang w:eastAsia="en-US"/>
        </w:rPr>
        <w:t xml:space="preserve"> (VR).</w:t>
      </w:r>
    </w:p>
    <w:p w14:paraId="2E81CE50" w14:textId="0ED54F42" w:rsidR="0055533E" w:rsidRPr="00702873" w:rsidRDefault="0055533E" w:rsidP="0055533E">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567"/>
        <w:jc w:val="both"/>
        <w:rPr>
          <w:rFonts w:ascii="Arial Narrow" w:hAnsi="Arial Narrow" w:cs="Arial"/>
          <w:sz w:val="22"/>
          <w:szCs w:val="22"/>
        </w:rPr>
      </w:pPr>
      <w:r w:rsidRPr="00702873">
        <w:rPr>
          <w:rFonts w:ascii="Arial Narrow" w:eastAsiaTheme="minorHAnsi" w:hAnsi="Arial Narrow" w:cs="Arial"/>
          <w:sz w:val="22"/>
          <w:szCs w:val="22"/>
          <w:lang w:eastAsia="en-US"/>
        </w:rPr>
        <w:t xml:space="preserve">VR musi posiadać indywidualne oznakowanie, </w:t>
      </w:r>
      <w:r w:rsidR="00DB0FD7" w:rsidRPr="00702873">
        <w:rPr>
          <w:rFonts w:ascii="Arial Narrow" w:eastAsiaTheme="minorHAnsi" w:hAnsi="Arial Narrow" w:cs="Arial"/>
          <w:sz w:val="22"/>
          <w:szCs w:val="22"/>
          <w:lang w:eastAsia="en-US"/>
        </w:rPr>
        <w:t>zawierające numer</w:t>
      </w:r>
      <w:r w:rsidRPr="00702873">
        <w:rPr>
          <w:rFonts w:ascii="Arial Narrow" w:eastAsiaTheme="minorHAnsi" w:hAnsi="Arial Narrow" w:cs="Arial"/>
          <w:sz w:val="22"/>
          <w:szCs w:val="22"/>
          <w:lang w:eastAsia="en-US"/>
        </w:rPr>
        <w:t xml:space="preserve"> seryjny oraz typ/model/wersję itp.</w:t>
      </w:r>
    </w:p>
    <w:p w14:paraId="44D4AB07" w14:textId="77777777" w:rsidR="0055533E" w:rsidRPr="00702873" w:rsidRDefault="0055533E" w:rsidP="0055533E">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0" w:firstLine="0"/>
        <w:rPr>
          <w:rFonts w:ascii="Arial Narrow" w:hAnsi="Arial Narrow" w:cs="Arial"/>
          <w:sz w:val="22"/>
          <w:szCs w:val="22"/>
          <w:u w:val="single"/>
        </w:rPr>
      </w:pPr>
    </w:p>
    <w:p w14:paraId="2DB20ED3" w14:textId="77777777" w:rsidR="0055533E" w:rsidRPr="00702873" w:rsidRDefault="0055533E" w:rsidP="0055533E">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0" w:firstLine="0"/>
        <w:rPr>
          <w:rFonts w:ascii="Arial Narrow" w:hAnsi="Arial Narrow" w:cs="Arial"/>
          <w:sz w:val="22"/>
          <w:szCs w:val="22"/>
          <w:u w:val="single"/>
        </w:rPr>
      </w:pPr>
    </w:p>
    <w:p w14:paraId="22EF81FB" w14:textId="77777777" w:rsidR="0055533E" w:rsidRPr="00702873" w:rsidRDefault="0055533E" w:rsidP="0055533E">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rPr>
          <w:rFonts w:ascii="Arial Narrow" w:hAnsi="Arial Narrow" w:cs="Arial"/>
          <w:sz w:val="22"/>
          <w:szCs w:val="22"/>
          <w:u w:val="single"/>
        </w:rPr>
      </w:pPr>
    </w:p>
    <w:p w14:paraId="595A3F0B" w14:textId="77777777" w:rsidR="0055533E" w:rsidRPr="00702873" w:rsidRDefault="0055533E" w:rsidP="0055533E">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rPr>
          <w:rFonts w:ascii="Arial Narrow" w:hAnsi="Arial Narrow" w:cs="Arial"/>
          <w:sz w:val="22"/>
          <w:szCs w:val="22"/>
          <w:u w:val="single"/>
        </w:rPr>
      </w:pPr>
    </w:p>
    <w:p w14:paraId="7631600F" w14:textId="77777777" w:rsidR="0055533E" w:rsidRPr="00702873" w:rsidRDefault="0055533E" w:rsidP="0055533E">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567" w:firstLine="0"/>
        <w:rPr>
          <w:rFonts w:ascii="Arial Narrow" w:hAnsi="Arial Narrow" w:cs="Arial"/>
          <w:b/>
          <w:sz w:val="22"/>
          <w:szCs w:val="22"/>
        </w:rPr>
      </w:pPr>
    </w:p>
    <w:p w14:paraId="5F3F2233" w14:textId="77777777" w:rsidR="0055533E" w:rsidRPr="00702873" w:rsidRDefault="0055533E" w:rsidP="0055533E">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567" w:firstLine="0"/>
        <w:rPr>
          <w:rFonts w:ascii="Arial Narrow" w:hAnsi="Arial Narrow"/>
          <w:b/>
          <w:sz w:val="22"/>
          <w:szCs w:val="22"/>
          <w:lang w:eastAsia="en-US"/>
        </w:rPr>
      </w:pPr>
      <w:r w:rsidRPr="00702873">
        <w:rPr>
          <w:rFonts w:ascii="Arial Narrow" w:hAnsi="Arial Narrow" w:cs="Arial"/>
          <w:b/>
          <w:sz w:val="22"/>
          <w:szCs w:val="22"/>
        </w:rPr>
        <w:tab/>
      </w:r>
      <w:r w:rsidRPr="00702873">
        <w:rPr>
          <w:rFonts w:ascii="Arial Narrow" w:hAnsi="Arial Narrow"/>
          <w:b/>
          <w:sz w:val="22"/>
          <w:szCs w:val="22"/>
          <w:lang w:eastAsia="en-US"/>
        </w:rPr>
        <w:tab/>
      </w:r>
    </w:p>
    <w:p w14:paraId="140FD705" w14:textId="77777777" w:rsidR="0055533E" w:rsidRPr="00702873" w:rsidRDefault="0055533E"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3EB8A226" w14:textId="6AD5EB25" w:rsidR="0055533E" w:rsidRDefault="0055533E"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2BAAC7F4" w14:textId="51C5A97E"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2704160D" w14:textId="62CEAAF1"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2D80BE90" w14:textId="3F1B5A14"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175B7AD9" w14:textId="2B84988C"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18DCF1CD" w14:textId="6F350F20"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61922DAB" w14:textId="3FEEDA74"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493F6C1B" w14:textId="21232B17"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5D38DEAE" w14:textId="69C3A46E"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11880D65" w14:textId="2B7691B7"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7EC0F1E4" w14:textId="4B0CC4EB"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43EB4669" w14:textId="33F8F839"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71576085" w14:textId="401EC8E6"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780DFFAF" w14:textId="4C16DE80"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2462AD24" w14:textId="78991358"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23880BEF" w14:textId="353E9822"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3D5F0EB1" w14:textId="02C37AF0"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20500C7A" w14:textId="39FB5C25"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7B0ACE48" w14:textId="68988E00"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3F8C7AEE" w14:textId="0B54C9A4"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4EC84F80" w14:textId="3590E4CD"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12A66D22" w14:textId="15B570F8" w:rsidR="00CF3ACE" w:rsidRDefault="00CF3ACE"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6CBB95BC" w14:textId="77777777" w:rsidR="00CF3ACE" w:rsidRDefault="00CF3ACE"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6657A0D6" w14:textId="4AC21147"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121D9AFA" w14:textId="14CF158E" w:rsidR="00B60FBF" w:rsidRDefault="00B60FBF" w:rsidP="0055533E">
      <w:pPr>
        <w:widowControl w:val="0"/>
        <w:suppressAutoHyphens/>
        <w:autoSpaceDN w:val="0"/>
        <w:spacing w:line="100" w:lineRule="atLeast"/>
        <w:ind w:left="709" w:hanging="630"/>
        <w:rPr>
          <w:rFonts w:ascii="Arial Narrow" w:hAnsi="Arial Narrow" w:cs="Arial"/>
          <w:color w:val="000000"/>
          <w:sz w:val="22"/>
          <w:szCs w:val="22"/>
          <w:lang w:eastAsia="zh-CN"/>
        </w:rPr>
      </w:pPr>
    </w:p>
    <w:p w14:paraId="1EE800BB" w14:textId="77777777" w:rsidR="00CF3ACE" w:rsidRDefault="00CF3ACE" w:rsidP="0042255C">
      <w:pPr>
        <w:shd w:val="clear" w:color="auto" w:fill="BFBFBF" w:themeFill="background1" w:themeFillShade="BF"/>
        <w:spacing w:after="120"/>
        <w:jc w:val="center"/>
        <w:rPr>
          <w:rFonts w:ascii="Arial Narrow" w:hAnsi="Arial Narrow" w:cs="Arial"/>
          <w:b/>
          <w:sz w:val="22"/>
          <w:szCs w:val="40"/>
        </w:rPr>
        <w:sectPr w:rsidR="00CF3ACE" w:rsidSect="00CF3ACE">
          <w:headerReference w:type="even" r:id="rId26"/>
          <w:footerReference w:type="even" r:id="rId27"/>
          <w:footerReference w:type="default" r:id="rId28"/>
          <w:headerReference w:type="first" r:id="rId29"/>
          <w:footerReference w:type="first" r:id="rId30"/>
          <w:footnotePr>
            <w:numRestart w:val="eachSect"/>
          </w:footnotePr>
          <w:endnotePr>
            <w:numFmt w:val="decimal"/>
          </w:endnotePr>
          <w:pgSz w:w="11906" w:h="16838" w:code="9"/>
          <w:pgMar w:top="851" w:right="851" w:bottom="851" w:left="1134" w:header="397" w:footer="510" w:gutter="0"/>
          <w:cols w:space="708"/>
          <w:docGrid w:linePitch="272"/>
        </w:sectPr>
      </w:pPr>
    </w:p>
    <w:p w14:paraId="600B9929" w14:textId="06FFD055" w:rsidR="0042255C" w:rsidRPr="009E38AF" w:rsidRDefault="0042255C" w:rsidP="0042255C">
      <w:pPr>
        <w:shd w:val="clear" w:color="auto" w:fill="BFBFBF" w:themeFill="background1" w:themeFillShade="BF"/>
        <w:spacing w:after="120"/>
        <w:jc w:val="center"/>
        <w:rPr>
          <w:rFonts w:ascii="Arial Narrow" w:hAnsi="Arial Narrow" w:cs="Arial"/>
          <w:sz w:val="22"/>
          <w:szCs w:val="40"/>
        </w:rPr>
      </w:pPr>
      <w:r w:rsidRPr="009E38AF">
        <w:rPr>
          <w:rFonts w:ascii="Arial Narrow" w:hAnsi="Arial Narrow" w:cs="Arial"/>
          <w:b/>
          <w:sz w:val="22"/>
          <w:szCs w:val="40"/>
        </w:rPr>
        <w:lastRenderedPageBreak/>
        <w:t xml:space="preserve">Załącznik nr </w:t>
      </w:r>
      <w:r w:rsidR="00195285">
        <w:rPr>
          <w:rFonts w:ascii="Arial Narrow" w:hAnsi="Arial Narrow" w:cs="Arial"/>
          <w:b/>
          <w:sz w:val="22"/>
          <w:szCs w:val="40"/>
        </w:rPr>
        <w:t>2</w:t>
      </w:r>
      <w:r w:rsidRPr="009E38AF">
        <w:rPr>
          <w:rFonts w:ascii="Arial Narrow" w:hAnsi="Arial Narrow" w:cs="Arial"/>
          <w:b/>
          <w:sz w:val="22"/>
          <w:szCs w:val="40"/>
        </w:rPr>
        <w:t xml:space="preserve"> do </w:t>
      </w:r>
      <w:r>
        <w:rPr>
          <w:rFonts w:ascii="Arial Narrow" w:hAnsi="Arial Narrow" w:cs="Arial"/>
          <w:b/>
          <w:sz w:val="22"/>
          <w:szCs w:val="40"/>
        </w:rPr>
        <w:t>SWZ</w:t>
      </w:r>
      <w:r w:rsidRPr="009E38AF">
        <w:rPr>
          <w:rFonts w:ascii="Arial Narrow" w:hAnsi="Arial Narrow" w:cs="Arial"/>
          <w:b/>
          <w:sz w:val="22"/>
          <w:szCs w:val="40"/>
        </w:rPr>
        <w:t xml:space="preserve"> - Formularz ofertowy</w:t>
      </w:r>
      <w:r w:rsidR="00AB6214">
        <w:rPr>
          <w:rFonts w:ascii="Arial Narrow" w:hAnsi="Arial Narrow" w:cs="Arial"/>
          <w:b/>
          <w:sz w:val="22"/>
          <w:szCs w:val="40"/>
        </w:rPr>
        <w:t xml:space="preserve"> </w:t>
      </w:r>
    </w:p>
    <w:p w14:paraId="789750B6" w14:textId="77777777" w:rsidR="0042255C" w:rsidRDefault="0042255C" w:rsidP="0042255C">
      <w:pPr>
        <w:framePr w:hSpace="141" w:wrap="around" w:vAnchor="text" w:hAnchor="text" w:y="1"/>
        <w:spacing w:line="254" w:lineRule="auto"/>
        <w:ind w:left="0" w:firstLine="0"/>
        <w:rPr>
          <w:rFonts w:ascii="Arial Narrow" w:eastAsia="Calibri" w:hAnsi="Arial Narrow" w:cs="Calibri"/>
          <w:b/>
          <w:sz w:val="22"/>
          <w:szCs w:val="22"/>
          <w:lang w:eastAsia="en-US"/>
        </w:rPr>
      </w:pPr>
      <w:r>
        <w:rPr>
          <w:rFonts w:ascii="Arial Narrow" w:eastAsia="Calibri" w:hAnsi="Arial Narrow" w:cs="Calibri"/>
          <w:b/>
          <w:sz w:val="22"/>
          <w:szCs w:val="22"/>
          <w:lang w:eastAsia="en-US"/>
        </w:rPr>
        <w:t>Zamawiający:</w:t>
      </w:r>
    </w:p>
    <w:p w14:paraId="60005365" w14:textId="77777777" w:rsidR="0042255C" w:rsidRDefault="0042255C" w:rsidP="0042255C">
      <w:pPr>
        <w:framePr w:hSpace="141" w:wrap="around" w:vAnchor="text" w:hAnchor="text" w:y="1"/>
        <w:ind w:left="0" w:firstLine="0"/>
        <w:rPr>
          <w:rFonts w:ascii="Arial Narrow" w:hAnsi="Arial Narrow" w:cs="Arial"/>
          <w:sz w:val="22"/>
          <w:szCs w:val="22"/>
        </w:rPr>
      </w:pPr>
      <w:r>
        <w:rPr>
          <w:rFonts w:ascii="Arial Narrow" w:hAnsi="Arial Narrow" w:cs="Arial"/>
          <w:sz w:val="22"/>
          <w:szCs w:val="22"/>
        </w:rPr>
        <w:t>Komenda Wojewódzka Policji w Poznaniu</w:t>
      </w:r>
    </w:p>
    <w:p w14:paraId="78884A74" w14:textId="078C3E82" w:rsidR="0042255C" w:rsidRDefault="0042255C" w:rsidP="0042255C">
      <w:pPr>
        <w:spacing w:after="120"/>
        <w:ind w:left="0" w:firstLine="0"/>
        <w:rPr>
          <w:rFonts w:ascii="Arial Narrow" w:eastAsia="Calibri" w:hAnsi="Arial Narrow" w:cs="Calibri"/>
          <w:color w:val="000000"/>
          <w:sz w:val="12"/>
          <w:szCs w:val="22"/>
        </w:rPr>
      </w:pPr>
      <w:r>
        <w:rPr>
          <w:rFonts w:ascii="Arial Narrow" w:hAnsi="Arial Narrow" w:cs="Arial"/>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42255C" w14:paraId="6D84EA9C" w14:textId="77777777" w:rsidTr="00DF3C2F">
        <w:tc>
          <w:tcPr>
            <w:tcW w:w="9893" w:type="dxa"/>
            <w:gridSpan w:val="15"/>
            <w:tcBorders>
              <w:top w:val="nil"/>
              <w:left w:val="nil"/>
              <w:bottom w:val="nil"/>
              <w:right w:val="nil"/>
            </w:tcBorders>
            <w:hideMark/>
          </w:tcPr>
          <w:p w14:paraId="1F9D3848" w14:textId="77777777" w:rsidR="0042255C" w:rsidRDefault="0042255C" w:rsidP="00DF3C2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
            </w:r>
            <w:r>
              <w:rPr>
                <w:rFonts w:ascii="Arial Narrow" w:hAnsi="Arial Narrow" w:cs="Arial"/>
                <w:b/>
                <w:sz w:val="22"/>
                <w:szCs w:val="22"/>
              </w:rPr>
              <w:t>:</w:t>
            </w:r>
          </w:p>
        </w:tc>
      </w:tr>
      <w:tr w:rsidR="0042255C" w14:paraId="0FBAB49C" w14:textId="77777777" w:rsidTr="00DF3C2F">
        <w:trPr>
          <w:trHeight w:val="255"/>
        </w:trPr>
        <w:tc>
          <w:tcPr>
            <w:tcW w:w="9893" w:type="dxa"/>
            <w:gridSpan w:val="15"/>
            <w:tcBorders>
              <w:top w:val="nil"/>
              <w:left w:val="nil"/>
              <w:bottom w:val="dotted" w:sz="4" w:space="0" w:color="auto"/>
              <w:right w:val="nil"/>
            </w:tcBorders>
            <w:vAlign w:val="bottom"/>
          </w:tcPr>
          <w:p w14:paraId="1F295551" w14:textId="77777777" w:rsidR="0042255C" w:rsidRDefault="0042255C" w:rsidP="00DF3C2F">
            <w:pPr>
              <w:ind w:left="0" w:firstLine="0"/>
              <w:jc w:val="left"/>
              <w:rPr>
                <w:rFonts w:ascii="Arial Narrow" w:hAnsi="Arial Narrow" w:cs="Arial"/>
                <w:b/>
                <w:sz w:val="22"/>
                <w:szCs w:val="22"/>
              </w:rPr>
            </w:pPr>
          </w:p>
        </w:tc>
      </w:tr>
      <w:tr w:rsidR="0042255C" w14:paraId="4D73490E" w14:textId="77777777" w:rsidTr="00DF3C2F">
        <w:trPr>
          <w:trHeight w:val="170"/>
        </w:trPr>
        <w:tc>
          <w:tcPr>
            <w:tcW w:w="9893" w:type="dxa"/>
            <w:gridSpan w:val="15"/>
            <w:tcBorders>
              <w:top w:val="dotted" w:sz="4" w:space="0" w:color="auto"/>
              <w:left w:val="nil"/>
              <w:bottom w:val="nil"/>
              <w:right w:val="nil"/>
            </w:tcBorders>
            <w:hideMark/>
          </w:tcPr>
          <w:p w14:paraId="08AF7049" w14:textId="77777777" w:rsidR="0042255C" w:rsidRDefault="0042255C" w:rsidP="00DF3C2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42255C" w14:paraId="0C7D5F0E" w14:textId="77777777" w:rsidTr="00DF3C2F">
        <w:trPr>
          <w:trHeight w:val="255"/>
        </w:trPr>
        <w:tc>
          <w:tcPr>
            <w:tcW w:w="9893" w:type="dxa"/>
            <w:gridSpan w:val="15"/>
            <w:tcBorders>
              <w:top w:val="nil"/>
              <w:left w:val="nil"/>
              <w:bottom w:val="dotted" w:sz="4" w:space="0" w:color="auto"/>
              <w:right w:val="nil"/>
            </w:tcBorders>
            <w:vAlign w:val="bottom"/>
          </w:tcPr>
          <w:p w14:paraId="5AC68230" w14:textId="77777777" w:rsidR="0042255C" w:rsidRDefault="0042255C" w:rsidP="00DF3C2F">
            <w:pPr>
              <w:ind w:left="0" w:firstLine="0"/>
              <w:jc w:val="left"/>
              <w:rPr>
                <w:rFonts w:ascii="Arial Narrow" w:hAnsi="Arial Narrow" w:cs="Arial"/>
                <w:b/>
                <w:sz w:val="22"/>
                <w:szCs w:val="22"/>
              </w:rPr>
            </w:pPr>
          </w:p>
        </w:tc>
      </w:tr>
      <w:tr w:rsidR="0042255C" w14:paraId="61ECA702" w14:textId="77777777" w:rsidTr="00DF3C2F">
        <w:trPr>
          <w:trHeight w:val="113"/>
        </w:trPr>
        <w:tc>
          <w:tcPr>
            <w:tcW w:w="9893" w:type="dxa"/>
            <w:gridSpan w:val="15"/>
            <w:tcBorders>
              <w:top w:val="dotted" w:sz="4" w:space="0" w:color="auto"/>
              <w:left w:val="nil"/>
              <w:bottom w:val="nil"/>
              <w:right w:val="nil"/>
            </w:tcBorders>
            <w:hideMark/>
          </w:tcPr>
          <w:p w14:paraId="40B459FA" w14:textId="77777777" w:rsidR="0042255C" w:rsidRDefault="0042255C" w:rsidP="00DF3C2F">
            <w:pPr>
              <w:ind w:left="0" w:firstLine="0"/>
              <w:jc w:val="left"/>
              <w:rPr>
                <w:rFonts w:ascii="Arial Narrow" w:hAnsi="Arial Narrow" w:cs="Arial"/>
                <w:b/>
                <w:sz w:val="18"/>
                <w:szCs w:val="22"/>
              </w:rPr>
            </w:pPr>
            <w:r>
              <w:rPr>
                <w:rFonts w:ascii="Arial Narrow" w:hAnsi="Arial Narrow" w:cs="Arial"/>
                <w:i/>
                <w:sz w:val="18"/>
                <w:szCs w:val="22"/>
              </w:rPr>
              <w:t>adres</w:t>
            </w:r>
          </w:p>
        </w:tc>
      </w:tr>
      <w:tr w:rsidR="0042255C" w14:paraId="74EEB411" w14:textId="77777777" w:rsidTr="00DF3C2F">
        <w:trPr>
          <w:trHeight w:val="201"/>
        </w:trPr>
        <w:tc>
          <w:tcPr>
            <w:tcW w:w="1390" w:type="dxa"/>
            <w:gridSpan w:val="2"/>
            <w:tcBorders>
              <w:top w:val="nil"/>
              <w:left w:val="nil"/>
              <w:bottom w:val="dotted" w:sz="4" w:space="0" w:color="auto"/>
              <w:right w:val="nil"/>
            </w:tcBorders>
            <w:vAlign w:val="bottom"/>
          </w:tcPr>
          <w:p w14:paraId="4ECFD3BD" w14:textId="77777777" w:rsidR="0042255C" w:rsidRDefault="0042255C" w:rsidP="00DF3C2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5FAD59A" w14:textId="77777777" w:rsidR="0042255C" w:rsidRDefault="0042255C" w:rsidP="00DF3C2F">
            <w:pPr>
              <w:ind w:left="0"/>
              <w:jc w:val="left"/>
              <w:rPr>
                <w:rFonts w:ascii="Arial Narrow" w:hAnsi="Arial Narrow" w:cs="Arial"/>
                <w:i/>
                <w:sz w:val="22"/>
                <w:szCs w:val="22"/>
              </w:rPr>
            </w:pPr>
          </w:p>
        </w:tc>
        <w:tc>
          <w:tcPr>
            <w:tcW w:w="1275" w:type="dxa"/>
            <w:gridSpan w:val="4"/>
            <w:tcBorders>
              <w:top w:val="nil"/>
              <w:left w:val="nil"/>
              <w:bottom w:val="dotted" w:sz="4" w:space="0" w:color="auto"/>
              <w:right w:val="nil"/>
            </w:tcBorders>
            <w:vAlign w:val="bottom"/>
          </w:tcPr>
          <w:p w14:paraId="52E1238D" w14:textId="77777777" w:rsidR="0042255C" w:rsidRDefault="0042255C" w:rsidP="00DF3C2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21DB151" w14:textId="77777777" w:rsidR="0042255C" w:rsidRDefault="0042255C" w:rsidP="00DF3C2F">
            <w:pPr>
              <w:ind w:left="0" w:firstLine="6"/>
              <w:jc w:val="left"/>
              <w:rPr>
                <w:rFonts w:ascii="Arial Narrow" w:hAnsi="Arial Narrow" w:cs="Arial"/>
                <w:b/>
                <w:sz w:val="22"/>
                <w:szCs w:val="22"/>
              </w:rPr>
            </w:pPr>
          </w:p>
        </w:tc>
        <w:tc>
          <w:tcPr>
            <w:tcW w:w="1276" w:type="dxa"/>
            <w:gridSpan w:val="3"/>
            <w:tcBorders>
              <w:top w:val="nil"/>
              <w:left w:val="nil"/>
              <w:bottom w:val="dotted" w:sz="4" w:space="0" w:color="auto"/>
              <w:right w:val="nil"/>
            </w:tcBorders>
            <w:vAlign w:val="bottom"/>
          </w:tcPr>
          <w:p w14:paraId="682822C7" w14:textId="77777777" w:rsidR="0042255C" w:rsidRDefault="0042255C" w:rsidP="00DF3C2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6CB0887" w14:textId="77777777" w:rsidR="0042255C" w:rsidRDefault="0042255C" w:rsidP="00DF3C2F">
            <w:pPr>
              <w:ind w:left="0"/>
              <w:jc w:val="left"/>
              <w:rPr>
                <w:rFonts w:ascii="Arial Narrow" w:hAnsi="Arial Narrow" w:cs="Arial"/>
                <w:b/>
                <w:sz w:val="22"/>
                <w:szCs w:val="22"/>
              </w:rPr>
            </w:pPr>
          </w:p>
        </w:tc>
        <w:tc>
          <w:tcPr>
            <w:tcW w:w="5526" w:type="dxa"/>
            <w:gridSpan w:val="3"/>
            <w:tcBorders>
              <w:top w:val="nil"/>
              <w:left w:val="nil"/>
              <w:bottom w:val="dotted" w:sz="4" w:space="0" w:color="auto"/>
              <w:right w:val="nil"/>
            </w:tcBorders>
            <w:vAlign w:val="bottom"/>
          </w:tcPr>
          <w:p w14:paraId="161313E3" w14:textId="77777777" w:rsidR="0042255C" w:rsidRDefault="0042255C" w:rsidP="00DF3C2F">
            <w:pPr>
              <w:ind w:left="0"/>
              <w:jc w:val="left"/>
              <w:rPr>
                <w:rFonts w:ascii="Arial Narrow" w:hAnsi="Arial Narrow" w:cs="Arial"/>
                <w:b/>
                <w:sz w:val="22"/>
                <w:szCs w:val="22"/>
              </w:rPr>
            </w:pPr>
          </w:p>
        </w:tc>
      </w:tr>
      <w:tr w:rsidR="0042255C" w14:paraId="18A2852F" w14:textId="77777777" w:rsidTr="00DF3C2F">
        <w:trPr>
          <w:trHeight w:val="201"/>
        </w:trPr>
        <w:tc>
          <w:tcPr>
            <w:tcW w:w="1390" w:type="dxa"/>
            <w:gridSpan w:val="2"/>
            <w:tcBorders>
              <w:top w:val="nil"/>
              <w:left w:val="nil"/>
              <w:bottom w:val="nil"/>
              <w:right w:val="nil"/>
            </w:tcBorders>
            <w:vAlign w:val="bottom"/>
            <w:hideMark/>
          </w:tcPr>
          <w:p w14:paraId="047EF0C2" w14:textId="77777777" w:rsidR="0042255C" w:rsidRDefault="0042255C" w:rsidP="00DF3C2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4E6EA44" w14:textId="77777777" w:rsidR="0042255C" w:rsidRDefault="0042255C" w:rsidP="00DF3C2F">
            <w:pPr>
              <w:ind w:left="0" w:firstLine="0"/>
              <w:jc w:val="left"/>
              <w:rPr>
                <w:rFonts w:ascii="Arial Narrow" w:hAnsi="Arial Narrow" w:cs="Arial"/>
                <w:i/>
                <w:sz w:val="18"/>
                <w:szCs w:val="22"/>
              </w:rPr>
            </w:pPr>
          </w:p>
        </w:tc>
        <w:tc>
          <w:tcPr>
            <w:tcW w:w="1275" w:type="dxa"/>
            <w:gridSpan w:val="4"/>
            <w:tcBorders>
              <w:top w:val="dotted" w:sz="4" w:space="0" w:color="auto"/>
              <w:left w:val="nil"/>
              <w:bottom w:val="nil"/>
              <w:right w:val="nil"/>
            </w:tcBorders>
            <w:vAlign w:val="bottom"/>
            <w:hideMark/>
          </w:tcPr>
          <w:p w14:paraId="79B5F77C" w14:textId="77777777" w:rsidR="0042255C" w:rsidRDefault="0042255C" w:rsidP="00DF3C2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54E44682" w14:textId="77777777" w:rsidR="0042255C" w:rsidRDefault="0042255C" w:rsidP="00DF3C2F">
            <w:pPr>
              <w:ind w:left="0" w:firstLine="0"/>
              <w:jc w:val="left"/>
              <w:rPr>
                <w:rFonts w:ascii="Arial Narrow" w:hAnsi="Arial Narrow" w:cs="Arial"/>
                <w:i/>
                <w:sz w:val="18"/>
                <w:szCs w:val="22"/>
              </w:rPr>
            </w:pPr>
          </w:p>
        </w:tc>
        <w:tc>
          <w:tcPr>
            <w:tcW w:w="1276" w:type="dxa"/>
            <w:gridSpan w:val="3"/>
            <w:tcBorders>
              <w:top w:val="dotted" w:sz="4" w:space="0" w:color="auto"/>
              <w:left w:val="nil"/>
              <w:bottom w:val="nil"/>
              <w:right w:val="nil"/>
            </w:tcBorders>
            <w:vAlign w:val="bottom"/>
            <w:hideMark/>
          </w:tcPr>
          <w:p w14:paraId="5471C9CF" w14:textId="77777777" w:rsidR="0042255C" w:rsidRDefault="0042255C" w:rsidP="00DF3C2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2C57E936" w14:textId="77777777" w:rsidR="0042255C" w:rsidRDefault="0042255C" w:rsidP="00DF3C2F">
            <w:pPr>
              <w:ind w:left="0" w:firstLine="0"/>
              <w:jc w:val="left"/>
              <w:rPr>
                <w:rFonts w:ascii="Arial Narrow" w:hAnsi="Arial Narrow" w:cs="Arial"/>
                <w:i/>
                <w:sz w:val="18"/>
                <w:szCs w:val="22"/>
              </w:rPr>
            </w:pPr>
          </w:p>
        </w:tc>
        <w:tc>
          <w:tcPr>
            <w:tcW w:w="5526" w:type="dxa"/>
            <w:gridSpan w:val="3"/>
            <w:tcBorders>
              <w:top w:val="dotted" w:sz="4" w:space="0" w:color="auto"/>
              <w:left w:val="nil"/>
              <w:bottom w:val="nil"/>
              <w:right w:val="nil"/>
            </w:tcBorders>
            <w:vAlign w:val="bottom"/>
            <w:hideMark/>
          </w:tcPr>
          <w:p w14:paraId="439A7C62" w14:textId="77777777" w:rsidR="0042255C" w:rsidRDefault="0042255C" w:rsidP="00DF3C2F">
            <w:pPr>
              <w:ind w:left="0" w:firstLine="0"/>
              <w:jc w:val="left"/>
              <w:rPr>
                <w:rFonts w:ascii="Arial Narrow" w:hAnsi="Arial Narrow" w:cs="Arial"/>
                <w:i/>
                <w:sz w:val="18"/>
                <w:szCs w:val="22"/>
              </w:rPr>
            </w:pPr>
            <w:r>
              <w:rPr>
                <w:rFonts w:ascii="Arial Narrow" w:hAnsi="Arial Narrow" w:cs="Arial"/>
                <w:i/>
                <w:sz w:val="18"/>
                <w:szCs w:val="22"/>
              </w:rPr>
              <w:t>e-mail</w:t>
            </w:r>
          </w:p>
        </w:tc>
      </w:tr>
      <w:tr w:rsidR="0042255C" w14:paraId="706F8D52" w14:textId="77777777" w:rsidTr="00DF3C2F">
        <w:trPr>
          <w:trHeight w:val="57"/>
        </w:trPr>
        <w:tc>
          <w:tcPr>
            <w:tcW w:w="9893" w:type="dxa"/>
            <w:gridSpan w:val="15"/>
            <w:tcBorders>
              <w:top w:val="nil"/>
              <w:left w:val="nil"/>
              <w:bottom w:val="nil"/>
              <w:right w:val="nil"/>
            </w:tcBorders>
            <w:vAlign w:val="bottom"/>
            <w:hideMark/>
          </w:tcPr>
          <w:p w14:paraId="2DDC1DCA" w14:textId="77777777" w:rsidR="0042255C" w:rsidRDefault="0042255C" w:rsidP="00DF3C2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
            </w:r>
          </w:p>
        </w:tc>
      </w:tr>
      <w:tr w:rsidR="0042255C" w14:paraId="223D44C3" w14:textId="77777777" w:rsidTr="00DF3C2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28D72D0" w14:textId="77777777" w:rsidR="0042255C" w:rsidRDefault="0042255C" w:rsidP="00DF3C2F">
            <w:pPr>
              <w:snapToGrid w:val="0"/>
              <w:ind w:left="0" w:firstLine="0"/>
              <w:jc w:val="left"/>
              <w:rPr>
                <w:rFonts w:ascii="Arial Narrow" w:eastAsia="Calibri"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077A37F5" w14:textId="77777777" w:rsidR="0042255C" w:rsidRDefault="0042255C" w:rsidP="00DF3C2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6C173CA" w14:textId="77777777" w:rsidR="0042255C" w:rsidRDefault="0042255C" w:rsidP="00DF3C2F">
            <w:pPr>
              <w:snapToGrid w:val="0"/>
              <w:ind w:left="0" w:firstLine="0"/>
              <w:jc w:val="left"/>
              <w:rPr>
                <w:rFonts w:ascii="Arial Narrow" w:eastAsia="Calibri"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76840FA5" w14:textId="77777777" w:rsidR="0042255C" w:rsidRDefault="0042255C" w:rsidP="00DF3C2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3592700" w14:textId="77777777" w:rsidR="0042255C" w:rsidRDefault="0042255C" w:rsidP="00DF3C2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E3A00CB" w14:textId="77777777" w:rsidR="0042255C" w:rsidRDefault="0042255C" w:rsidP="00DF3C2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42255C" w14:paraId="103360DA" w14:textId="77777777" w:rsidTr="00DF3C2F">
        <w:trPr>
          <w:trHeight w:val="57"/>
        </w:trPr>
        <w:tc>
          <w:tcPr>
            <w:tcW w:w="9893" w:type="dxa"/>
            <w:gridSpan w:val="15"/>
            <w:tcBorders>
              <w:top w:val="nil"/>
              <w:left w:val="nil"/>
              <w:bottom w:val="nil"/>
              <w:right w:val="nil"/>
            </w:tcBorders>
            <w:vAlign w:val="bottom"/>
          </w:tcPr>
          <w:p w14:paraId="2383BE97" w14:textId="77777777" w:rsidR="0042255C" w:rsidRDefault="0042255C" w:rsidP="00DF3C2F">
            <w:pPr>
              <w:snapToGrid w:val="0"/>
              <w:ind w:left="0" w:firstLine="0"/>
              <w:jc w:val="left"/>
              <w:rPr>
                <w:rFonts w:ascii="Arial Narrow" w:eastAsia="Calibri" w:hAnsi="Arial Narrow" w:cs="Calibri"/>
                <w:sz w:val="8"/>
                <w:szCs w:val="22"/>
                <w:lang w:eastAsia="en-US"/>
              </w:rPr>
            </w:pPr>
          </w:p>
        </w:tc>
      </w:tr>
      <w:tr w:rsidR="0042255C" w14:paraId="28C3CCF2" w14:textId="77777777" w:rsidTr="00DF3C2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E17554D" w14:textId="77777777" w:rsidR="0042255C" w:rsidRDefault="0042255C" w:rsidP="00DF3C2F">
            <w:pPr>
              <w:snapToGrid w:val="0"/>
              <w:ind w:left="0" w:firstLine="0"/>
              <w:jc w:val="left"/>
              <w:rPr>
                <w:rFonts w:ascii="Arial Narrow" w:eastAsia="Calibri"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0030371B" w14:textId="77777777" w:rsidR="0042255C" w:rsidRDefault="0042255C" w:rsidP="00DF3C2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4BEA8E6" w14:textId="77777777" w:rsidR="0042255C" w:rsidRDefault="0042255C" w:rsidP="00DF3C2F">
            <w:pPr>
              <w:snapToGrid w:val="0"/>
              <w:ind w:left="0" w:firstLine="0"/>
              <w:jc w:val="left"/>
              <w:rPr>
                <w:rFonts w:ascii="Arial Narrow" w:eastAsia="Calibri" w:hAnsi="Arial Narrow" w:cs="Calibri"/>
                <w:sz w:val="22"/>
                <w:szCs w:val="22"/>
                <w:lang w:eastAsia="en-US"/>
              </w:rPr>
            </w:pPr>
          </w:p>
        </w:tc>
        <w:tc>
          <w:tcPr>
            <w:tcW w:w="5980" w:type="dxa"/>
            <w:gridSpan w:val="5"/>
            <w:tcBorders>
              <w:top w:val="nil"/>
              <w:left w:val="single" w:sz="4" w:space="0" w:color="auto"/>
              <w:bottom w:val="nil"/>
              <w:right w:val="nil"/>
            </w:tcBorders>
            <w:vAlign w:val="bottom"/>
            <w:hideMark/>
          </w:tcPr>
          <w:p w14:paraId="31627233" w14:textId="77777777" w:rsidR="0042255C" w:rsidRDefault="0042255C" w:rsidP="00DF3C2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42255C" w14:paraId="05AA00B3" w14:textId="77777777" w:rsidTr="00DF3C2F">
        <w:trPr>
          <w:trHeight w:val="57"/>
        </w:trPr>
        <w:tc>
          <w:tcPr>
            <w:tcW w:w="9893" w:type="dxa"/>
            <w:gridSpan w:val="15"/>
            <w:tcBorders>
              <w:top w:val="nil"/>
              <w:left w:val="nil"/>
              <w:bottom w:val="nil"/>
              <w:right w:val="nil"/>
            </w:tcBorders>
            <w:vAlign w:val="bottom"/>
          </w:tcPr>
          <w:p w14:paraId="7A9A1F26" w14:textId="77777777" w:rsidR="0042255C" w:rsidRDefault="0042255C" w:rsidP="00DF3C2F">
            <w:pPr>
              <w:snapToGrid w:val="0"/>
              <w:ind w:left="0" w:firstLine="0"/>
              <w:jc w:val="left"/>
              <w:rPr>
                <w:rFonts w:ascii="Arial Narrow" w:eastAsia="Calibri" w:hAnsi="Arial Narrow" w:cs="Calibri"/>
                <w:sz w:val="8"/>
                <w:szCs w:val="22"/>
                <w:lang w:eastAsia="en-US"/>
              </w:rPr>
            </w:pPr>
          </w:p>
        </w:tc>
      </w:tr>
      <w:tr w:rsidR="0042255C" w14:paraId="3355DE2A" w14:textId="77777777" w:rsidTr="00DF3C2F">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5E98B4C" w14:textId="77777777" w:rsidR="0042255C" w:rsidRDefault="0042255C" w:rsidP="00DF3C2F">
            <w:pPr>
              <w:snapToGrid w:val="0"/>
              <w:ind w:left="0" w:firstLine="0"/>
              <w:jc w:val="left"/>
              <w:rPr>
                <w:rFonts w:ascii="Arial Narrow" w:eastAsia="Calibri" w:hAnsi="Arial Narrow" w:cs="Calibri"/>
                <w:sz w:val="22"/>
                <w:szCs w:val="22"/>
                <w:lang w:eastAsia="en-US"/>
              </w:rPr>
            </w:pPr>
          </w:p>
        </w:tc>
        <w:tc>
          <w:tcPr>
            <w:tcW w:w="1417" w:type="dxa"/>
            <w:gridSpan w:val="3"/>
            <w:tcBorders>
              <w:top w:val="nil"/>
              <w:left w:val="single" w:sz="4" w:space="0" w:color="auto"/>
              <w:bottom w:val="nil"/>
              <w:right w:val="nil"/>
            </w:tcBorders>
            <w:vAlign w:val="bottom"/>
            <w:hideMark/>
          </w:tcPr>
          <w:p w14:paraId="4B91CC42" w14:textId="77777777" w:rsidR="0042255C" w:rsidRDefault="0042255C" w:rsidP="00DF3C2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0038B11A" w14:textId="77777777" w:rsidR="0042255C" w:rsidRPr="00A430B3" w:rsidRDefault="0042255C" w:rsidP="0042255C">
      <w:pPr>
        <w:spacing w:line="264" w:lineRule="auto"/>
        <w:ind w:left="0" w:right="-2" w:firstLine="0"/>
        <w:rPr>
          <w:rFonts w:ascii="Arial Narrow" w:eastAsia="Calibri" w:hAnsi="Arial Narrow" w:cs="Calibri"/>
          <w:color w:val="000000"/>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42255C" w14:paraId="7B92F071" w14:textId="77777777" w:rsidTr="00DF3C2F">
        <w:tc>
          <w:tcPr>
            <w:tcW w:w="9893" w:type="dxa"/>
            <w:gridSpan w:val="4"/>
            <w:tcBorders>
              <w:top w:val="nil"/>
              <w:left w:val="nil"/>
              <w:bottom w:val="nil"/>
              <w:right w:val="nil"/>
            </w:tcBorders>
            <w:hideMark/>
          </w:tcPr>
          <w:p w14:paraId="19EEDCA2" w14:textId="5EE16D4C" w:rsidR="0042255C" w:rsidRDefault="0042255C" w:rsidP="00DF3C2F">
            <w:pPr>
              <w:ind w:left="0" w:firstLine="0"/>
              <w:rPr>
                <w:rFonts w:ascii="Arial Narrow" w:hAnsi="Arial Narrow" w:cs="Arial"/>
                <w:b/>
                <w:sz w:val="22"/>
                <w:szCs w:val="22"/>
              </w:rPr>
            </w:pPr>
            <w:r>
              <w:rPr>
                <w:rFonts w:ascii="Arial Narrow" w:hAnsi="Arial Narrow" w:cs="Arial"/>
                <w:b/>
                <w:sz w:val="22"/>
                <w:szCs w:val="22"/>
              </w:rPr>
              <w:t>Wykonawca (Uczestnik/Partner)</w:t>
            </w:r>
            <w:r w:rsidR="00287762">
              <w:rPr>
                <w:rFonts w:ascii="Arial Narrow" w:hAnsi="Arial Narrow" w:cs="Arial"/>
                <w:b/>
                <w:sz w:val="22"/>
                <w:szCs w:val="22"/>
                <w:vertAlign w:val="superscript"/>
              </w:rPr>
              <w:t>1</w:t>
            </w:r>
            <w:r>
              <w:rPr>
                <w:rFonts w:ascii="Arial Narrow" w:hAnsi="Arial Narrow" w:cs="Arial"/>
                <w:b/>
                <w:sz w:val="22"/>
                <w:szCs w:val="22"/>
              </w:rPr>
              <w:t>:</w:t>
            </w:r>
          </w:p>
        </w:tc>
      </w:tr>
      <w:tr w:rsidR="0042255C" w14:paraId="762C6F49" w14:textId="77777777" w:rsidTr="00DF3C2F">
        <w:trPr>
          <w:trHeight w:val="255"/>
        </w:trPr>
        <w:tc>
          <w:tcPr>
            <w:tcW w:w="9893" w:type="dxa"/>
            <w:gridSpan w:val="4"/>
            <w:tcBorders>
              <w:top w:val="nil"/>
              <w:left w:val="nil"/>
              <w:bottom w:val="dotted" w:sz="4" w:space="0" w:color="auto"/>
              <w:right w:val="nil"/>
            </w:tcBorders>
            <w:vAlign w:val="bottom"/>
          </w:tcPr>
          <w:p w14:paraId="4F1F1318" w14:textId="77777777" w:rsidR="0042255C" w:rsidRDefault="0042255C" w:rsidP="00DF3C2F">
            <w:pPr>
              <w:ind w:left="0" w:firstLine="0"/>
              <w:jc w:val="left"/>
              <w:rPr>
                <w:rFonts w:ascii="Arial Narrow" w:hAnsi="Arial Narrow" w:cs="Arial"/>
                <w:b/>
                <w:sz w:val="22"/>
                <w:szCs w:val="22"/>
              </w:rPr>
            </w:pPr>
          </w:p>
        </w:tc>
      </w:tr>
      <w:tr w:rsidR="0042255C" w14:paraId="653A6571" w14:textId="77777777" w:rsidTr="00DF3C2F">
        <w:trPr>
          <w:trHeight w:val="170"/>
        </w:trPr>
        <w:tc>
          <w:tcPr>
            <w:tcW w:w="9893" w:type="dxa"/>
            <w:gridSpan w:val="4"/>
            <w:tcBorders>
              <w:top w:val="dotted" w:sz="4" w:space="0" w:color="auto"/>
              <w:left w:val="nil"/>
              <w:bottom w:val="nil"/>
              <w:right w:val="nil"/>
            </w:tcBorders>
            <w:hideMark/>
          </w:tcPr>
          <w:p w14:paraId="21B62F1E" w14:textId="77777777" w:rsidR="0042255C" w:rsidRDefault="0042255C" w:rsidP="00DF3C2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42255C" w14:paraId="5625EE74" w14:textId="77777777" w:rsidTr="00DF3C2F">
        <w:trPr>
          <w:trHeight w:val="255"/>
        </w:trPr>
        <w:tc>
          <w:tcPr>
            <w:tcW w:w="9893" w:type="dxa"/>
            <w:gridSpan w:val="4"/>
            <w:tcBorders>
              <w:top w:val="nil"/>
              <w:left w:val="nil"/>
              <w:bottom w:val="dotted" w:sz="4" w:space="0" w:color="auto"/>
              <w:right w:val="nil"/>
            </w:tcBorders>
            <w:vAlign w:val="bottom"/>
          </w:tcPr>
          <w:p w14:paraId="0C528E33" w14:textId="77777777" w:rsidR="0042255C" w:rsidRDefault="0042255C" w:rsidP="00DF3C2F">
            <w:pPr>
              <w:ind w:left="0" w:firstLine="0"/>
              <w:jc w:val="left"/>
              <w:rPr>
                <w:rFonts w:ascii="Arial Narrow" w:hAnsi="Arial Narrow" w:cs="Arial"/>
                <w:b/>
                <w:sz w:val="22"/>
                <w:szCs w:val="22"/>
              </w:rPr>
            </w:pPr>
          </w:p>
        </w:tc>
      </w:tr>
      <w:tr w:rsidR="0042255C" w14:paraId="27B8A401" w14:textId="77777777" w:rsidTr="00DF3C2F">
        <w:trPr>
          <w:trHeight w:val="113"/>
        </w:trPr>
        <w:tc>
          <w:tcPr>
            <w:tcW w:w="9893" w:type="dxa"/>
            <w:gridSpan w:val="4"/>
            <w:tcBorders>
              <w:top w:val="dotted" w:sz="4" w:space="0" w:color="auto"/>
              <w:left w:val="nil"/>
              <w:bottom w:val="nil"/>
              <w:right w:val="nil"/>
            </w:tcBorders>
            <w:hideMark/>
          </w:tcPr>
          <w:p w14:paraId="0839AD43" w14:textId="77777777" w:rsidR="0042255C" w:rsidRDefault="0042255C" w:rsidP="00DF3C2F">
            <w:pPr>
              <w:ind w:left="0" w:firstLine="0"/>
              <w:jc w:val="left"/>
              <w:rPr>
                <w:rFonts w:ascii="Arial Narrow" w:hAnsi="Arial Narrow" w:cs="Arial"/>
                <w:b/>
                <w:sz w:val="18"/>
                <w:szCs w:val="22"/>
              </w:rPr>
            </w:pPr>
            <w:r>
              <w:rPr>
                <w:rFonts w:ascii="Arial Narrow" w:hAnsi="Arial Narrow" w:cs="Arial"/>
                <w:i/>
                <w:sz w:val="18"/>
                <w:szCs w:val="22"/>
              </w:rPr>
              <w:t>adres</w:t>
            </w:r>
          </w:p>
        </w:tc>
      </w:tr>
      <w:tr w:rsidR="0042255C" w14:paraId="3BEC7724" w14:textId="77777777" w:rsidTr="00DF3C2F">
        <w:trPr>
          <w:gridAfter w:val="1"/>
          <w:wAfter w:w="7086" w:type="dxa"/>
          <w:trHeight w:val="201"/>
        </w:trPr>
        <w:tc>
          <w:tcPr>
            <w:tcW w:w="1390" w:type="dxa"/>
            <w:tcBorders>
              <w:top w:val="nil"/>
              <w:left w:val="nil"/>
              <w:bottom w:val="dotted" w:sz="4" w:space="0" w:color="auto"/>
              <w:right w:val="nil"/>
            </w:tcBorders>
            <w:vAlign w:val="bottom"/>
          </w:tcPr>
          <w:p w14:paraId="71788AD5" w14:textId="77777777" w:rsidR="0042255C" w:rsidRDefault="0042255C" w:rsidP="00DF3C2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87310BB" w14:textId="77777777" w:rsidR="0042255C" w:rsidRDefault="0042255C" w:rsidP="00DF3C2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31559972" w14:textId="77777777" w:rsidR="0042255C" w:rsidRDefault="0042255C" w:rsidP="00DF3C2F">
            <w:pPr>
              <w:ind w:left="0" w:hanging="28"/>
              <w:jc w:val="left"/>
              <w:rPr>
                <w:rFonts w:ascii="Arial Narrow" w:hAnsi="Arial Narrow" w:cs="Arial"/>
                <w:b/>
                <w:sz w:val="22"/>
                <w:szCs w:val="22"/>
              </w:rPr>
            </w:pPr>
          </w:p>
        </w:tc>
      </w:tr>
      <w:tr w:rsidR="0042255C" w14:paraId="6E54F4EE" w14:textId="77777777" w:rsidTr="00DF3C2F">
        <w:trPr>
          <w:gridAfter w:val="1"/>
          <w:wAfter w:w="7086" w:type="dxa"/>
          <w:trHeight w:val="201"/>
        </w:trPr>
        <w:tc>
          <w:tcPr>
            <w:tcW w:w="1390" w:type="dxa"/>
            <w:tcBorders>
              <w:top w:val="nil"/>
              <w:left w:val="nil"/>
              <w:bottom w:val="nil"/>
              <w:right w:val="nil"/>
            </w:tcBorders>
            <w:vAlign w:val="bottom"/>
            <w:hideMark/>
          </w:tcPr>
          <w:p w14:paraId="79A379EA" w14:textId="77777777" w:rsidR="0042255C" w:rsidRDefault="0042255C" w:rsidP="00DF3C2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0F88FE0C" w14:textId="77777777" w:rsidR="0042255C" w:rsidRDefault="0042255C" w:rsidP="00DF3C2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586C58A" w14:textId="77777777" w:rsidR="0042255C" w:rsidRDefault="0042255C" w:rsidP="00DF3C2F">
            <w:pPr>
              <w:ind w:left="0" w:firstLine="0"/>
              <w:jc w:val="left"/>
              <w:rPr>
                <w:rFonts w:ascii="Arial Narrow" w:hAnsi="Arial Narrow" w:cs="Arial"/>
                <w:i/>
                <w:sz w:val="18"/>
                <w:szCs w:val="22"/>
              </w:rPr>
            </w:pPr>
            <w:r>
              <w:rPr>
                <w:rFonts w:ascii="Arial Narrow" w:hAnsi="Arial Narrow" w:cs="Arial"/>
                <w:i/>
                <w:sz w:val="18"/>
                <w:szCs w:val="22"/>
              </w:rPr>
              <w:t>REGON</w:t>
            </w:r>
          </w:p>
        </w:tc>
      </w:tr>
    </w:tbl>
    <w:p w14:paraId="4C453856" w14:textId="77777777" w:rsidR="0042255C" w:rsidRPr="009E38AF" w:rsidRDefault="0042255C" w:rsidP="0089438A">
      <w:pPr>
        <w:pStyle w:val="Akapitzlist"/>
        <w:numPr>
          <w:ilvl w:val="0"/>
          <w:numId w:val="12"/>
        </w:numPr>
        <w:shd w:val="clear" w:color="auto" w:fill="BFBFBF" w:themeFill="background1" w:themeFillShade="BF"/>
        <w:spacing w:before="240" w:after="240"/>
        <w:ind w:left="567" w:hanging="567"/>
        <w:contextualSpacing w:val="0"/>
        <w:rPr>
          <w:rFonts w:ascii="Arial Narrow" w:eastAsia="Calibri" w:hAnsi="Arial Narrow" w:cs="Calibri"/>
          <w:color w:val="000000"/>
          <w:sz w:val="22"/>
          <w:szCs w:val="40"/>
        </w:rPr>
      </w:pPr>
      <w:r w:rsidRPr="009E38AF">
        <w:rPr>
          <w:rFonts w:ascii="Arial Narrow" w:eastAsia="Calibri" w:hAnsi="Arial Narrow" w:cs="Calibri"/>
          <w:b/>
          <w:color w:val="000000"/>
          <w:sz w:val="22"/>
          <w:szCs w:val="22"/>
        </w:rPr>
        <w:t>Oferta Wykonawcy</w:t>
      </w:r>
    </w:p>
    <w:p w14:paraId="48637787" w14:textId="3362ED75" w:rsidR="00EF0FC9" w:rsidRDefault="004B21D6" w:rsidP="00ED045B">
      <w:pPr>
        <w:spacing w:after="60"/>
        <w:ind w:left="0" w:firstLine="0"/>
        <w:rPr>
          <w:rFonts w:ascii="Arial Narrow" w:eastAsia="Calibri" w:hAnsi="Arial Narrow" w:cs="Calibri"/>
          <w:bCs/>
          <w:color w:val="000000"/>
          <w:sz w:val="22"/>
          <w:szCs w:val="22"/>
        </w:rPr>
      </w:pPr>
      <w:r w:rsidRPr="004B21D6">
        <w:rPr>
          <w:rFonts w:ascii="Arial Narrow" w:hAnsi="Arial Narrow" w:cs="Arial"/>
          <w:sz w:val="22"/>
          <w:szCs w:val="22"/>
        </w:rPr>
        <w:t xml:space="preserve">W związku z ogłoszeniem przez Zamawiającego postępowania </w:t>
      </w:r>
      <w:r w:rsidR="00AA7104">
        <w:rPr>
          <w:rFonts w:ascii="Arial Narrow" w:hAnsi="Arial Narrow" w:cs="Arial"/>
          <w:sz w:val="22"/>
          <w:szCs w:val="22"/>
        </w:rPr>
        <w:t xml:space="preserve">o udzielenie zamówienia publicznego, </w:t>
      </w:r>
      <w:r w:rsidR="00EF0FC9" w:rsidRPr="004B21D6">
        <w:rPr>
          <w:rFonts w:ascii="Arial Narrow" w:hAnsi="Arial Narrow" w:cs="Arial"/>
          <w:sz w:val="22"/>
          <w:szCs w:val="22"/>
        </w:rPr>
        <w:t xml:space="preserve">prowadzonego w trybie przetargu nieograniczonego </w:t>
      </w:r>
      <w:r w:rsidRPr="004B21D6">
        <w:rPr>
          <w:rFonts w:ascii="Arial Narrow" w:hAnsi="Arial Narrow" w:cs="Arial"/>
          <w:sz w:val="22"/>
          <w:szCs w:val="22"/>
        </w:rPr>
        <w:t>pn.</w:t>
      </w:r>
      <w:r w:rsidR="00AA564F">
        <w:rPr>
          <w:rFonts w:ascii="Arial Narrow" w:hAnsi="Arial Narrow" w:cs="Arial"/>
          <w:sz w:val="22"/>
          <w:szCs w:val="22"/>
        </w:rPr>
        <w:t>:</w:t>
      </w:r>
      <w:r w:rsidRPr="004B21D6">
        <w:rPr>
          <w:rFonts w:ascii="Arial Narrow" w:hAnsi="Arial Narrow" w:cs="Arial"/>
          <w:sz w:val="22"/>
          <w:szCs w:val="22"/>
        </w:rPr>
        <w:t xml:space="preserve"> </w:t>
      </w:r>
      <w:r w:rsidR="00AB6214" w:rsidRPr="00AB6214">
        <w:rPr>
          <w:rFonts w:ascii="Arial Narrow" w:hAnsi="Arial Narrow"/>
          <w:b/>
          <w:sz w:val="22"/>
          <w:szCs w:val="22"/>
        </w:rPr>
        <w:t xml:space="preserve">Dostawa </w:t>
      </w:r>
      <w:r w:rsidR="00967EFF">
        <w:rPr>
          <w:rFonts w:ascii="Arial Narrow" w:hAnsi="Arial Narrow"/>
          <w:b/>
          <w:sz w:val="22"/>
          <w:szCs w:val="22"/>
        </w:rPr>
        <w:t xml:space="preserve">pojazdów </w:t>
      </w:r>
      <w:r w:rsidR="0034502E">
        <w:rPr>
          <w:rFonts w:ascii="Arial Narrow" w:hAnsi="Arial Narrow"/>
          <w:b/>
          <w:sz w:val="22"/>
          <w:szCs w:val="22"/>
        </w:rPr>
        <w:t xml:space="preserve">w policyjnej wersji </w:t>
      </w:r>
      <w:r w:rsidR="00195285">
        <w:rPr>
          <w:rFonts w:ascii="Arial Narrow" w:hAnsi="Arial Narrow"/>
          <w:b/>
          <w:sz w:val="22"/>
          <w:szCs w:val="22"/>
        </w:rPr>
        <w:t xml:space="preserve">RD </w:t>
      </w:r>
      <w:r w:rsidR="00ED045B">
        <w:rPr>
          <w:rFonts w:ascii="Arial Narrow" w:hAnsi="Arial Narrow"/>
          <w:b/>
          <w:sz w:val="22"/>
          <w:szCs w:val="22"/>
        </w:rPr>
        <w:t>–</w:t>
      </w:r>
      <w:r w:rsidR="00195285">
        <w:rPr>
          <w:rFonts w:ascii="Arial Narrow" w:hAnsi="Arial Narrow"/>
          <w:b/>
          <w:sz w:val="22"/>
          <w:szCs w:val="22"/>
        </w:rPr>
        <w:t xml:space="preserve"> VIDEO</w:t>
      </w:r>
      <w:r w:rsidR="00ED045B">
        <w:rPr>
          <w:rFonts w:ascii="Arial Narrow" w:hAnsi="Arial Narrow"/>
          <w:b/>
          <w:sz w:val="22"/>
          <w:szCs w:val="22"/>
        </w:rPr>
        <w:t xml:space="preserve"> </w:t>
      </w:r>
      <w:r w:rsidR="00EF0FC9" w:rsidRPr="00EF0FC9">
        <w:rPr>
          <w:rFonts w:ascii="Arial Narrow" w:eastAsia="Calibri" w:hAnsi="Arial Narrow" w:cs="Calibri"/>
          <w:bCs/>
          <w:color w:val="000000"/>
          <w:sz w:val="22"/>
          <w:szCs w:val="22"/>
        </w:rPr>
        <w:t>oferuję:</w:t>
      </w:r>
    </w:p>
    <w:p w14:paraId="753C708D" w14:textId="77777777" w:rsidR="00ED045B" w:rsidRPr="00EF0FC9" w:rsidRDefault="00ED045B" w:rsidP="00ED045B">
      <w:pPr>
        <w:spacing w:after="60"/>
        <w:ind w:left="0" w:firstLine="0"/>
        <w:rPr>
          <w:rFonts w:ascii="Arial Narrow" w:eastAsia="Calibri" w:hAnsi="Arial Narrow" w:cs="Calibri"/>
          <w:bCs/>
          <w:color w:val="000000"/>
          <w:sz w:val="22"/>
          <w:szCs w:val="22"/>
        </w:rPr>
      </w:pPr>
    </w:p>
    <w:p w14:paraId="2AED440C" w14:textId="560B3914" w:rsidR="00EF0FC9" w:rsidRPr="00EF0FC9" w:rsidRDefault="00ED045B" w:rsidP="003B0D5C">
      <w:pPr>
        <w:numPr>
          <w:ilvl w:val="0"/>
          <w:numId w:val="24"/>
        </w:numPr>
        <w:suppressAutoHyphens/>
        <w:spacing w:after="120"/>
        <w:ind w:left="426" w:hanging="426"/>
        <w:contextualSpacing/>
        <w:jc w:val="left"/>
        <w:rPr>
          <w:rFonts w:ascii="Arial Narrow" w:eastAsia="Calibri" w:hAnsi="Arial Narrow" w:cs="Calibri"/>
          <w:color w:val="000000"/>
          <w:sz w:val="22"/>
          <w:szCs w:val="22"/>
        </w:rPr>
      </w:pPr>
      <w:r>
        <w:rPr>
          <w:rFonts w:ascii="Arial Narrow" w:eastAsia="Calibri" w:hAnsi="Arial Narrow" w:cs="Calibri"/>
          <w:sz w:val="22"/>
          <w:szCs w:val="22"/>
        </w:rPr>
        <w:t>5</w:t>
      </w:r>
      <w:r w:rsidR="00287762" w:rsidRPr="00B920C6">
        <w:rPr>
          <w:rFonts w:ascii="Arial Narrow" w:eastAsia="Calibri" w:hAnsi="Arial Narrow" w:cs="Calibri"/>
          <w:sz w:val="22"/>
          <w:szCs w:val="22"/>
        </w:rPr>
        <w:t xml:space="preserve"> </w:t>
      </w:r>
      <w:r w:rsidR="006778CB" w:rsidRPr="00B920C6">
        <w:rPr>
          <w:rFonts w:ascii="Arial Narrow" w:eastAsia="Calibri" w:hAnsi="Arial Narrow" w:cs="Calibri"/>
          <w:sz w:val="22"/>
          <w:szCs w:val="22"/>
        </w:rPr>
        <w:t>pojazd</w:t>
      </w:r>
      <w:r>
        <w:rPr>
          <w:rFonts w:ascii="Arial Narrow" w:eastAsia="Calibri" w:hAnsi="Arial Narrow" w:cs="Calibri"/>
          <w:sz w:val="22"/>
          <w:szCs w:val="22"/>
        </w:rPr>
        <w:t>ów</w:t>
      </w:r>
      <w:r w:rsidR="006778CB" w:rsidRPr="00B920C6">
        <w:rPr>
          <w:rFonts w:ascii="Arial Narrow" w:eastAsia="Calibri" w:hAnsi="Arial Narrow" w:cs="Calibri"/>
          <w:sz w:val="22"/>
          <w:szCs w:val="22"/>
        </w:rPr>
        <w:t xml:space="preserve"> w policyjnej wersji </w:t>
      </w:r>
      <w:r>
        <w:rPr>
          <w:rFonts w:ascii="Arial Narrow" w:eastAsia="Calibri" w:hAnsi="Arial Narrow" w:cs="Calibri"/>
          <w:sz w:val="22"/>
          <w:szCs w:val="22"/>
        </w:rPr>
        <w:t>RD - VIDEO</w:t>
      </w:r>
      <w:r w:rsidR="00593BA0" w:rsidRPr="00B920C6">
        <w:rPr>
          <w:rFonts w:ascii="Arial Narrow" w:eastAsia="Calibri" w:hAnsi="Arial Narrow" w:cs="Calibri"/>
          <w:sz w:val="22"/>
          <w:szCs w:val="22"/>
        </w:rPr>
        <w:t xml:space="preserve">, </w:t>
      </w:r>
      <w:r w:rsidR="00EF0FC9" w:rsidRPr="00B920C6">
        <w:rPr>
          <w:rFonts w:ascii="Arial Narrow" w:eastAsia="Calibri" w:hAnsi="Arial Narrow" w:cs="Calibri"/>
          <w:sz w:val="22"/>
          <w:szCs w:val="22"/>
        </w:rPr>
        <w:t>spełniający</w:t>
      </w:r>
      <w:r>
        <w:rPr>
          <w:rFonts w:ascii="Arial Narrow" w:eastAsia="Calibri" w:hAnsi="Arial Narrow" w:cs="Calibri"/>
          <w:sz w:val="22"/>
          <w:szCs w:val="22"/>
        </w:rPr>
        <w:t>ch</w:t>
      </w:r>
      <w:r w:rsidR="00287762" w:rsidRPr="00B920C6">
        <w:rPr>
          <w:rFonts w:ascii="Arial Narrow" w:eastAsia="Calibri" w:hAnsi="Arial Narrow" w:cs="Calibri"/>
          <w:sz w:val="22"/>
          <w:szCs w:val="22"/>
        </w:rPr>
        <w:t xml:space="preserve"> </w:t>
      </w:r>
      <w:r w:rsidR="00F92FF8" w:rsidRPr="00B920C6">
        <w:rPr>
          <w:rFonts w:ascii="Arial Narrow" w:eastAsia="Calibri" w:hAnsi="Arial Narrow" w:cs="Calibri"/>
          <w:sz w:val="22"/>
          <w:szCs w:val="22"/>
        </w:rPr>
        <w:t>wszystkie</w:t>
      </w:r>
      <w:r w:rsidR="00EF0FC9" w:rsidRPr="00B920C6">
        <w:rPr>
          <w:rFonts w:ascii="Arial Narrow" w:eastAsia="Calibri" w:hAnsi="Arial Narrow" w:cs="Calibri"/>
          <w:sz w:val="22"/>
          <w:szCs w:val="22"/>
        </w:rPr>
        <w:t xml:space="preserve"> wymagania </w:t>
      </w:r>
      <w:r w:rsidR="00EF0FC9">
        <w:rPr>
          <w:rFonts w:ascii="Arial Narrow" w:eastAsia="Calibri" w:hAnsi="Arial Narrow" w:cs="Calibri"/>
          <w:color w:val="000000"/>
          <w:sz w:val="22"/>
          <w:szCs w:val="22"/>
        </w:rPr>
        <w:t>określone</w:t>
      </w:r>
      <w:r w:rsidR="0034502E">
        <w:rPr>
          <w:rFonts w:ascii="Arial Narrow" w:eastAsia="Calibri" w:hAnsi="Arial Narrow" w:cs="Calibri"/>
          <w:color w:val="000000"/>
          <w:sz w:val="22"/>
          <w:szCs w:val="22"/>
        </w:rPr>
        <w:t xml:space="preserve"> </w:t>
      </w:r>
      <w:r w:rsidR="0072102A">
        <w:rPr>
          <w:rFonts w:ascii="Arial Narrow" w:eastAsia="Calibri" w:hAnsi="Arial Narrow" w:cs="Calibri"/>
          <w:color w:val="000000"/>
          <w:sz w:val="22"/>
          <w:szCs w:val="22"/>
        </w:rPr>
        <w:t xml:space="preserve">w </w:t>
      </w:r>
      <w:r w:rsidR="00287762">
        <w:rPr>
          <w:rFonts w:ascii="Arial Narrow" w:eastAsia="Calibri" w:hAnsi="Arial Narrow" w:cs="Calibri"/>
          <w:color w:val="000000"/>
          <w:sz w:val="22"/>
          <w:szCs w:val="22"/>
        </w:rPr>
        <w:t>załącznik</w:t>
      </w:r>
      <w:r>
        <w:rPr>
          <w:rFonts w:ascii="Arial Narrow" w:eastAsia="Calibri" w:hAnsi="Arial Narrow" w:cs="Calibri"/>
          <w:color w:val="000000"/>
          <w:sz w:val="22"/>
          <w:szCs w:val="22"/>
        </w:rPr>
        <w:t>u</w:t>
      </w:r>
      <w:r w:rsidR="00287762">
        <w:rPr>
          <w:rFonts w:ascii="Arial Narrow" w:eastAsia="Calibri" w:hAnsi="Arial Narrow" w:cs="Calibri"/>
          <w:color w:val="000000"/>
          <w:sz w:val="22"/>
          <w:szCs w:val="22"/>
        </w:rPr>
        <w:t xml:space="preserve"> nr 1 do </w:t>
      </w:r>
      <w:r w:rsidR="0072102A">
        <w:rPr>
          <w:rFonts w:ascii="Arial Narrow" w:eastAsia="Calibri" w:hAnsi="Arial Narrow" w:cs="Calibri"/>
          <w:color w:val="000000"/>
          <w:sz w:val="22"/>
          <w:szCs w:val="22"/>
        </w:rPr>
        <w:t>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EF0FC9" w:rsidRPr="00EF0FC9" w14:paraId="4E7E000E" w14:textId="77777777" w:rsidTr="00ED045B">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83734" w14:textId="77777777" w:rsidR="00EF0FC9" w:rsidRPr="00EF0FC9" w:rsidRDefault="00EF0FC9" w:rsidP="00EF0FC9">
            <w:pPr>
              <w:suppressAutoHyphens/>
              <w:ind w:left="0" w:firstLine="0"/>
              <w:jc w:val="center"/>
              <w:rPr>
                <w:rFonts w:ascii="Arial Narrow" w:hAnsi="Arial Narrow"/>
                <w:b/>
                <w:szCs w:val="22"/>
                <w:lang w:eastAsia="zh-CN"/>
              </w:rPr>
            </w:pPr>
            <w:r w:rsidRPr="00EF0FC9">
              <w:rPr>
                <w:rFonts w:ascii="Arial Narrow" w:hAnsi="Arial Narrow"/>
                <w:b/>
                <w:szCs w:val="22"/>
                <w:lang w:eastAsia="zh-CN"/>
              </w:rPr>
              <w:t>Marka</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AC498" w14:textId="77777777" w:rsidR="00EF0FC9" w:rsidRPr="00EF0FC9" w:rsidRDefault="00EF0FC9" w:rsidP="00EF0FC9">
            <w:pPr>
              <w:suppressAutoHyphens/>
              <w:ind w:left="0" w:firstLine="0"/>
              <w:jc w:val="center"/>
              <w:rPr>
                <w:rFonts w:ascii="Arial Narrow" w:hAnsi="Arial Narrow"/>
                <w:b/>
                <w:szCs w:val="22"/>
                <w:lang w:eastAsia="zh-CN"/>
              </w:rPr>
            </w:pPr>
            <w:r w:rsidRPr="00EF0FC9">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4DB0D" w14:textId="77777777" w:rsidR="00EF0FC9" w:rsidRPr="00EF0FC9" w:rsidRDefault="00EF0FC9" w:rsidP="00EF0FC9">
            <w:pPr>
              <w:suppressAutoHyphens/>
              <w:ind w:left="0" w:firstLine="0"/>
              <w:jc w:val="center"/>
              <w:rPr>
                <w:rFonts w:ascii="Arial Narrow" w:hAnsi="Arial Narrow"/>
                <w:b/>
                <w:szCs w:val="22"/>
                <w:lang w:eastAsia="zh-CN"/>
              </w:rPr>
            </w:pPr>
            <w:r w:rsidRPr="00EF0FC9">
              <w:rPr>
                <w:rFonts w:ascii="Arial Narrow" w:hAnsi="Arial Narrow"/>
                <w:b/>
                <w:szCs w:val="22"/>
                <w:lang w:eastAsia="zh-CN"/>
              </w:rPr>
              <w:t>Wersja</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467C7" w14:textId="77777777" w:rsidR="00EF0FC9" w:rsidRPr="00EF0FC9" w:rsidRDefault="00EF0FC9" w:rsidP="00EF0FC9">
            <w:pPr>
              <w:suppressAutoHyphens/>
              <w:ind w:left="0" w:right="101" w:firstLine="0"/>
              <w:jc w:val="center"/>
              <w:rPr>
                <w:rFonts w:ascii="Arial Narrow" w:hAnsi="Arial Narrow"/>
                <w:b/>
                <w:szCs w:val="22"/>
                <w:lang w:eastAsia="zh-CN"/>
              </w:rPr>
            </w:pPr>
            <w:r w:rsidRPr="00EF0FC9">
              <w:rPr>
                <w:rFonts w:ascii="Arial Narrow" w:hAnsi="Arial Narrow"/>
                <w:b/>
                <w:szCs w:val="22"/>
                <w:lang w:eastAsia="zh-CN"/>
              </w:rPr>
              <w:t>Handlowa nazwa wyposażenia</w:t>
            </w:r>
          </w:p>
        </w:tc>
      </w:tr>
      <w:tr w:rsidR="00EF0FC9" w:rsidRPr="00EF0FC9" w14:paraId="6127D84C" w14:textId="77777777" w:rsidTr="00ED045B">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52D4ECDB" w14:textId="77777777" w:rsidR="00EF0FC9" w:rsidRPr="00EF0FC9" w:rsidRDefault="00EF0FC9" w:rsidP="00EF0FC9">
            <w:pPr>
              <w:suppressAutoHyphens/>
              <w:ind w:left="0" w:firstLine="0"/>
              <w:jc w:val="center"/>
              <w:rPr>
                <w:rFonts w:ascii="Arial Narrow" w:hAnsi="Arial Narrow"/>
                <w:sz w:val="22"/>
                <w:szCs w:val="22"/>
                <w:lang w:eastAsia="zh-CN"/>
              </w:rPr>
            </w:pPr>
          </w:p>
        </w:tc>
        <w:tc>
          <w:tcPr>
            <w:tcW w:w="2546" w:type="dxa"/>
            <w:tcBorders>
              <w:top w:val="single" w:sz="4" w:space="0" w:color="auto"/>
              <w:left w:val="single" w:sz="4" w:space="0" w:color="auto"/>
              <w:bottom w:val="single" w:sz="4" w:space="0" w:color="auto"/>
              <w:right w:val="single" w:sz="4" w:space="0" w:color="auto"/>
            </w:tcBorders>
            <w:vAlign w:val="center"/>
          </w:tcPr>
          <w:p w14:paraId="4D8F6A3F" w14:textId="77777777" w:rsidR="00EF0FC9" w:rsidRPr="00EF0FC9" w:rsidRDefault="00EF0FC9" w:rsidP="00EF0FC9">
            <w:pPr>
              <w:suppressAutoHyphens/>
              <w:ind w:left="0" w:firstLine="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14:paraId="11EBC0D1" w14:textId="77777777" w:rsidR="00EF0FC9" w:rsidRPr="00EF0FC9" w:rsidRDefault="00EF0FC9" w:rsidP="00EF0FC9">
            <w:pPr>
              <w:suppressAutoHyphens/>
              <w:ind w:left="0" w:firstLine="0"/>
              <w:jc w:val="center"/>
              <w:rPr>
                <w:rFonts w:ascii="Arial Narrow" w:hAnsi="Arial Narrow"/>
                <w:sz w:val="22"/>
                <w:szCs w:val="22"/>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C50C1CF" w14:textId="77777777" w:rsidR="00EF0FC9" w:rsidRPr="00EF0FC9" w:rsidRDefault="00EF0FC9" w:rsidP="00EF0FC9">
            <w:pPr>
              <w:suppressAutoHyphens/>
              <w:ind w:left="0" w:firstLine="0"/>
              <w:jc w:val="center"/>
              <w:rPr>
                <w:rFonts w:ascii="Arial Narrow" w:hAnsi="Arial Narrow"/>
                <w:sz w:val="22"/>
                <w:szCs w:val="22"/>
                <w:lang w:eastAsia="zh-CN"/>
              </w:rPr>
            </w:pPr>
          </w:p>
        </w:tc>
      </w:tr>
    </w:tbl>
    <w:p w14:paraId="75BCBE6A" w14:textId="4B6CA485" w:rsidR="00ED045B" w:rsidRPr="00341D12" w:rsidRDefault="00ED045B" w:rsidP="003B0D5C">
      <w:pPr>
        <w:numPr>
          <w:ilvl w:val="0"/>
          <w:numId w:val="25"/>
        </w:numPr>
        <w:suppressAutoHyphens/>
        <w:spacing w:before="120" w:after="120"/>
        <w:jc w:val="left"/>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w:t>
      </w:r>
      <w:r>
        <w:rPr>
          <w:rFonts w:ascii="Arial Narrow" w:eastAsia="Calibri" w:hAnsi="Arial Narrow" w:cs="Calibri"/>
          <w:color w:val="000000"/>
          <w:sz w:val="22"/>
          <w:szCs w:val="22"/>
        </w:rPr>
        <w:t>e</w:t>
      </w:r>
      <w:r w:rsidRPr="00341D12">
        <w:rPr>
          <w:rFonts w:ascii="Arial Narrow" w:eastAsia="Calibri" w:hAnsi="Arial Narrow" w:cs="Calibri"/>
          <w:color w:val="000000"/>
          <w:sz w:val="22"/>
          <w:szCs w:val="22"/>
        </w:rPr>
        <w:t xml:space="preserve"> niżej określony współczynnik masy pojazdu gotowego do jazdy do maksymalnej mocy silnika:</w:t>
      </w:r>
    </w:p>
    <w:tbl>
      <w:tblPr>
        <w:tblStyle w:val="Tabela-Siatka"/>
        <w:tblW w:w="0" w:type="auto"/>
        <w:tblInd w:w="704" w:type="dxa"/>
        <w:tblCellMar>
          <w:left w:w="28" w:type="dxa"/>
          <w:right w:w="28" w:type="dxa"/>
        </w:tblCellMar>
        <w:tblLook w:val="04A0" w:firstRow="1" w:lastRow="0" w:firstColumn="1" w:lastColumn="0" w:noHBand="0" w:noVBand="1"/>
      </w:tblPr>
      <w:tblGrid>
        <w:gridCol w:w="6233"/>
        <w:gridCol w:w="1559"/>
      </w:tblGrid>
      <w:tr w:rsidR="00ED045B" w:rsidRPr="00EF0FC9" w14:paraId="395CBC98" w14:textId="77777777" w:rsidTr="00ED045B">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1D7B3" w14:textId="77777777" w:rsidR="00ED045B" w:rsidRPr="00EF0FC9" w:rsidRDefault="00ED045B" w:rsidP="00ED045B">
            <w:pPr>
              <w:ind w:left="0" w:firstLine="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14:paraId="471CDD25" w14:textId="77777777" w:rsidR="00ED045B" w:rsidRPr="00EF0FC9" w:rsidRDefault="00ED045B" w:rsidP="00664F3F">
            <w:pPr>
              <w:ind w:left="0"/>
              <w:jc w:val="center"/>
              <w:rPr>
                <w:rFonts w:ascii="Arial Narrow" w:eastAsia="Calibri" w:hAnsi="Arial Narrow" w:cs="Calibri"/>
                <w:color w:val="000000"/>
                <w:sz w:val="22"/>
                <w:szCs w:val="22"/>
              </w:rPr>
            </w:pPr>
          </w:p>
        </w:tc>
      </w:tr>
      <w:tr w:rsidR="00ED045B" w:rsidRPr="00EF0FC9" w14:paraId="586CB9BC" w14:textId="77777777" w:rsidTr="00ED045B">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BD921" w14:textId="77777777" w:rsidR="00ED045B" w:rsidRPr="00EF0FC9" w:rsidRDefault="00ED045B" w:rsidP="00ED045B">
            <w:pPr>
              <w:ind w:left="0" w:firstLine="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14:paraId="02858C87" w14:textId="77777777" w:rsidR="00ED045B" w:rsidRPr="00EF0FC9" w:rsidRDefault="00ED045B" w:rsidP="00664F3F">
            <w:pPr>
              <w:ind w:left="0"/>
              <w:jc w:val="center"/>
              <w:rPr>
                <w:rFonts w:ascii="Arial Narrow" w:eastAsia="Calibri" w:hAnsi="Arial Narrow" w:cs="Calibri"/>
                <w:color w:val="000000"/>
                <w:sz w:val="22"/>
                <w:szCs w:val="22"/>
              </w:rPr>
            </w:pPr>
          </w:p>
        </w:tc>
      </w:tr>
      <w:tr w:rsidR="00ED045B" w:rsidRPr="00EF0FC9" w14:paraId="56D06313" w14:textId="77777777" w:rsidTr="00ED045B">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E3EF5" w14:textId="77777777" w:rsidR="00ED045B" w:rsidRPr="00EF0FC9" w:rsidRDefault="00ED045B" w:rsidP="00ED045B">
            <w:pPr>
              <w:ind w:left="0" w:hanging="28"/>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14:paraId="49622FCB" w14:textId="77777777" w:rsidR="00ED045B" w:rsidRPr="00EF0FC9" w:rsidRDefault="00ED045B" w:rsidP="00664F3F">
            <w:pPr>
              <w:ind w:left="0"/>
              <w:jc w:val="center"/>
              <w:rPr>
                <w:rFonts w:ascii="Arial Narrow" w:eastAsia="Calibri" w:hAnsi="Arial Narrow" w:cs="Calibri"/>
                <w:color w:val="000000"/>
                <w:sz w:val="22"/>
                <w:szCs w:val="22"/>
              </w:rPr>
            </w:pPr>
          </w:p>
        </w:tc>
      </w:tr>
    </w:tbl>
    <w:p w14:paraId="1375B210" w14:textId="1AC4B675" w:rsidR="00ED045B" w:rsidRPr="005B0AD6" w:rsidRDefault="00ED045B" w:rsidP="003B0D5C">
      <w:pPr>
        <w:numPr>
          <w:ilvl w:val="0"/>
          <w:numId w:val="25"/>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Pr>
          <w:rFonts w:ascii="Arial Narrow" w:eastAsia="Calibri" w:hAnsi="Arial Narrow" w:cs="Calibri"/>
          <w:color w:val="000000"/>
          <w:sz w:val="22"/>
          <w:szCs w:val="22"/>
        </w:rPr>
        <w:t>e</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14:paraId="253CC158" w14:textId="7F52AF37" w:rsidR="00ED045B" w:rsidRDefault="00ED045B" w:rsidP="003B0D5C">
      <w:pPr>
        <w:numPr>
          <w:ilvl w:val="0"/>
          <w:numId w:val="25"/>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Pr>
          <w:rFonts w:ascii="Arial Narrow" w:eastAsia="Calibri" w:hAnsi="Arial Narrow" w:cs="Calibri"/>
          <w:color w:val="000000"/>
          <w:sz w:val="22"/>
          <w:szCs w:val="22"/>
        </w:rPr>
        <w:t>e</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14:paraId="26D202EB" w14:textId="2EA79808" w:rsidR="00ED045B" w:rsidRDefault="00ED045B" w:rsidP="003B0D5C">
      <w:pPr>
        <w:numPr>
          <w:ilvl w:val="0"/>
          <w:numId w:val="25"/>
        </w:numPr>
        <w:suppressAutoHyphens/>
        <w:spacing w:before="120" w:after="120"/>
        <w:jc w:val="left"/>
        <w:rPr>
          <w:rFonts w:ascii="Arial Narrow" w:eastAsia="Calibri" w:hAnsi="Arial Narrow" w:cs="Calibri"/>
          <w:color w:val="000000"/>
          <w:sz w:val="22"/>
          <w:szCs w:val="22"/>
        </w:rPr>
      </w:pPr>
      <w:r w:rsidRPr="00D9421C">
        <w:rPr>
          <w:rFonts w:ascii="Arial Narrow" w:eastAsia="Calibri" w:hAnsi="Arial Narrow" w:cs="Calibri"/>
          <w:color w:val="000000"/>
          <w:sz w:val="22"/>
          <w:szCs w:val="22"/>
        </w:rPr>
        <w:t>wyposażon</w:t>
      </w:r>
      <w:r>
        <w:rPr>
          <w:rFonts w:ascii="Arial Narrow" w:eastAsia="Calibri" w:hAnsi="Arial Narrow" w:cs="Calibri"/>
          <w:color w:val="000000"/>
          <w:sz w:val="22"/>
          <w:szCs w:val="22"/>
        </w:rPr>
        <w:t>e</w:t>
      </w:r>
      <w:r w:rsidRPr="00D9421C">
        <w:rPr>
          <w:rFonts w:ascii="Arial Narrow" w:eastAsia="Calibri" w:hAnsi="Arial Narrow" w:cs="Calibri"/>
          <w:color w:val="000000"/>
          <w:sz w:val="22"/>
          <w:szCs w:val="22"/>
        </w:rPr>
        <w:t xml:space="preserve"> w klimatyzację automatyczna/manualną,</w:t>
      </w:r>
      <w:r w:rsidRPr="00EF0FC9">
        <w:rPr>
          <w:rFonts w:ascii="Arial Narrow" w:eastAsia="Calibri" w:hAnsi="Arial Narrow" w:cs="Calibri"/>
          <w:color w:val="000000"/>
          <w:sz w:val="22"/>
          <w:szCs w:val="22"/>
          <w:vertAlign w:val="superscript"/>
        </w:rPr>
        <w:footnoteReference w:id="6"/>
      </w:r>
    </w:p>
    <w:p w14:paraId="07E98714" w14:textId="7BC5E914" w:rsidR="00EF0FC9" w:rsidRDefault="00EF0FC9" w:rsidP="003B0D5C">
      <w:pPr>
        <w:numPr>
          <w:ilvl w:val="0"/>
          <w:numId w:val="25"/>
        </w:numPr>
        <w:suppressAutoHyphens/>
        <w:spacing w:before="120" w:after="120"/>
        <w:ind w:left="709" w:hanging="283"/>
        <w:jc w:val="left"/>
        <w:rPr>
          <w:rFonts w:ascii="Arial Narrow" w:eastAsia="Calibri" w:hAnsi="Arial Narrow" w:cs="Calibri"/>
          <w:color w:val="000000"/>
          <w:sz w:val="22"/>
          <w:szCs w:val="22"/>
        </w:rPr>
      </w:pPr>
      <w:r w:rsidRPr="00EF0FC9">
        <w:rPr>
          <w:rFonts w:ascii="Arial Narrow" w:eastAsia="Calibri" w:hAnsi="Arial Narrow" w:cs="Calibri"/>
          <w:color w:val="000000"/>
          <w:sz w:val="22"/>
          <w:szCs w:val="22"/>
        </w:rPr>
        <w:t>za cenę:</w:t>
      </w:r>
    </w:p>
    <w:tbl>
      <w:tblPr>
        <w:tblW w:w="66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2126"/>
      </w:tblGrid>
      <w:tr w:rsidR="00287762" w:rsidRPr="00287762" w14:paraId="1686E6AE" w14:textId="77777777" w:rsidTr="00DC22D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D72EA" w14:textId="13EA6123" w:rsidR="00287762" w:rsidRPr="00287762" w:rsidRDefault="00287762" w:rsidP="00287762">
            <w:pPr>
              <w:ind w:left="0" w:firstLine="0"/>
              <w:jc w:val="center"/>
              <w:rPr>
                <w:rFonts w:ascii="Arial Narrow" w:hAnsi="Arial Narrow" w:cs="Tahoma"/>
                <w:b/>
              </w:rPr>
            </w:pPr>
            <w:r w:rsidRPr="00287762">
              <w:rPr>
                <w:rFonts w:ascii="Arial Narrow" w:hAnsi="Arial Narrow" w:cs="Tahoma"/>
                <w:b/>
              </w:rPr>
              <w:t>Ilość w szt</w:t>
            </w:r>
            <w:r>
              <w:rPr>
                <w:rFonts w:ascii="Arial Narrow" w:hAnsi="Arial Narrow" w:cs="Tahoma"/>
                <w:b/>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E536C" w14:textId="4AEFE56D" w:rsidR="00287762" w:rsidRPr="00287762" w:rsidRDefault="00287762" w:rsidP="00287762">
            <w:pPr>
              <w:ind w:left="0" w:firstLine="0"/>
              <w:jc w:val="center"/>
              <w:rPr>
                <w:rFonts w:ascii="Arial Narrow" w:hAnsi="Arial Narrow" w:cs="Tahoma"/>
                <w:b/>
              </w:rPr>
            </w:pPr>
            <w:r w:rsidRPr="00287762">
              <w:rPr>
                <w:rFonts w:ascii="Arial Narrow" w:hAnsi="Arial Narrow" w:cs="Tahoma"/>
                <w:b/>
              </w:rPr>
              <w:t xml:space="preserve">Cena jednostkowa </w:t>
            </w:r>
            <w:r w:rsidR="00D95F24" w:rsidRPr="00287762">
              <w:rPr>
                <w:rFonts w:ascii="Arial Narrow" w:hAnsi="Arial Narrow" w:cs="Tahoma"/>
                <w:b/>
              </w:rPr>
              <w:t xml:space="preserve">netto </w:t>
            </w:r>
            <w:r w:rsidRPr="00287762">
              <w:rPr>
                <w:rFonts w:ascii="Arial Narrow" w:hAnsi="Arial Narrow" w:cs="Tahoma"/>
                <w:b/>
              </w:rPr>
              <w:t xml:space="preserve">za 1 szt.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33CF6" w14:textId="77777777" w:rsidR="00287762" w:rsidRPr="00287762" w:rsidRDefault="00287762" w:rsidP="00287762">
            <w:pPr>
              <w:ind w:left="0" w:firstLine="0"/>
              <w:jc w:val="center"/>
              <w:rPr>
                <w:rFonts w:ascii="Arial Narrow" w:hAnsi="Arial Narrow" w:cs="Tahoma"/>
                <w:b/>
              </w:rPr>
            </w:pPr>
            <w:r w:rsidRPr="00287762">
              <w:rPr>
                <w:rFonts w:ascii="Arial Narrow" w:hAnsi="Arial Narrow" w:cs="Tahoma"/>
                <w:b/>
              </w:rPr>
              <w:t>Stawka podatku VAT</w:t>
            </w:r>
          </w:p>
          <w:p w14:paraId="5E568454" w14:textId="392D9CBA" w:rsidR="00287762" w:rsidRPr="00287762" w:rsidRDefault="00D95F24" w:rsidP="00287762">
            <w:pPr>
              <w:ind w:left="0" w:firstLine="0"/>
              <w:jc w:val="center"/>
              <w:rPr>
                <w:rFonts w:ascii="Arial Narrow" w:hAnsi="Arial Narrow" w:cs="Tahoma"/>
                <w:b/>
              </w:rPr>
            </w:pPr>
            <w:r>
              <w:rPr>
                <w:rFonts w:ascii="Arial Narrow" w:hAnsi="Arial Narrow" w:cs="Tahoma"/>
                <w:b/>
              </w:rPr>
              <w:t>w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F77FD" w14:textId="33512548" w:rsidR="00287762" w:rsidRPr="00287762" w:rsidRDefault="00287762" w:rsidP="00287762">
            <w:pPr>
              <w:ind w:left="0" w:firstLine="0"/>
              <w:jc w:val="center"/>
              <w:rPr>
                <w:rFonts w:ascii="Arial Narrow" w:hAnsi="Arial Narrow" w:cs="Tahoma"/>
                <w:b/>
              </w:rPr>
            </w:pPr>
            <w:r w:rsidRPr="00287762">
              <w:rPr>
                <w:rFonts w:ascii="Arial Narrow" w:hAnsi="Arial Narrow" w:cs="Tahoma"/>
                <w:b/>
              </w:rPr>
              <w:t>Cena brutto</w:t>
            </w:r>
          </w:p>
          <w:p w14:paraId="2A4AE6D9" w14:textId="4E17DE4D" w:rsidR="00287762" w:rsidRPr="00287762" w:rsidRDefault="00287762" w:rsidP="00287762">
            <w:pPr>
              <w:ind w:left="0" w:firstLine="0"/>
              <w:jc w:val="center"/>
              <w:rPr>
                <w:rFonts w:ascii="Arial Narrow" w:hAnsi="Arial Narrow" w:cs="Tahoma"/>
                <w:b/>
              </w:rPr>
            </w:pPr>
            <w:r w:rsidRPr="00287762">
              <w:rPr>
                <w:rFonts w:ascii="Arial Narrow" w:hAnsi="Arial Narrow" w:cs="Tahoma"/>
                <w:b/>
              </w:rPr>
              <w:t>(</w:t>
            </w:r>
            <w:r w:rsidR="00D95F24">
              <w:rPr>
                <w:rFonts w:ascii="Arial Narrow" w:hAnsi="Arial Narrow" w:cs="Tahoma"/>
                <w:b/>
              </w:rPr>
              <w:t xml:space="preserve">kol.1 x kol. 2) </w:t>
            </w:r>
            <w:r w:rsidRPr="00287762">
              <w:rPr>
                <w:rFonts w:ascii="Arial Narrow" w:hAnsi="Arial Narrow" w:cs="Tahoma"/>
                <w:b/>
              </w:rPr>
              <w:t>+VAT</w:t>
            </w:r>
          </w:p>
        </w:tc>
      </w:tr>
      <w:tr w:rsidR="00287762" w:rsidRPr="00D95F24" w14:paraId="13284891" w14:textId="77777777" w:rsidTr="00DC22D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6ABD0" w14:textId="0B74A178" w:rsidR="00287762" w:rsidRPr="00D95F24" w:rsidRDefault="00287762" w:rsidP="00287762">
            <w:pPr>
              <w:ind w:left="0" w:firstLine="0"/>
              <w:jc w:val="center"/>
              <w:rPr>
                <w:rFonts w:ascii="Arial Narrow" w:hAnsi="Arial Narrow" w:cs="Tahoma"/>
                <w:b/>
                <w:sz w:val="16"/>
              </w:rPr>
            </w:pPr>
            <w:r w:rsidRPr="00D95F24">
              <w:rPr>
                <w:rFonts w:ascii="Arial Narrow" w:hAnsi="Arial Narrow" w:cs="Tahoma"/>
                <w:b/>
                <w:sz w:val="16"/>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29DF" w14:textId="14633451" w:rsidR="00287762" w:rsidRPr="00D95F24" w:rsidRDefault="00287762" w:rsidP="00287762">
            <w:pPr>
              <w:ind w:left="0" w:firstLine="0"/>
              <w:jc w:val="center"/>
              <w:rPr>
                <w:rFonts w:ascii="Arial Narrow" w:hAnsi="Arial Narrow" w:cs="Tahoma"/>
                <w:b/>
                <w:sz w:val="16"/>
              </w:rPr>
            </w:pPr>
            <w:r w:rsidRPr="00D95F24">
              <w:rPr>
                <w:rFonts w:ascii="Arial Narrow" w:hAnsi="Arial Narrow" w:cs="Tahoma"/>
                <w:b/>
                <w:sz w:val="16"/>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52BA6" w14:textId="3CDAB1FC" w:rsidR="00287762" w:rsidRPr="00D95F24" w:rsidRDefault="00287762" w:rsidP="00287762">
            <w:pPr>
              <w:ind w:left="0" w:firstLine="0"/>
              <w:jc w:val="center"/>
              <w:rPr>
                <w:rFonts w:ascii="Arial Narrow" w:hAnsi="Arial Narrow" w:cs="Tahoma"/>
                <w:b/>
                <w:sz w:val="16"/>
              </w:rPr>
            </w:pPr>
            <w:r w:rsidRPr="00D95F24">
              <w:rPr>
                <w:rFonts w:ascii="Arial Narrow" w:hAnsi="Arial Narrow" w:cs="Tahoma"/>
                <w:b/>
                <w:sz w:val="16"/>
              </w:rPr>
              <w:t>3</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85EC4" w14:textId="2CEAF0FB" w:rsidR="00287762" w:rsidRPr="00D95F24" w:rsidRDefault="00287762" w:rsidP="00287762">
            <w:pPr>
              <w:ind w:left="0" w:firstLine="0"/>
              <w:jc w:val="center"/>
              <w:rPr>
                <w:rFonts w:ascii="Arial Narrow" w:hAnsi="Arial Narrow" w:cs="Tahoma"/>
                <w:b/>
                <w:sz w:val="16"/>
              </w:rPr>
            </w:pPr>
            <w:r w:rsidRPr="00D95F24">
              <w:rPr>
                <w:rFonts w:ascii="Arial Narrow" w:hAnsi="Arial Narrow" w:cs="Tahoma"/>
                <w:b/>
                <w:sz w:val="16"/>
              </w:rPr>
              <w:t>4</w:t>
            </w:r>
          </w:p>
        </w:tc>
      </w:tr>
      <w:tr w:rsidR="00287762" w:rsidRPr="00287762" w14:paraId="0E2BD8B0" w14:textId="77777777" w:rsidTr="00DC22D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244AC" w14:textId="5D2367AA" w:rsidR="00287762" w:rsidRPr="00287762" w:rsidRDefault="00ED045B" w:rsidP="00287762">
            <w:pPr>
              <w:ind w:left="0" w:firstLine="0"/>
              <w:jc w:val="center"/>
              <w:rPr>
                <w:rFonts w:ascii="Arial Narrow" w:hAnsi="Arial Narrow" w:cs="Tahoma"/>
              </w:rPr>
            </w:pPr>
            <w:r>
              <w:rPr>
                <w:rFonts w:ascii="Arial Narrow" w:hAnsi="Arial Narrow" w:cs="Tahoma"/>
              </w:rPr>
              <w:t>5</w:t>
            </w:r>
          </w:p>
        </w:tc>
        <w:tc>
          <w:tcPr>
            <w:tcW w:w="1701" w:type="dxa"/>
            <w:tcBorders>
              <w:top w:val="single" w:sz="4" w:space="0" w:color="auto"/>
              <w:left w:val="single" w:sz="4" w:space="0" w:color="auto"/>
              <w:bottom w:val="single" w:sz="4" w:space="0" w:color="auto"/>
              <w:right w:val="single" w:sz="4" w:space="0" w:color="auto"/>
            </w:tcBorders>
            <w:vAlign w:val="center"/>
          </w:tcPr>
          <w:p w14:paraId="49A12ABD" w14:textId="2B7D9CDD" w:rsidR="00287762" w:rsidRPr="00287762" w:rsidRDefault="00287762" w:rsidP="00287762">
            <w:pPr>
              <w:ind w:left="0" w:firstLine="0"/>
              <w:jc w:val="center"/>
              <w:rPr>
                <w:rFonts w:ascii="Arial Narrow" w:hAnsi="Arial Narrow" w:cs="Tahoma"/>
                <w:b/>
              </w:rPr>
            </w:pPr>
          </w:p>
        </w:tc>
        <w:tc>
          <w:tcPr>
            <w:tcW w:w="1417" w:type="dxa"/>
            <w:tcBorders>
              <w:top w:val="single" w:sz="4" w:space="0" w:color="auto"/>
              <w:left w:val="single" w:sz="4" w:space="0" w:color="auto"/>
              <w:bottom w:val="single" w:sz="4" w:space="0" w:color="auto"/>
              <w:right w:val="single" w:sz="4" w:space="0" w:color="auto"/>
            </w:tcBorders>
            <w:vAlign w:val="center"/>
          </w:tcPr>
          <w:p w14:paraId="46F16D9A" w14:textId="77777777" w:rsidR="00287762" w:rsidRPr="00287762" w:rsidRDefault="00287762" w:rsidP="00287762">
            <w:pPr>
              <w:ind w:left="0" w:firstLine="0"/>
              <w:jc w:val="center"/>
              <w:rPr>
                <w:rFonts w:ascii="Arial Narrow" w:hAnsi="Arial Narrow" w:cs="Tahoma"/>
              </w:rPr>
            </w:pPr>
            <w:r w:rsidRPr="00287762">
              <w:rPr>
                <w:rFonts w:ascii="Arial Narrow" w:hAnsi="Arial Narrow" w:cs="Tahoma"/>
              </w:rPr>
              <w:t>…………..%</w:t>
            </w:r>
          </w:p>
        </w:tc>
        <w:tc>
          <w:tcPr>
            <w:tcW w:w="2126" w:type="dxa"/>
            <w:tcBorders>
              <w:top w:val="single" w:sz="4" w:space="0" w:color="auto"/>
              <w:left w:val="single" w:sz="4" w:space="0" w:color="auto"/>
              <w:bottom w:val="single" w:sz="4" w:space="0" w:color="auto"/>
              <w:right w:val="single" w:sz="4" w:space="0" w:color="auto"/>
            </w:tcBorders>
            <w:vAlign w:val="center"/>
          </w:tcPr>
          <w:p w14:paraId="370677BA" w14:textId="5AEF5ADC" w:rsidR="00287762" w:rsidRPr="00287762" w:rsidRDefault="00287762" w:rsidP="00287762">
            <w:pPr>
              <w:ind w:left="0" w:firstLine="0"/>
              <w:jc w:val="center"/>
              <w:rPr>
                <w:rFonts w:ascii="Arial Narrow" w:hAnsi="Arial Narrow" w:cs="Tahoma"/>
              </w:rPr>
            </w:pPr>
          </w:p>
        </w:tc>
      </w:tr>
    </w:tbl>
    <w:p w14:paraId="24E2B892" w14:textId="578B6D68" w:rsidR="00EF0FC9" w:rsidRPr="00EF0FC9" w:rsidRDefault="00EF0FC9" w:rsidP="003B0D5C">
      <w:pPr>
        <w:numPr>
          <w:ilvl w:val="0"/>
          <w:numId w:val="24"/>
        </w:numPr>
        <w:suppressAutoHyphens/>
        <w:spacing w:before="120" w:after="120"/>
        <w:ind w:left="425" w:hanging="425"/>
        <w:jc w:val="left"/>
        <w:rPr>
          <w:rFonts w:ascii="Arial Narrow" w:eastAsia="Calibri" w:hAnsi="Arial Narrow" w:cs="Calibri"/>
          <w:color w:val="000000"/>
          <w:sz w:val="22"/>
          <w:szCs w:val="22"/>
        </w:rPr>
      </w:pPr>
      <w:r w:rsidRPr="00EF0FC9">
        <w:rPr>
          <w:rFonts w:ascii="Arial Narrow" w:eastAsia="Calibri" w:hAnsi="Arial Narrow" w:cs="Calibri"/>
          <w:color w:val="000000"/>
          <w:sz w:val="22"/>
          <w:szCs w:val="22"/>
        </w:rPr>
        <w:lastRenderedPageBreak/>
        <w:t xml:space="preserve">gwarancję </w:t>
      </w:r>
      <w:r w:rsidR="00D95F24">
        <w:rPr>
          <w:rFonts w:ascii="Arial Narrow" w:eastAsia="Calibri" w:hAnsi="Arial Narrow" w:cs="Calibri"/>
          <w:color w:val="000000"/>
          <w:sz w:val="22"/>
          <w:szCs w:val="22"/>
        </w:rPr>
        <w:t>dla t</w:t>
      </w:r>
      <w:r w:rsidR="005047B2">
        <w:rPr>
          <w:rFonts w:ascii="Arial Narrow" w:eastAsia="Calibri" w:hAnsi="Arial Narrow" w:cs="Calibri"/>
          <w:color w:val="000000"/>
          <w:sz w:val="22"/>
          <w:szCs w:val="22"/>
        </w:rPr>
        <w:t>ych</w:t>
      </w:r>
      <w:r w:rsidR="00D95F24">
        <w:rPr>
          <w:rFonts w:ascii="Arial Narrow" w:eastAsia="Calibri" w:hAnsi="Arial Narrow" w:cs="Calibri"/>
          <w:color w:val="000000"/>
          <w:sz w:val="22"/>
          <w:szCs w:val="22"/>
        </w:rPr>
        <w:t xml:space="preserve"> </w:t>
      </w:r>
      <w:r w:rsidR="006778CB">
        <w:rPr>
          <w:rFonts w:ascii="Arial Narrow" w:eastAsia="Calibri" w:hAnsi="Arial Narrow" w:cs="Calibri"/>
          <w:color w:val="000000"/>
          <w:sz w:val="22"/>
          <w:szCs w:val="22"/>
        </w:rPr>
        <w:t>pojazd</w:t>
      </w:r>
      <w:r w:rsidR="005047B2">
        <w:rPr>
          <w:rFonts w:ascii="Arial Narrow" w:eastAsia="Calibri" w:hAnsi="Arial Narrow" w:cs="Calibri"/>
          <w:color w:val="000000"/>
          <w:sz w:val="22"/>
          <w:szCs w:val="22"/>
        </w:rPr>
        <w:t>ów</w:t>
      </w:r>
      <w:r w:rsidR="00D95F24">
        <w:rPr>
          <w:rFonts w:ascii="Arial Narrow" w:eastAsia="Calibri" w:hAnsi="Arial Narrow" w:cs="Calibri"/>
          <w:color w:val="000000"/>
          <w:sz w:val="22"/>
          <w:szCs w:val="22"/>
        </w:rPr>
        <w:t xml:space="preserve"> </w:t>
      </w:r>
      <w:r w:rsidRPr="00EF0FC9">
        <w:rPr>
          <w:rFonts w:ascii="Arial Narrow" w:eastAsia="Calibri" w:hAnsi="Arial Narrow" w:cs="Calibri"/>
          <w:color w:val="000000"/>
          <w:sz w:val="22"/>
          <w:szCs w:val="22"/>
        </w:rPr>
        <w:t>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EF0FC9" w:rsidRPr="00EF0FC9" w14:paraId="29E9E2CD" w14:textId="77777777" w:rsidTr="00EF0FC9">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F7CA0" w14:textId="250CCABF" w:rsidR="00EF0FC9" w:rsidRPr="00077AD7" w:rsidRDefault="00F92FF8" w:rsidP="00EF0FC9">
            <w:pPr>
              <w:ind w:left="0" w:firstLine="0"/>
              <w:contextualSpacing/>
              <w:jc w:val="left"/>
              <w:rPr>
                <w:rFonts w:ascii="Arial Narrow" w:eastAsia="Calibri" w:hAnsi="Arial Narrow" w:cs="Calibri"/>
                <w:b/>
                <w:color w:val="000000"/>
                <w:szCs w:val="22"/>
              </w:rPr>
            </w:pPr>
            <w:r w:rsidRPr="00077AD7">
              <w:rPr>
                <w:rFonts w:ascii="Arial Narrow" w:eastAsia="Calibri" w:hAnsi="Arial Narrow" w:cs="Calibri"/>
                <w:b/>
                <w:color w:val="000000"/>
                <w:szCs w:val="22"/>
              </w:rPr>
              <w:t>p</w:t>
            </w:r>
            <w:r w:rsidR="00D95F24" w:rsidRPr="00077AD7">
              <w:rPr>
                <w:rFonts w:ascii="Arial Narrow" w:eastAsia="Calibri" w:hAnsi="Arial Narrow" w:cs="Calibri"/>
                <w:b/>
                <w:color w:val="000000"/>
                <w:szCs w:val="22"/>
              </w:rPr>
              <w:t>odzespoły mechaniczne, elektryczne i elektroniczne pojazdu</w:t>
            </w:r>
            <w:r w:rsidR="00077AD7" w:rsidRPr="00077AD7">
              <w:rPr>
                <w:rFonts w:ascii="Arial Narrow" w:eastAsia="Calibri" w:hAnsi="Arial Narrow" w:cs="Calibri"/>
                <w:b/>
                <w:color w:val="000000"/>
                <w:szCs w:val="22"/>
              </w:rPr>
              <w:t>,</w:t>
            </w:r>
            <w:r w:rsidR="00077AD7" w:rsidRPr="00077AD7">
              <w:rPr>
                <w:rFonts w:ascii="Arial Narrow" w:eastAsia="Calibri" w:hAnsi="Arial Narrow"/>
                <w:b/>
                <w:color w:val="000000"/>
              </w:rPr>
              <w:t xml:space="preserve"> na którym wykonano zabudowę</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AECD9D2" w14:textId="0F8850B9" w:rsidR="00EF0FC9" w:rsidRPr="00EF0FC9" w:rsidRDefault="00EF0FC9" w:rsidP="00D95F24">
            <w:pPr>
              <w:ind w:left="0" w:firstLine="0"/>
              <w:contextualSpacing/>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D2302" w14:textId="77777777" w:rsidR="00EF0FC9" w:rsidRPr="00EF0FC9" w:rsidRDefault="00EF0FC9" w:rsidP="00EF0FC9">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4E4D5C7" w14:textId="77777777" w:rsidR="00EF0FC9" w:rsidRPr="00EF0FC9" w:rsidRDefault="00EF0FC9" w:rsidP="00EF0FC9">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Pr="00EF0FC9">
              <w:rPr>
                <w:rFonts w:ascii="Arial Narrow" w:eastAsia="Calibri" w:hAnsi="Arial Narrow" w:cs="Calibri"/>
                <w:color w:val="000000"/>
                <w:szCs w:val="22"/>
                <w:vertAlign w:val="superscript"/>
              </w:rPr>
              <w:t>2</w:t>
            </w:r>
          </w:p>
        </w:tc>
      </w:tr>
      <w:tr w:rsidR="00EF0FC9" w:rsidRPr="00EF0FC9" w14:paraId="52196B57" w14:textId="77777777" w:rsidTr="00EF0FC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E8C19" w14:textId="77777777" w:rsidR="00EF0FC9" w:rsidRPr="00EF0FC9" w:rsidRDefault="00EF0FC9" w:rsidP="00EF0FC9">
            <w:pPr>
              <w:ind w:left="0" w:firstLine="0"/>
              <w:jc w:val="left"/>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14259" w14:textId="77777777" w:rsidR="00EF0FC9" w:rsidRPr="00EF0FC9" w:rsidRDefault="00EF0FC9" w:rsidP="00EF0FC9">
            <w:pPr>
              <w:ind w:left="0" w:firstLine="0"/>
              <w:jc w:val="left"/>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0AB4" w14:textId="77777777" w:rsidR="00EF0FC9" w:rsidRPr="00EF0FC9" w:rsidRDefault="00EF0FC9" w:rsidP="00EF0FC9">
            <w:pPr>
              <w:ind w:left="0" w:firstLine="0"/>
              <w:jc w:val="left"/>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47F661F9" w14:textId="77777777" w:rsidR="00EF0FC9" w:rsidRPr="00EF0FC9" w:rsidRDefault="00EF0FC9" w:rsidP="00EF0FC9">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Pr="00EF0FC9">
              <w:rPr>
                <w:rFonts w:ascii="Arial Narrow" w:eastAsia="Calibri" w:hAnsi="Arial Narrow" w:cs="Calibri"/>
                <w:color w:val="000000"/>
                <w:szCs w:val="22"/>
                <w:vertAlign w:val="superscript"/>
              </w:rPr>
              <w:t>2</w:t>
            </w:r>
          </w:p>
        </w:tc>
      </w:tr>
      <w:tr w:rsidR="00EF0FC9" w:rsidRPr="00EF0FC9" w14:paraId="750EA5AB" w14:textId="77777777" w:rsidTr="00EF0FC9">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7D94C" w14:textId="40E94D9B" w:rsidR="00EF0FC9" w:rsidRPr="00EF0FC9" w:rsidRDefault="00F92FF8" w:rsidP="00EF0FC9">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00D95F24"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14:paraId="5D9819A4" w14:textId="77777777" w:rsidR="00EF0FC9" w:rsidRPr="00EF0FC9" w:rsidRDefault="00EF0FC9" w:rsidP="00EF0FC9">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C8B09" w14:textId="74047F51" w:rsidR="00EF0FC9" w:rsidRPr="00EF0FC9" w:rsidRDefault="00EF0FC9" w:rsidP="00EF0FC9">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sidR="00F92FF8">
              <w:rPr>
                <w:rFonts w:ascii="Arial Narrow" w:eastAsia="Calibri" w:hAnsi="Arial Narrow" w:cs="Calibri"/>
                <w:color w:val="000000"/>
                <w:szCs w:val="22"/>
              </w:rPr>
              <w:t>/e</w:t>
            </w:r>
          </w:p>
        </w:tc>
      </w:tr>
      <w:tr w:rsidR="00EF0FC9" w:rsidRPr="00EF0FC9" w14:paraId="4031544E" w14:textId="77777777" w:rsidTr="00EF0FC9">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68350" w14:textId="641F74B7" w:rsidR="00EF0FC9" w:rsidRPr="00EF0FC9" w:rsidRDefault="00F92FF8" w:rsidP="00EF0FC9">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00D95F24"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14:paraId="05186703" w14:textId="77777777" w:rsidR="00EF0FC9" w:rsidRPr="00EF0FC9" w:rsidRDefault="00EF0FC9" w:rsidP="00EF0FC9">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4947E" w14:textId="2F5B3DCB" w:rsidR="00EF0FC9" w:rsidRPr="00EF0FC9" w:rsidRDefault="00EF0FC9" w:rsidP="00EF0FC9">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sidR="00F92FF8">
              <w:rPr>
                <w:rFonts w:ascii="Arial Narrow" w:eastAsia="Calibri" w:hAnsi="Arial Narrow" w:cs="Calibri"/>
                <w:color w:val="000000"/>
                <w:szCs w:val="22"/>
              </w:rPr>
              <w:t>/e</w:t>
            </w:r>
          </w:p>
        </w:tc>
      </w:tr>
      <w:tr w:rsidR="00F92FF8" w:rsidRPr="00EF0FC9" w14:paraId="080AE808" w14:textId="77777777" w:rsidTr="00EF0FC9">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966CC" w14:textId="6B65F235" w:rsidR="00F92FF8" w:rsidRDefault="00F92FF8" w:rsidP="00EF0FC9">
            <w:pPr>
              <w:ind w:left="0" w:firstLine="0"/>
              <w:contextualSpacing/>
              <w:jc w:val="left"/>
              <w:rPr>
                <w:rFonts w:ascii="Arial Narrow" w:eastAsia="Calibri" w:hAnsi="Arial Narrow" w:cs="Calibri"/>
                <w:b/>
                <w:color w:val="000000"/>
                <w:szCs w:val="22"/>
              </w:rPr>
            </w:pPr>
            <w:r w:rsidRPr="00F92FF8">
              <w:rPr>
                <w:rFonts w:ascii="Arial Narrow" w:eastAsia="Calibri" w:hAnsi="Arial Narrow" w:cs="Calibri"/>
                <w:b/>
                <w:color w:val="000000"/>
                <w:szCs w:val="22"/>
              </w:rPr>
              <w:t>całość zabudowy i wyposażenie pojazdu</w:t>
            </w:r>
          </w:p>
        </w:tc>
        <w:tc>
          <w:tcPr>
            <w:tcW w:w="567" w:type="dxa"/>
            <w:tcBorders>
              <w:top w:val="single" w:sz="4" w:space="0" w:color="auto"/>
              <w:left w:val="single" w:sz="4" w:space="0" w:color="auto"/>
              <w:bottom w:val="single" w:sz="4" w:space="0" w:color="auto"/>
              <w:right w:val="single" w:sz="4" w:space="0" w:color="auto"/>
            </w:tcBorders>
            <w:vAlign w:val="center"/>
          </w:tcPr>
          <w:p w14:paraId="0FD97B13" w14:textId="77777777" w:rsidR="00F92FF8" w:rsidRPr="00EF0FC9" w:rsidRDefault="00F92FF8" w:rsidP="00EF0FC9">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34F03" w14:textId="569B7911" w:rsidR="00F92FF8" w:rsidRPr="00EF0FC9" w:rsidRDefault="00F92FF8" w:rsidP="00EF0FC9">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r>
      <w:tr w:rsidR="00F92FF8" w:rsidRPr="00EF0FC9" w14:paraId="779573A9" w14:textId="77777777" w:rsidTr="00EF0FC9">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BA35F" w14:textId="68417107" w:rsidR="00F92FF8" w:rsidRDefault="00F92FF8" w:rsidP="00EF0FC9">
            <w:pPr>
              <w:ind w:left="0" w:firstLine="0"/>
              <w:contextualSpacing/>
              <w:jc w:val="left"/>
              <w:rPr>
                <w:rFonts w:ascii="Arial Narrow" w:eastAsia="Calibri" w:hAnsi="Arial Narrow" w:cs="Calibri"/>
                <w:b/>
                <w:color w:val="000000"/>
                <w:szCs w:val="22"/>
              </w:rPr>
            </w:pPr>
            <w:r w:rsidRPr="00F92FF8">
              <w:rPr>
                <w:rFonts w:ascii="Arial Narrow" w:eastAsia="Calibri" w:hAnsi="Arial Narrow" w:cs="Calibri"/>
                <w:b/>
                <w:color w:val="000000"/>
                <w:szCs w:val="22"/>
              </w:rPr>
              <w:t>uprzywilejowanie pojazdu</w:t>
            </w:r>
          </w:p>
        </w:tc>
        <w:tc>
          <w:tcPr>
            <w:tcW w:w="567" w:type="dxa"/>
            <w:tcBorders>
              <w:top w:val="single" w:sz="4" w:space="0" w:color="auto"/>
              <w:left w:val="single" w:sz="4" w:space="0" w:color="auto"/>
              <w:bottom w:val="single" w:sz="4" w:space="0" w:color="auto"/>
              <w:right w:val="single" w:sz="4" w:space="0" w:color="auto"/>
            </w:tcBorders>
            <w:vAlign w:val="center"/>
          </w:tcPr>
          <w:p w14:paraId="0DD72D0F" w14:textId="77777777" w:rsidR="00F92FF8" w:rsidRPr="00EF0FC9" w:rsidRDefault="00F92FF8" w:rsidP="00EF0FC9">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85F1C" w14:textId="46AAB142" w:rsidR="00F92FF8" w:rsidRPr="00EF0FC9" w:rsidRDefault="00F92FF8" w:rsidP="00EF0FC9">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14:paraId="3F7C0675" w14:textId="736E37C8" w:rsidR="00EF0FC9" w:rsidRPr="00EF0FC9" w:rsidRDefault="00C879C0" w:rsidP="00EF0FC9">
      <w:pPr>
        <w:ind w:firstLine="0"/>
        <w:contextualSpacing/>
        <w:rPr>
          <w:rFonts w:ascii="Arial Narrow" w:eastAsia="Calibri" w:hAnsi="Arial Narrow" w:cs="Calibri"/>
          <w:i/>
          <w:color w:val="000000"/>
          <w:sz w:val="18"/>
        </w:rPr>
      </w:pPr>
      <w:r>
        <w:rPr>
          <w:rFonts w:ascii="Arial Narrow" w:eastAsia="Calibri" w:hAnsi="Arial Narrow" w:cs="Calibri"/>
          <w:i/>
          <w:color w:val="000000"/>
          <w:sz w:val="18"/>
        </w:rPr>
        <w:t>G</w:t>
      </w:r>
      <w:r w:rsidR="00EF0FC9" w:rsidRPr="00EF0FC9">
        <w:rPr>
          <w:rFonts w:ascii="Arial Narrow" w:eastAsia="Calibri" w:hAnsi="Arial Narrow" w:cs="Calibri"/>
          <w:i/>
          <w:color w:val="000000"/>
          <w:sz w:val="18"/>
        </w:rPr>
        <w:t>warancja na:</w:t>
      </w:r>
    </w:p>
    <w:p w14:paraId="14109358" w14:textId="1FA01087" w:rsidR="00EF0FC9" w:rsidRPr="00EF0FC9" w:rsidRDefault="00EF0FC9" w:rsidP="003B0D5C">
      <w:pPr>
        <w:numPr>
          <w:ilvl w:val="0"/>
          <w:numId w:val="26"/>
        </w:numPr>
        <w:suppressAutoHyphens/>
        <w:ind w:left="567" w:hanging="141"/>
        <w:contextualSpacing/>
        <w:jc w:val="left"/>
        <w:rPr>
          <w:rFonts w:ascii="Arial Narrow" w:eastAsia="Calibri" w:hAnsi="Arial Narrow" w:cs="Calibri"/>
          <w:i/>
          <w:color w:val="000000"/>
          <w:sz w:val="18"/>
        </w:rPr>
      </w:pPr>
      <w:r w:rsidRPr="00EF0FC9">
        <w:rPr>
          <w:rFonts w:ascii="Arial Narrow" w:eastAsia="Calibri" w:hAnsi="Arial Narrow" w:cs="Calibri"/>
          <w:i/>
          <w:color w:val="000000"/>
          <w:sz w:val="18"/>
        </w:rPr>
        <w:t xml:space="preserve">podzespoły mechaniczne, elektryczne i elektroniczne </w:t>
      </w:r>
      <w:r w:rsidR="00C879C0" w:rsidRPr="00EF0FC9">
        <w:rPr>
          <w:rFonts w:ascii="Arial Narrow" w:eastAsia="Calibri" w:hAnsi="Arial Narrow" w:cs="Calibri"/>
          <w:i/>
          <w:color w:val="000000"/>
          <w:sz w:val="18"/>
        </w:rPr>
        <w:t>pojazdu,</w:t>
      </w:r>
      <w:r w:rsidRPr="00EF0FC9">
        <w:rPr>
          <w:rFonts w:ascii="Arial Narrow" w:eastAsia="Calibri" w:hAnsi="Arial Narrow" w:cs="Calibri"/>
          <w:i/>
          <w:color w:val="000000"/>
          <w:sz w:val="18"/>
        </w:rPr>
        <w:t xml:space="preserve"> </w:t>
      </w:r>
      <w:r w:rsidR="00C879C0" w:rsidRPr="00C879C0">
        <w:rPr>
          <w:rFonts w:ascii="Arial Narrow" w:eastAsia="Calibri" w:hAnsi="Arial Narrow" w:cs="Calibri"/>
          <w:i/>
          <w:color w:val="000000"/>
          <w:sz w:val="18"/>
        </w:rPr>
        <w:t>na którym wykonano zabudowę</w:t>
      </w:r>
      <w:r w:rsidR="00C879C0" w:rsidRPr="00EF0FC9">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 xml:space="preserve">oraz powłokę </w:t>
      </w:r>
      <w:r w:rsidR="00C879C0" w:rsidRPr="00EF0FC9">
        <w:rPr>
          <w:rFonts w:ascii="Arial Narrow" w:eastAsia="Calibri" w:hAnsi="Arial Narrow" w:cs="Calibri"/>
          <w:i/>
          <w:color w:val="000000"/>
          <w:sz w:val="18"/>
        </w:rPr>
        <w:t>lakierniczą</w:t>
      </w:r>
      <w:r w:rsidR="00C879C0">
        <w:rPr>
          <w:rFonts w:ascii="Arial Narrow" w:eastAsia="Calibri" w:hAnsi="Arial Narrow" w:cs="Calibri"/>
          <w:i/>
          <w:color w:val="000000"/>
          <w:sz w:val="18"/>
        </w:rPr>
        <w:t xml:space="preserve">, </w:t>
      </w:r>
      <w:r w:rsidR="00C879C0" w:rsidRPr="00EF0FC9">
        <w:rPr>
          <w:rFonts w:ascii="Arial Narrow" w:eastAsia="Calibri" w:hAnsi="Arial Narrow" w:cs="Calibri"/>
          <w:i/>
          <w:color w:val="000000"/>
          <w:sz w:val="18"/>
        </w:rPr>
        <w:t>perforację elementów nadwozia</w:t>
      </w:r>
      <w:r w:rsidR="00C879C0" w:rsidRPr="00C879C0">
        <w:rPr>
          <w:rFonts w:ascii="Arial Narrow" w:hAnsi="Arial Narrow" w:cs="Arial"/>
        </w:rPr>
        <w:t xml:space="preserve"> </w:t>
      </w:r>
      <w:r w:rsidR="00C879C0">
        <w:rPr>
          <w:rFonts w:ascii="Arial Narrow" w:eastAsia="Calibri" w:hAnsi="Arial Narrow" w:cs="Calibri"/>
          <w:i/>
          <w:color w:val="000000"/>
          <w:sz w:val="18"/>
        </w:rPr>
        <w:t xml:space="preserve">a także </w:t>
      </w:r>
      <w:r w:rsidR="00C879C0" w:rsidRPr="00C879C0">
        <w:rPr>
          <w:rFonts w:ascii="Arial Narrow" w:eastAsia="Calibri" w:hAnsi="Arial Narrow" w:cs="Calibri"/>
          <w:i/>
          <w:color w:val="000000"/>
          <w:sz w:val="18"/>
        </w:rPr>
        <w:t>całość zabudowy i wyposażenie pojazdu</w:t>
      </w:r>
      <w:r w:rsidR="00C879C0">
        <w:rPr>
          <w:rFonts w:ascii="Arial Narrow" w:eastAsia="Calibri" w:hAnsi="Arial Narrow" w:cs="Calibri"/>
          <w:i/>
          <w:color w:val="000000"/>
          <w:sz w:val="18"/>
        </w:rPr>
        <w:t xml:space="preserve"> -</w:t>
      </w:r>
      <w:r w:rsidR="00C879C0" w:rsidRPr="00EF0FC9">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 xml:space="preserve">nie może być krótszy niż </w:t>
      </w:r>
      <w:r>
        <w:rPr>
          <w:rFonts w:ascii="Arial Narrow" w:eastAsia="Calibri" w:hAnsi="Arial Narrow" w:cs="Calibri"/>
          <w:i/>
          <w:color w:val="000000"/>
          <w:sz w:val="18"/>
        </w:rPr>
        <w:t xml:space="preserve">36 </w:t>
      </w:r>
      <w:r w:rsidRPr="00EF0FC9">
        <w:rPr>
          <w:rFonts w:ascii="Arial Narrow" w:eastAsia="Calibri" w:hAnsi="Arial Narrow" w:cs="Calibri"/>
          <w:i/>
          <w:color w:val="000000"/>
          <w:sz w:val="18"/>
        </w:rPr>
        <w:t>m-</w:t>
      </w:r>
      <w:proofErr w:type="spellStart"/>
      <w:r w:rsidRPr="00EF0FC9">
        <w:rPr>
          <w:rFonts w:ascii="Arial Narrow" w:eastAsia="Calibri" w:hAnsi="Arial Narrow" w:cs="Calibri"/>
          <w:i/>
          <w:color w:val="000000"/>
          <w:sz w:val="18"/>
        </w:rPr>
        <w:t>c</w:t>
      </w:r>
      <w:r>
        <w:rPr>
          <w:rFonts w:ascii="Arial Narrow" w:eastAsia="Calibri" w:hAnsi="Arial Narrow" w:cs="Calibri"/>
          <w:i/>
          <w:color w:val="000000"/>
          <w:sz w:val="18"/>
        </w:rPr>
        <w:t>y</w:t>
      </w:r>
      <w:proofErr w:type="spellEnd"/>
      <w:r w:rsidRPr="00EF0FC9">
        <w:rPr>
          <w:rFonts w:ascii="Arial Narrow" w:eastAsia="Calibri" w:hAnsi="Arial Narrow" w:cs="Calibri"/>
          <w:i/>
          <w:color w:val="000000"/>
          <w:sz w:val="18"/>
        </w:rPr>
        <w:t>;</w:t>
      </w:r>
    </w:p>
    <w:p w14:paraId="6B929B16" w14:textId="5E8A48D9" w:rsidR="00384B25" w:rsidRPr="005A2B82" w:rsidRDefault="00C879C0" w:rsidP="003B0D5C">
      <w:pPr>
        <w:numPr>
          <w:ilvl w:val="0"/>
          <w:numId w:val="26"/>
        </w:numPr>
        <w:suppressAutoHyphens/>
        <w:spacing w:after="120"/>
        <w:ind w:left="567" w:hanging="142"/>
        <w:contextualSpacing/>
        <w:jc w:val="left"/>
        <w:rPr>
          <w:rFonts w:ascii="Arial Narrow" w:eastAsia="Calibri" w:hAnsi="Arial Narrow" w:cs="Calibri"/>
          <w:i/>
          <w:color w:val="000000"/>
          <w:sz w:val="18"/>
        </w:rPr>
      </w:pPr>
      <w:r w:rsidRPr="00C879C0">
        <w:rPr>
          <w:rFonts w:ascii="Arial Narrow" w:eastAsia="Calibri" w:hAnsi="Arial Narrow" w:cs="Calibri"/>
          <w:i/>
          <w:color w:val="000000"/>
          <w:sz w:val="18"/>
        </w:rPr>
        <w:t>uprzywilejowanie pojazdu</w:t>
      </w:r>
      <w:r>
        <w:rPr>
          <w:rFonts w:ascii="Arial Narrow" w:eastAsia="Calibri" w:hAnsi="Arial Narrow" w:cs="Calibri"/>
          <w:i/>
          <w:color w:val="000000"/>
          <w:sz w:val="18"/>
        </w:rPr>
        <w:t xml:space="preserve"> -</w:t>
      </w:r>
      <w:r w:rsidRPr="00C879C0">
        <w:rPr>
          <w:rFonts w:ascii="Arial Narrow" w:eastAsia="Calibri" w:hAnsi="Arial Narrow" w:cs="Calibri"/>
          <w:i/>
          <w:color w:val="000000"/>
          <w:sz w:val="18"/>
        </w:rPr>
        <w:t xml:space="preserve"> </w:t>
      </w:r>
      <w:r w:rsidR="00EF0FC9" w:rsidRPr="00EF0FC9">
        <w:rPr>
          <w:rFonts w:ascii="Arial Narrow" w:eastAsia="Calibri" w:hAnsi="Arial Narrow" w:cs="Calibri"/>
          <w:i/>
          <w:color w:val="000000"/>
          <w:sz w:val="18"/>
        </w:rPr>
        <w:t xml:space="preserve">nie może być krótszy niż </w:t>
      </w:r>
      <w:r w:rsidR="00705902">
        <w:rPr>
          <w:rFonts w:ascii="Arial Narrow" w:eastAsia="Calibri" w:hAnsi="Arial Narrow" w:cs="Calibri"/>
          <w:i/>
          <w:color w:val="000000"/>
          <w:sz w:val="18"/>
        </w:rPr>
        <w:t>60</w:t>
      </w:r>
      <w:r w:rsidR="00EF0FC9" w:rsidRPr="00EF0FC9">
        <w:rPr>
          <w:rFonts w:ascii="Arial Narrow" w:eastAsia="Calibri" w:hAnsi="Arial Narrow" w:cs="Calibri"/>
          <w:i/>
          <w:color w:val="000000"/>
          <w:sz w:val="18"/>
        </w:rPr>
        <w:t xml:space="preserve"> m-</w:t>
      </w:r>
      <w:proofErr w:type="spellStart"/>
      <w:r w:rsidR="00EF0FC9" w:rsidRPr="00EF0FC9">
        <w:rPr>
          <w:rFonts w:ascii="Arial Narrow" w:eastAsia="Calibri" w:hAnsi="Arial Narrow" w:cs="Calibri"/>
          <w:i/>
          <w:color w:val="000000"/>
          <w:sz w:val="18"/>
        </w:rPr>
        <w:t>c</w:t>
      </w:r>
      <w:r w:rsidR="00705902">
        <w:rPr>
          <w:rFonts w:ascii="Arial Narrow" w:eastAsia="Calibri" w:hAnsi="Arial Narrow" w:cs="Calibri"/>
          <w:i/>
          <w:color w:val="000000"/>
          <w:sz w:val="18"/>
        </w:rPr>
        <w:t>y</w:t>
      </w:r>
      <w:proofErr w:type="spellEnd"/>
      <w:r w:rsidR="00EF0FC9" w:rsidRPr="00EF0FC9">
        <w:rPr>
          <w:rFonts w:ascii="Arial Narrow" w:eastAsia="Calibri" w:hAnsi="Arial Narrow" w:cs="Calibri"/>
          <w:i/>
          <w:color w:val="000000"/>
          <w:sz w:val="18"/>
        </w:rPr>
        <w:t>.</w:t>
      </w:r>
    </w:p>
    <w:p w14:paraId="0D333A20" w14:textId="77777777" w:rsidR="0042255C" w:rsidRPr="009E38AF" w:rsidRDefault="0042255C" w:rsidP="0089438A">
      <w:pPr>
        <w:pStyle w:val="Akapitzlist"/>
        <w:numPr>
          <w:ilvl w:val="0"/>
          <w:numId w:val="12"/>
        </w:numPr>
        <w:shd w:val="clear" w:color="auto" w:fill="BFBFBF" w:themeFill="background1" w:themeFillShade="BF"/>
        <w:tabs>
          <w:tab w:val="left" w:pos="0"/>
        </w:tabs>
        <w:spacing w:before="240" w:after="240"/>
        <w:ind w:left="567" w:hanging="567"/>
        <w:contextualSpacing w:val="0"/>
        <w:rPr>
          <w:rFonts w:ascii="Arial Narrow" w:eastAsia="Calibri" w:hAnsi="Arial Narrow" w:cs="Calibri"/>
          <w:b/>
          <w:sz w:val="22"/>
          <w:szCs w:val="22"/>
        </w:rPr>
      </w:pPr>
      <w:r w:rsidRPr="009E38AF">
        <w:rPr>
          <w:rFonts w:ascii="Arial Narrow" w:eastAsia="Calibri" w:hAnsi="Arial Narrow"/>
          <w:b/>
          <w:sz w:val="22"/>
        </w:rPr>
        <w:t>Inne informacje dotyczące powierzania części zamówienia podwykonawcom</w:t>
      </w:r>
    </w:p>
    <w:p w14:paraId="01499E38" w14:textId="2616BF75" w:rsidR="0042255C" w:rsidRDefault="0042255C" w:rsidP="004B21D6">
      <w:pPr>
        <w:tabs>
          <w:tab w:val="left" w:pos="0"/>
        </w:tabs>
        <w:spacing w:after="120"/>
        <w:ind w:left="0" w:firstLine="0"/>
        <w:rPr>
          <w:rFonts w:ascii="Arial Narrow" w:eastAsia="Calibri" w:hAnsi="Arial Narrow" w:cs="Calibri"/>
          <w:sz w:val="22"/>
          <w:szCs w:val="22"/>
          <w:vertAlign w:val="superscript"/>
        </w:rPr>
      </w:pPr>
      <w:r w:rsidRPr="008A212C">
        <w:rPr>
          <w:rFonts w:ascii="Arial Narrow" w:eastAsia="Calibri" w:hAnsi="Arial Narrow" w:cs="Calibri"/>
          <w:b/>
          <w:sz w:val="22"/>
          <w:szCs w:val="22"/>
        </w:rPr>
        <w:t>Nie zamierzam</w:t>
      </w:r>
      <w:r>
        <w:rPr>
          <w:rFonts w:ascii="Arial Narrow" w:eastAsia="Calibri" w:hAnsi="Arial Narrow" w:cs="Calibri"/>
          <w:sz w:val="22"/>
          <w:szCs w:val="22"/>
        </w:rPr>
        <w:t xml:space="preserve"> / </w:t>
      </w:r>
      <w:r>
        <w:rPr>
          <w:rFonts w:ascii="Arial Narrow" w:eastAsia="Calibri" w:hAnsi="Arial Narrow" w:cs="Calibri"/>
          <w:b/>
          <w:sz w:val="22"/>
          <w:szCs w:val="22"/>
        </w:rPr>
        <w:t>Z</w:t>
      </w:r>
      <w:r w:rsidRPr="008A212C">
        <w:rPr>
          <w:rFonts w:ascii="Arial Narrow" w:eastAsia="Calibri" w:hAnsi="Arial Narrow" w:cs="Calibri"/>
          <w:b/>
          <w:sz w:val="22"/>
          <w:szCs w:val="22"/>
        </w:rPr>
        <w:t>amierzam</w:t>
      </w:r>
      <w:r w:rsidR="00F92FF8">
        <w:rPr>
          <w:rFonts w:ascii="Arial Narrow" w:eastAsia="Calibri" w:hAnsi="Arial Narrow" w:cs="Calibri"/>
          <w:b/>
          <w:sz w:val="22"/>
          <w:szCs w:val="22"/>
          <w:vertAlign w:val="superscript"/>
        </w:rPr>
        <w:t>3</w:t>
      </w:r>
      <w:r w:rsidRPr="008A212C">
        <w:rPr>
          <w:rFonts w:ascii="Arial Narrow" w:eastAsia="Calibri" w:hAnsi="Arial Narrow" w:cs="Calibri"/>
          <w:b/>
          <w:sz w:val="22"/>
          <w:szCs w:val="22"/>
        </w:rPr>
        <w:t xml:space="preserve"> </w:t>
      </w:r>
      <w:r>
        <w:rPr>
          <w:rFonts w:ascii="Arial Narrow" w:eastAsia="Calibri" w:hAnsi="Arial Narrow" w:cs="Calibri"/>
          <w:sz w:val="22"/>
          <w:szCs w:val="22"/>
        </w:rPr>
        <w:t>powierzyć część zamówienia następującemu/</w:t>
      </w:r>
      <w:proofErr w:type="spellStart"/>
      <w:r>
        <w:rPr>
          <w:rFonts w:ascii="Arial Narrow" w:eastAsia="Calibri" w:hAnsi="Arial Narrow" w:cs="Calibri"/>
          <w:sz w:val="22"/>
          <w:szCs w:val="22"/>
        </w:rPr>
        <w:t>ym</w:t>
      </w:r>
      <w:proofErr w:type="spellEnd"/>
      <w:r>
        <w:rPr>
          <w:rFonts w:ascii="Arial Narrow" w:eastAsia="Calibri" w:hAnsi="Arial Narrow" w:cs="Calibri"/>
          <w:sz w:val="22"/>
          <w:szCs w:val="22"/>
        </w:rPr>
        <w:t xml:space="preserve"> podwykonawcy/om:</w:t>
      </w:r>
      <w:r>
        <w:rPr>
          <w:rFonts w:ascii="Arial Narrow" w:eastAsia="Calibri" w:hAnsi="Arial Narrow" w:cs="Calibri"/>
          <w:sz w:val="22"/>
          <w:szCs w:val="22"/>
          <w:vertAlign w:val="superscript"/>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282"/>
        <w:gridCol w:w="846"/>
        <w:gridCol w:w="2294"/>
        <w:gridCol w:w="2087"/>
        <w:gridCol w:w="471"/>
        <w:gridCol w:w="1233"/>
        <w:gridCol w:w="832"/>
        <w:gridCol w:w="1236"/>
      </w:tblGrid>
      <w:tr w:rsidR="0042255C" w14:paraId="67924017" w14:textId="77777777" w:rsidTr="00DF3C2F">
        <w:trPr>
          <w:trHeight w:val="283"/>
        </w:trPr>
        <w:tc>
          <w:tcPr>
            <w:tcW w:w="177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476D7D" w14:textId="77777777" w:rsidR="0042255C" w:rsidRDefault="0042255C" w:rsidP="00DF3C2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r>
              <w:rPr>
                <w:rStyle w:val="Odwoanieprzypisudolnego"/>
                <w:rFonts w:ascii="Arial Narrow" w:eastAsia="Calibri" w:hAnsi="Arial Narrow" w:cs="Calibri"/>
                <w:sz w:val="22"/>
                <w:szCs w:val="22"/>
              </w:rPr>
              <w:footnoteReference w:id="7"/>
            </w:r>
          </w:p>
        </w:tc>
        <w:tc>
          <w:tcPr>
            <w:tcW w:w="8153" w:type="dxa"/>
            <w:gridSpan w:val="6"/>
            <w:tcBorders>
              <w:top w:val="single" w:sz="4" w:space="0" w:color="auto"/>
              <w:left w:val="single" w:sz="4" w:space="0" w:color="auto"/>
              <w:bottom w:val="single" w:sz="4" w:space="0" w:color="auto"/>
              <w:right w:val="single" w:sz="4" w:space="0" w:color="auto"/>
            </w:tcBorders>
            <w:vAlign w:val="center"/>
          </w:tcPr>
          <w:p w14:paraId="4F400F28" w14:textId="77777777" w:rsidR="0042255C" w:rsidRDefault="0042255C" w:rsidP="00DF3C2F">
            <w:pPr>
              <w:tabs>
                <w:tab w:val="left" w:pos="426"/>
              </w:tabs>
              <w:rPr>
                <w:rFonts w:ascii="Arial Narrow" w:eastAsia="Calibri" w:hAnsi="Arial Narrow" w:cs="Calibri"/>
                <w:sz w:val="22"/>
                <w:szCs w:val="22"/>
              </w:rPr>
            </w:pPr>
          </w:p>
        </w:tc>
      </w:tr>
      <w:tr w:rsidR="0042255C" w14:paraId="6CBADAAB" w14:textId="77777777" w:rsidTr="00DF3C2F">
        <w:trPr>
          <w:trHeight w:val="283"/>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19C87" w14:textId="6A8A03E0" w:rsidR="0042255C" w:rsidRPr="008C4DC0" w:rsidRDefault="0042255C" w:rsidP="00DF3C2F">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Adres:</w:t>
            </w:r>
            <w:r w:rsidR="00A14A57">
              <w:rPr>
                <w:rFonts w:ascii="Arial Narrow" w:eastAsia="Calibri" w:hAnsi="Arial Narrow" w:cs="Calibri"/>
                <w:sz w:val="22"/>
                <w:szCs w:val="22"/>
                <w:vertAlign w:val="superscript"/>
              </w:rPr>
              <w:t>4</w:t>
            </w:r>
          </w:p>
        </w:tc>
        <w:tc>
          <w:tcPr>
            <w:tcW w:w="5509" w:type="dxa"/>
            <w:gridSpan w:val="4"/>
            <w:tcBorders>
              <w:top w:val="single" w:sz="4" w:space="0" w:color="auto"/>
              <w:left w:val="single" w:sz="4" w:space="0" w:color="auto"/>
              <w:bottom w:val="single" w:sz="4" w:space="0" w:color="auto"/>
              <w:right w:val="single" w:sz="4" w:space="0" w:color="auto"/>
            </w:tcBorders>
            <w:vAlign w:val="center"/>
          </w:tcPr>
          <w:p w14:paraId="68CECFA4" w14:textId="77777777" w:rsidR="0042255C" w:rsidRDefault="0042255C" w:rsidP="00DF3C2F">
            <w:pPr>
              <w:tabs>
                <w:tab w:val="left" w:pos="426"/>
              </w:tabs>
              <w:rPr>
                <w:rFonts w:ascii="Arial Narrow" w:eastAsia="Calibri" w:hAnsi="Arial Narrow" w:cs="Calibri"/>
                <w:sz w:val="22"/>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0B64B" w14:textId="275E7E88" w:rsidR="0042255C" w:rsidRPr="008C4DC0" w:rsidRDefault="0042255C" w:rsidP="00DF3C2F">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NIP:</w:t>
            </w:r>
            <w:r w:rsidR="00A14A57">
              <w:rPr>
                <w:rFonts w:ascii="Arial Narrow" w:eastAsia="Calibri" w:hAnsi="Arial Narrow" w:cs="Calibri"/>
                <w:sz w:val="22"/>
                <w:szCs w:val="22"/>
                <w:vertAlign w:val="superscript"/>
              </w:rPr>
              <w:t>4</w:t>
            </w:r>
          </w:p>
        </w:tc>
        <w:tc>
          <w:tcPr>
            <w:tcW w:w="1233" w:type="dxa"/>
            <w:tcBorders>
              <w:top w:val="single" w:sz="4" w:space="0" w:color="auto"/>
              <w:left w:val="single" w:sz="4" w:space="0" w:color="auto"/>
              <w:bottom w:val="single" w:sz="4" w:space="0" w:color="auto"/>
              <w:right w:val="single" w:sz="4" w:space="0" w:color="auto"/>
            </w:tcBorders>
            <w:vAlign w:val="center"/>
          </w:tcPr>
          <w:p w14:paraId="735E54C7" w14:textId="77777777" w:rsidR="0042255C" w:rsidRDefault="0042255C" w:rsidP="00DF3C2F">
            <w:pPr>
              <w:tabs>
                <w:tab w:val="left" w:pos="426"/>
              </w:tabs>
              <w:rPr>
                <w:rFonts w:ascii="Arial Narrow" w:eastAsia="Calibri" w:hAnsi="Arial Narrow" w:cs="Calibri"/>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747F7" w14:textId="11B1B01E" w:rsidR="0042255C" w:rsidRPr="008C4DC0" w:rsidRDefault="0042255C" w:rsidP="00DF3C2F">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REGON:</w:t>
            </w:r>
            <w:r w:rsidR="00A14A57">
              <w:rPr>
                <w:rFonts w:ascii="Arial Narrow" w:eastAsia="Calibri" w:hAnsi="Arial Narrow" w:cs="Calibri"/>
                <w:sz w:val="22"/>
                <w:szCs w:val="22"/>
                <w:vertAlign w:val="superscript"/>
              </w:rPr>
              <w:t>4</w:t>
            </w:r>
          </w:p>
        </w:tc>
        <w:tc>
          <w:tcPr>
            <w:tcW w:w="1236" w:type="dxa"/>
            <w:tcBorders>
              <w:top w:val="single" w:sz="4" w:space="0" w:color="auto"/>
              <w:left w:val="single" w:sz="4" w:space="0" w:color="auto"/>
              <w:bottom w:val="single" w:sz="4" w:space="0" w:color="auto"/>
              <w:right w:val="single" w:sz="4" w:space="0" w:color="auto"/>
            </w:tcBorders>
            <w:vAlign w:val="center"/>
          </w:tcPr>
          <w:p w14:paraId="37C070F9" w14:textId="77777777" w:rsidR="0042255C" w:rsidRDefault="0042255C" w:rsidP="00DF3C2F">
            <w:pPr>
              <w:tabs>
                <w:tab w:val="left" w:pos="426"/>
              </w:tabs>
              <w:rPr>
                <w:rFonts w:ascii="Arial Narrow" w:eastAsia="Calibri" w:hAnsi="Arial Narrow" w:cs="Calibri"/>
                <w:sz w:val="22"/>
                <w:szCs w:val="22"/>
              </w:rPr>
            </w:pPr>
          </w:p>
        </w:tc>
      </w:tr>
      <w:tr w:rsidR="0042255C" w14:paraId="7D834FF7" w14:textId="77777777" w:rsidTr="00DF3C2F">
        <w:trPr>
          <w:trHeight w:val="283"/>
        </w:trPr>
        <w:tc>
          <w:tcPr>
            <w:tcW w:w="4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763C6A2" w14:textId="77777777" w:rsidR="0042255C" w:rsidRDefault="0042255C" w:rsidP="00DF3C2F">
            <w:pPr>
              <w:tabs>
                <w:tab w:val="left" w:pos="426"/>
              </w:tabs>
              <w:ind w:left="0" w:firstLine="0"/>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59" w:type="dxa"/>
            <w:gridSpan w:val="5"/>
            <w:tcBorders>
              <w:top w:val="single" w:sz="4" w:space="0" w:color="auto"/>
              <w:left w:val="single" w:sz="4" w:space="0" w:color="auto"/>
              <w:bottom w:val="single" w:sz="4" w:space="0" w:color="auto"/>
              <w:right w:val="single" w:sz="4" w:space="0" w:color="auto"/>
            </w:tcBorders>
            <w:vAlign w:val="center"/>
          </w:tcPr>
          <w:p w14:paraId="29C82013" w14:textId="77777777" w:rsidR="0042255C" w:rsidRDefault="0042255C" w:rsidP="00DF3C2F">
            <w:pPr>
              <w:tabs>
                <w:tab w:val="left" w:pos="426"/>
              </w:tabs>
              <w:rPr>
                <w:rFonts w:ascii="Arial Narrow" w:eastAsia="Calibri" w:hAnsi="Arial Narrow" w:cs="Calibri"/>
                <w:sz w:val="22"/>
                <w:szCs w:val="22"/>
              </w:rPr>
            </w:pPr>
          </w:p>
        </w:tc>
      </w:tr>
      <w:tr w:rsidR="0042255C" w14:paraId="02F791AF" w14:textId="77777777" w:rsidTr="00C4390C">
        <w:trPr>
          <w:trHeight w:val="10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19FB97B" w14:textId="77777777" w:rsidR="0042255C" w:rsidRDefault="0042255C" w:rsidP="00DF3C2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14:paraId="579B7C2C" w14:textId="77777777" w:rsidR="0042255C" w:rsidRDefault="0042255C" w:rsidP="00DF3C2F">
            <w:pPr>
              <w:tabs>
                <w:tab w:val="left" w:pos="426"/>
              </w:tabs>
              <w:rPr>
                <w:rFonts w:ascii="Arial Narrow" w:eastAsia="Calibri" w:hAnsi="Arial Narrow" w:cs="Calibri"/>
                <w:sz w:val="22"/>
                <w:szCs w:val="22"/>
              </w:rPr>
            </w:pPr>
          </w:p>
        </w:tc>
      </w:tr>
    </w:tbl>
    <w:p w14:paraId="6E9C970D" w14:textId="39D4CB18" w:rsidR="0042255C" w:rsidRDefault="0042255C" w:rsidP="0042255C">
      <w:pPr>
        <w:tabs>
          <w:tab w:val="left" w:pos="426"/>
        </w:tabs>
        <w:rPr>
          <w:rFonts w:ascii="Arial Narrow" w:eastAsia="Calibri" w:hAnsi="Arial Narrow" w:cs="Calibri"/>
          <w:sz w:val="10"/>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282"/>
        <w:gridCol w:w="845"/>
        <w:gridCol w:w="2295"/>
        <w:gridCol w:w="2087"/>
        <w:gridCol w:w="471"/>
        <w:gridCol w:w="1233"/>
        <w:gridCol w:w="832"/>
        <w:gridCol w:w="1236"/>
      </w:tblGrid>
      <w:tr w:rsidR="0042255C" w14:paraId="6BD635E9" w14:textId="77777777" w:rsidTr="00DF3C2F">
        <w:trPr>
          <w:trHeight w:val="283"/>
        </w:trPr>
        <w:tc>
          <w:tcPr>
            <w:tcW w:w="176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5BBB93" w14:textId="5FBE1F9E" w:rsidR="0042255C" w:rsidRPr="008C4DC0" w:rsidRDefault="0042255C" w:rsidP="00DF3C2F">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Pełna nazwa/firma:</w:t>
            </w:r>
            <w:r w:rsidR="00A14A57">
              <w:rPr>
                <w:rFonts w:ascii="Arial Narrow" w:eastAsia="Calibri" w:hAnsi="Arial Narrow" w:cs="Calibri"/>
                <w:sz w:val="22"/>
                <w:szCs w:val="22"/>
                <w:vertAlign w:val="superscript"/>
              </w:rPr>
              <w:t>4</w:t>
            </w:r>
          </w:p>
        </w:tc>
        <w:tc>
          <w:tcPr>
            <w:tcW w:w="8154" w:type="dxa"/>
            <w:gridSpan w:val="6"/>
            <w:tcBorders>
              <w:top w:val="single" w:sz="4" w:space="0" w:color="auto"/>
              <w:left w:val="single" w:sz="4" w:space="0" w:color="auto"/>
              <w:bottom w:val="single" w:sz="4" w:space="0" w:color="auto"/>
              <w:right w:val="single" w:sz="4" w:space="0" w:color="auto"/>
            </w:tcBorders>
            <w:vAlign w:val="center"/>
          </w:tcPr>
          <w:p w14:paraId="4237A588" w14:textId="77777777" w:rsidR="0042255C" w:rsidRDefault="0042255C" w:rsidP="00DF3C2F">
            <w:pPr>
              <w:tabs>
                <w:tab w:val="left" w:pos="426"/>
              </w:tabs>
              <w:rPr>
                <w:rFonts w:ascii="Arial Narrow" w:eastAsia="Calibri" w:hAnsi="Arial Narrow" w:cs="Calibri"/>
                <w:sz w:val="22"/>
                <w:szCs w:val="22"/>
              </w:rPr>
            </w:pPr>
          </w:p>
        </w:tc>
      </w:tr>
      <w:tr w:rsidR="0042255C" w14:paraId="228E45F8" w14:textId="77777777" w:rsidTr="00DF3C2F">
        <w:trPr>
          <w:trHeight w:val="283"/>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0DE1" w14:textId="7A0F756E" w:rsidR="0042255C" w:rsidRDefault="0042255C" w:rsidP="00DF3C2F">
            <w:pPr>
              <w:tabs>
                <w:tab w:val="left" w:pos="426"/>
              </w:tabs>
              <w:rPr>
                <w:rFonts w:ascii="Arial Narrow" w:eastAsia="Calibri" w:hAnsi="Arial Narrow" w:cs="Calibri"/>
                <w:sz w:val="22"/>
                <w:szCs w:val="22"/>
              </w:rPr>
            </w:pPr>
            <w:r>
              <w:rPr>
                <w:rFonts w:ascii="Arial Narrow" w:eastAsia="Calibri" w:hAnsi="Arial Narrow" w:cs="Calibri"/>
                <w:sz w:val="22"/>
                <w:szCs w:val="22"/>
              </w:rPr>
              <w:t>Adres:</w:t>
            </w:r>
            <w:r w:rsidR="00A14A57">
              <w:rPr>
                <w:rFonts w:ascii="Arial Narrow" w:eastAsia="Calibri" w:hAnsi="Arial Narrow" w:cs="Calibri"/>
                <w:sz w:val="22"/>
                <w:szCs w:val="22"/>
                <w:vertAlign w:val="superscript"/>
              </w:rPr>
              <w:t>4</w:t>
            </w:r>
          </w:p>
        </w:tc>
        <w:tc>
          <w:tcPr>
            <w:tcW w:w="5509" w:type="dxa"/>
            <w:gridSpan w:val="4"/>
            <w:tcBorders>
              <w:top w:val="single" w:sz="4" w:space="0" w:color="auto"/>
              <w:left w:val="single" w:sz="4" w:space="0" w:color="auto"/>
              <w:bottom w:val="single" w:sz="4" w:space="0" w:color="auto"/>
              <w:right w:val="single" w:sz="4" w:space="0" w:color="auto"/>
            </w:tcBorders>
            <w:vAlign w:val="center"/>
          </w:tcPr>
          <w:p w14:paraId="6F24294E" w14:textId="77777777" w:rsidR="0042255C" w:rsidRDefault="0042255C" w:rsidP="00DF3C2F">
            <w:pPr>
              <w:tabs>
                <w:tab w:val="left" w:pos="426"/>
              </w:tabs>
              <w:rPr>
                <w:rFonts w:ascii="Arial Narrow" w:eastAsia="Calibri" w:hAnsi="Arial Narrow" w:cs="Calibri"/>
                <w:sz w:val="22"/>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19ADB" w14:textId="0E858CB7" w:rsidR="0042255C" w:rsidRDefault="0042255C" w:rsidP="00DF3C2F">
            <w:pPr>
              <w:tabs>
                <w:tab w:val="left" w:pos="426"/>
              </w:tabs>
              <w:rPr>
                <w:rFonts w:ascii="Arial Narrow" w:eastAsia="Calibri" w:hAnsi="Arial Narrow" w:cs="Calibri"/>
                <w:sz w:val="22"/>
                <w:szCs w:val="22"/>
              </w:rPr>
            </w:pPr>
            <w:r>
              <w:rPr>
                <w:rFonts w:ascii="Arial Narrow" w:eastAsia="Calibri" w:hAnsi="Arial Narrow" w:cs="Calibri"/>
                <w:sz w:val="22"/>
                <w:szCs w:val="22"/>
              </w:rPr>
              <w:t>NIP:</w:t>
            </w:r>
            <w:r w:rsidR="00A14A57">
              <w:rPr>
                <w:rFonts w:ascii="Arial Narrow" w:eastAsia="Calibri" w:hAnsi="Arial Narrow" w:cs="Calibri"/>
                <w:sz w:val="22"/>
                <w:szCs w:val="22"/>
                <w:vertAlign w:val="superscript"/>
              </w:rPr>
              <w:t>4</w:t>
            </w:r>
          </w:p>
        </w:tc>
        <w:tc>
          <w:tcPr>
            <w:tcW w:w="1233" w:type="dxa"/>
            <w:tcBorders>
              <w:top w:val="single" w:sz="4" w:space="0" w:color="auto"/>
              <w:left w:val="single" w:sz="4" w:space="0" w:color="auto"/>
              <w:bottom w:val="single" w:sz="4" w:space="0" w:color="auto"/>
              <w:right w:val="single" w:sz="4" w:space="0" w:color="auto"/>
            </w:tcBorders>
            <w:vAlign w:val="center"/>
          </w:tcPr>
          <w:p w14:paraId="2AAEB7C6" w14:textId="77777777" w:rsidR="0042255C" w:rsidRDefault="0042255C" w:rsidP="00DF3C2F">
            <w:pPr>
              <w:tabs>
                <w:tab w:val="left" w:pos="426"/>
              </w:tabs>
              <w:rPr>
                <w:rFonts w:ascii="Arial Narrow" w:eastAsia="Calibri" w:hAnsi="Arial Narrow" w:cs="Calibri"/>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CF635" w14:textId="5F25C83A" w:rsidR="0042255C" w:rsidRDefault="0042255C" w:rsidP="00DF3C2F">
            <w:pPr>
              <w:tabs>
                <w:tab w:val="left" w:pos="426"/>
              </w:tabs>
              <w:rPr>
                <w:rFonts w:ascii="Arial Narrow" w:eastAsia="Calibri" w:hAnsi="Arial Narrow" w:cs="Calibri"/>
                <w:sz w:val="22"/>
                <w:szCs w:val="22"/>
              </w:rPr>
            </w:pPr>
            <w:r>
              <w:rPr>
                <w:rFonts w:ascii="Arial Narrow" w:eastAsia="Calibri" w:hAnsi="Arial Narrow" w:cs="Calibri"/>
                <w:sz w:val="22"/>
                <w:szCs w:val="22"/>
              </w:rPr>
              <w:t>REGON:</w:t>
            </w:r>
            <w:r w:rsidR="00A14A57">
              <w:rPr>
                <w:rFonts w:ascii="Arial Narrow" w:eastAsia="Calibri" w:hAnsi="Arial Narrow" w:cs="Calibri"/>
                <w:sz w:val="22"/>
                <w:szCs w:val="22"/>
                <w:vertAlign w:val="superscript"/>
              </w:rPr>
              <w:t>4</w:t>
            </w:r>
          </w:p>
        </w:tc>
        <w:tc>
          <w:tcPr>
            <w:tcW w:w="1236" w:type="dxa"/>
            <w:tcBorders>
              <w:top w:val="single" w:sz="4" w:space="0" w:color="auto"/>
              <w:left w:val="single" w:sz="4" w:space="0" w:color="auto"/>
              <w:bottom w:val="single" w:sz="4" w:space="0" w:color="auto"/>
              <w:right w:val="single" w:sz="4" w:space="0" w:color="auto"/>
            </w:tcBorders>
            <w:vAlign w:val="center"/>
          </w:tcPr>
          <w:p w14:paraId="510E0979" w14:textId="77777777" w:rsidR="0042255C" w:rsidRDefault="0042255C" w:rsidP="00DF3C2F">
            <w:pPr>
              <w:tabs>
                <w:tab w:val="left" w:pos="426"/>
              </w:tabs>
              <w:rPr>
                <w:rFonts w:ascii="Arial Narrow" w:eastAsia="Calibri" w:hAnsi="Arial Narrow" w:cs="Calibri"/>
                <w:sz w:val="22"/>
                <w:szCs w:val="22"/>
              </w:rPr>
            </w:pPr>
          </w:p>
        </w:tc>
      </w:tr>
      <w:tr w:rsidR="0042255C" w14:paraId="01497D94" w14:textId="77777777" w:rsidTr="00DF3C2F">
        <w:trPr>
          <w:trHeight w:val="283"/>
        </w:trPr>
        <w:tc>
          <w:tcPr>
            <w:tcW w:w="4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71EFADC" w14:textId="77777777" w:rsidR="0042255C" w:rsidRDefault="0042255C" w:rsidP="00DF3C2F">
            <w:pPr>
              <w:tabs>
                <w:tab w:val="left" w:pos="426"/>
              </w:tabs>
              <w:ind w:left="0" w:firstLine="0"/>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59" w:type="dxa"/>
            <w:gridSpan w:val="5"/>
            <w:tcBorders>
              <w:top w:val="single" w:sz="4" w:space="0" w:color="auto"/>
              <w:left w:val="single" w:sz="4" w:space="0" w:color="auto"/>
              <w:bottom w:val="single" w:sz="4" w:space="0" w:color="auto"/>
              <w:right w:val="single" w:sz="4" w:space="0" w:color="auto"/>
            </w:tcBorders>
            <w:vAlign w:val="center"/>
          </w:tcPr>
          <w:p w14:paraId="0A8A9381" w14:textId="77777777" w:rsidR="0042255C" w:rsidRDefault="0042255C" w:rsidP="00DF3C2F">
            <w:pPr>
              <w:tabs>
                <w:tab w:val="left" w:pos="426"/>
              </w:tabs>
              <w:rPr>
                <w:rFonts w:ascii="Arial Narrow" w:eastAsia="Calibri" w:hAnsi="Arial Narrow" w:cs="Calibri"/>
                <w:sz w:val="22"/>
                <w:szCs w:val="22"/>
              </w:rPr>
            </w:pPr>
          </w:p>
        </w:tc>
      </w:tr>
      <w:tr w:rsidR="0042255C" w14:paraId="06F0F271" w14:textId="77777777" w:rsidTr="00DF3C2F">
        <w:trPr>
          <w:trHeight w:val="28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6355B4" w14:textId="77777777" w:rsidR="0042255C" w:rsidRDefault="0042255C" w:rsidP="00DF3C2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14:paraId="2CDBCA69" w14:textId="77777777" w:rsidR="0042255C" w:rsidRDefault="0042255C" w:rsidP="00DF3C2F">
            <w:pPr>
              <w:tabs>
                <w:tab w:val="left" w:pos="426"/>
              </w:tabs>
              <w:rPr>
                <w:rFonts w:ascii="Arial Narrow" w:eastAsia="Calibri" w:hAnsi="Arial Narrow" w:cs="Calibri"/>
                <w:sz w:val="22"/>
                <w:szCs w:val="22"/>
              </w:rPr>
            </w:pPr>
          </w:p>
        </w:tc>
      </w:tr>
    </w:tbl>
    <w:p w14:paraId="649199C9" w14:textId="77777777" w:rsidR="0042255C" w:rsidRPr="009E38AF" w:rsidRDefault="0042255C" w:rsidP="0089438A">
      <w:pPr>
        <w:pStyle w:val="Akapitzlist"/>
        <w:numPr>
          <w:ilvl w:val="0"/>
          <w:numId w:val="12"/>
        </w:numPr>
        <w:shd w:val="clear" w:color="auto" w:fill="BFBFBF" w:themeFill="background1" w:themeFillShade="BF"/>
        <w:spacing w:before="240" w:after="240"/>
        <w:ind w:left="567" w:hanging="567"/>
        <w:contextualSpacing w:val="0"/>
        <w:rPr>
          <w:rFonts w:ascii="Arial Narrow" w:eastAsia="Calibri" w:hAnsi="Arial Narrow" w:cs="Calibri"/>
          <w:color w:val="000000"/>
          <w:sz w:val="22"/>
          <w:szCs w:val="40"/>
        </w:rPr>
      </w:pPr>
      <w:bookmarkStart w:id="49" w:name="_Toc80631025"/>
      <w:r w:rsidRPr="009E38AF">
        <w:rPr>
          <w:rFonts w:ascii="Arial Narrow" w:eastAsia="Calibri" w:hAnsi="Arial Narrow"/>
          <w:b/>
          <w:sz w:val="22"/>
        </w:rPr>
        <w:t>Inne oświadczenia</w:t>
      </w:r>
      <w:bookmarkEnd w:id="49"/>
    </w:p>
    <w:p w14:paraId="49ED9285" w14:textId="77777777" w:rsidR="004B21D6" w:rsidRDefault="004B21D6" w:rsidP="004B21D6">
      <w:pPr>
        <w:numPr>
          <w:ilvl w:val="0"/>
          <w:numId w:val="8"/>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18EA24C7" w14:textId="67C2A5C5" w:rsidR="008B5F6F" w:rsidRPr="008B5F6F" w:rsidRDefault="004B21D6" w:rsidP="008B5F6F">
      <w:pPr>
        <w:numPr>
          <w:ilvl w:val="0"/>
          <w:numId w:val="8"/>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Oświadczam</w:t>
      </w:r>
      <w:r w:rsidR="004C107C">
        <w:rPr>
          <w:rFonts w:ascii="Arial Narrow" w:eastAsia="Calibri" w:hAnsi="Arial Narrow" w:cs="Calibri"/>
          <w:color w:val="000000"/>
          <w:sz w:val="22"/>
          <w:szCs w:val="22"/>
        </w:rPr>
        <w:t>/y</w:t>
      </w:r>
      <w:r>
        <w:rPr>
          <w:rFonts w:ascii="Arial Narrow" w:eastAsia="Calibri" w:hAnsi="Arial Narrow" w:cs="Calibri"/>
          <w:color w:val="000000"/>
          <w:sz w:val="22"/>
          <w:szCs w:val="22"/>
        </w:rPr>
        <w:t xml:space="preserve">, że wybór mojej/naszej oferty </w:t>
      </w:r>
      <w:r>
        <w:rPr>
          <w:rFonts w:ascii="Arial Narrow" w:eastAsia="Calibri" w:hAnsi="Arial Narrow" w:cs="Calibri"/>
          <w:b/>
          <w:color w:val="000000"/>
          <w:sz w:val="22"/>
          <w:szCs w:val="22"/>
        </w:rPr>
        <w:t>nie prowadzi / prowadzi</w:t>
      </w:r>
      <w:r w:rsidR="00F92FF8"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w:t>
      </w:r>
      <w:r w:rsidR="00A14A57">
        <w:rPr>
          <w:rFonts w:ascii="Arial Narrow" w:hAnsi="Arial Narrow"/>
          <w:sz w:val="22"/>
          <w:szCs w:val="24"/>
        </w:rPr>
        <w:t>.</w:t>
      </w:r>
      <w:r>
        <w:rPr>
          <w:rFonts w:ascii="Arial Narrow" w:hAnsi="Arial Narrow"/>
          <w:sz w:val="22"/>
          <w:szCs w:val="24"/>
        </w:rPr>
        <w:t xml:space="preserve"> z 202</w:t>
      </w:r>
      <w:r w:rsidR="007229B0">
        <w:rPr>
          <w:rFonts w:ascii="Arial Narrow" w:hAnsi="Arial Narrow"/>
          <w:sz w:val="22"/>
          <w:szCs w:val="24"/>
        </w:rPr>
        <w:t xml:space="preserve">4 </w:t>
      </w:r>
      <w:r>
        <w:rPr>
          <w:rFonts w:ascii="Arial Narrow" w:hAnsi="Arial Narrow"/>
          <w:sz w:val="22"/>
          <w:szCs w:val="24"/>
        </w:rPr>
        <w:t>r.</w:t>
      </w:r>
      <w:r w:rsidR="00A14A57">
        <w:rPr>
          <w:rFonts w:ascii="Arial Narrow" w:hAnsi="Arial Narrow"/>
          <w:sz w:val="22"/>
          <w:szCs w:val="24"/>
        </w:rPr>
        <w:t>,</w:t>
      </w:r>
      <w:r w:rsidR="00A14A57">
        <w:rPr>
          <w:rFonts w:ascii="Arial Narrow" w:hAnsi="Arial Narrow"/>
          <w:sz w:val="22"/>
          <w:szCs w:val="24"/>
        </w:rPr>
        <w:br/>
      </w:r>
      <w:r>
        <w:rPr>
          <w:rFonts w:ascii="Arial Narrow" w:hAnsi="Arial Narrow"/>
          <w:sz w:val="22"/>
          <w:szCs w:val="24"/>
        </w:rPr>
        <w:t xml:space="preserve">poz. </w:t>
      </w:r>
      <w:r w:rsidR="007229B0">
        <w:rPr>
          <w:rFonts w:ascii="Arial Narrow" w:hAnsi="Arial Narrow"/>
          <w:sz w:val="22"/>
          <w:szCs w:val="24"/>
        </w:rPr>
        <w:t>361</w:t>
      </w:r>
      <w:r w:rsidR="005E7ED7">
        <w:rPr>
          <w:rFonts w:ascii="Arial Narrow" w:hAnsi="Arial Narrow"/>
          <w:sz w:val="22"/>
          <w:szCs w:val="24"/>
        </w:rPr>
        <w:t xml:space="preserve"> z późn. zm.</w:t>
      </w:r>
      <w:r>
        <w:rPr>
          <w:rFonts w:ascii="Arial Narrow" w:hAnsi="Arial Narrow"/>
          <w:sz w:val="22"/>
          <w:szCs w:val="24"/>
        </w:rPr>
        <w:t>)</w:t>
      </w:r>
    </w:p>
    <w:p w14:paraId="5ABB3641" w14:textId="459837AB" w:rsidR="008B5F6F" w:rsidRPr="008B5F6F" w:rsidRDefault="008B5F6F" w:rsidP="008B5F6F">
      <w:pPr>
        <w:numPr>
          <w:ilvl w:val="0"/>
          <w:numId w:val="8"/>
        </w:numPr>
        <w:spacing w:after="120"/>
        <w:ind w:left="425" w:hanging="425"/>
        <w:rPr>
          <w:rFonts w:ascii="Arial Narrow" w:eastAsia="Calibri" w:hAnsi="Arial Narrow" w:cs="Calibri"/>
          <w:sz w:val="22"/>
          <w:szCs w:val="22"/>
        </w:rPr>
      </w:pPr>
      <w:r w:rsidRPr="008B5F6F">
        <w:rPr>
          <w:rFonts w:ascii="Arial Narrow" w:eastAsia="Calibri" w:hAnsi="Arial Narrow" w:cs="Calibri"/>
          <w:sz w:val="22"/>
          <w:szCs w:val="22"/>
        </w:rPr>
        <w:t>obowiązek, o którym mowa w pkt 2 dotyczy następującego zakresu……………………..………………………………</w:t>
      </w:r>
    </w:p>
    <w:p w14:paraId="0FEA8F6C" w14:textId="1BE8EF11" w:rsidR="004B21D6" w:rsidRDefault="004B21D6" w:rsidP="004B21D6">
      <w:pPr>
        <w:numPr>
          <w:ilvl w:val="0"/>
          <w:numId w:val="8"/>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522816B2" w14:textId="66FB9B5B" w:rsidR="00C61C4C" w:rsidRDefault="00C61C4C" w:rsidP="004B21D6">
      <w:pPr>
        <w:numPr>
          <w:ilvl w:val="0"/>
          <w:numId w:val="8"/>
        </w:numPr>
        <w:spacing w:after="120"/>
        <w:ind w:left="425" w:hanging="425"/>
        <w:rPr>
          <w:rFonts w:ascii="Arial Narrow" w:eastAsia="Calibri" w:hAnsi="Arial Narrow" w:cs="Calibri"/>
          <w:sz w:val="22"/>
          <w:szCs w:val="22"/>
        </w:rPr>
      </w:pPr>
      <w:r w:rsidRPr="00F8126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348CCFDE" w14:textId="77777777" w:rsidR="004B21D6" w:rsidRDefault="004B21D6" w:rsidP="004B21D6">
      <w:pPr>
        <w:numPr>
          <w:ilvl w:val="0"/>
          <w:numId w:val="8"/>
        </w:numPr>
        <w:tabs>
          <w:tab w:val="left" w:pos="426"/>
        </w:tabs>
        <w:spacing w:after="120"/>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Wadium proszę zwrócić na następujący rachunek bankowy </w:t>
      </w:r>
      <w:r>
        <w:rPr>
          <w:rFonts w:ascii="Arial Narrow" w:eastAsia="Calibri" w:hAnsi="Arial Narrow" w:cs="Calibri"/>
          <w:b/>
          <w:sz w:val="22"/>
          <w:szCs w:val="22"/>
        </w:rPr>
        <w:t>…………………………………………………………………</w:t>
      </w:r>
      <w:r>
        <w:rPr>
          <w:rStyle w:val="Odwoanieprzypisudolnego"/>
          <w:rFonts w:ascii="Arial Narrow" w:eastAsia="Calibri" w:hAnsi="Arial Narrow" w:cs="Calibri"/>
          <w:sz w:val="22"/>
          <w:szCs w:val="22"/>
        </w:rPr>
        <w:footnoteReference w:id="8"/>
      </w:r>
    </w:p>
    <w:p w14:paraId="190F42E1" w14:textId="1FFDF1DC" w:rsidR="004B21D6" w:rsidRDefault="004B21D6" w:rsidP="004B21D6">
      <w:pPr>
        <w:numPr>
          <w:ilvl w:val="0"/>
          <w:numId w:val="8"/>
        </w:numPr>
        <w:ind w:left="426" w:hanging="426"/>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sidR="00F92FF8">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7985734C" w14:textId="315E5F9E" w:rsidR="004B21D6" w:rsidRDefault="004B21D6" w:rsidP="004B21D6">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0FA52858" w14:textId="7CC5A289" w:rsidR="004B21D6" w:rsidRPr="00CF3ACE" w:rsidRDefault="004B21D6" w:rsidP="0049549F">
      <w:pPr>
        <w:ind w:firstLine="0"/>
        <w:rPr>
          <w:rFonts w:ascii="Arial Narrow" w:eastAsia="Calibri" w:hAnsi="Arial Narrow" w:cs="Calibri"/>
          <w:i/>
          <w:sz w:val="16"/>
          <w:szCs w:val="14"/>
        </w:rPr>
      </w:pPr>
      <w:r w:rsidRPr="00CF3ACE">
        <w:rPr>
          <w:rFonts w:ascii="Arial Narrow" w:eastAsia="Calibri" w:hAnsi="Arial Narrow" w:cs="Calibri"/>
          <w:i/>
          <w:sz w:val="16"/>
          <w:szCs w:val="14"/>
        </w:rPr>
        <w:t>(należy wskazać dokumenty, w których znajdują się przedmiotowe informacje oraz wykazać jakie zostały podjęte działania w celu zachowania ich poufności)</w:t>
      </w:r>
    </w:p>
    <w:p w14:paraId="44F96CD6" w14:textId="2FD12C61" w:rsidR="005A2B82" w:rsidRDefault="005A2B82" w:rsidP="0049549F">
      <w:pPr>
        <w:ind w:firstLine="0"/>
        <w:rPr>
          <w:rFonts w:ascii="Arial Narrow" w:eastAsia="Calibri" w:hAnsi="Arial Narrow" w:cs="Calibri"/>
          <w:i/>
          <w:sz w:val="14"/>
          <w:szCs w:val="14"/>
        </w:rPr>
      </w:pPr>
    </w:p>
    <w:p w14:paraId="06A04887" w14:textId="4E0B1ADD" w:rsidR="005A2B82" w:rsidRDefault="005A2B82" w:rsidP="0049549F">
      <w:pPr>
        <w:ind w:firstLine="0"/>
        <w:rPr>
          <w:rFonts w:ascii="Arial Narrow" w:eastAsia="Calibri" w:hAnsi="Arial Narrow" w:cs="Calibri"/>
          <w:i/>
          <w:sz w:val="14"/>
          <w:szCs w:val="14"/>
        </w:rPr>
      </w:pPr>
    </w:p>
    <w:p w14:paraId="1B12767D" w14:textId="2E5869F6" w:rsidR="005A2B82" w:rsidRDefault="005A2B82" w:rsidP="0049549F">
      <w:pPr>
        <w:ind w:firstLine="0"/>
        <w:rPr>
          <w:rFonts w:ascii="Arial Narrow" w:eastAsia="Calibri" w:hAnsi="Arial Narrow" w:cs="Calibri"/>
          <w:i/>
          <w:sz w:val="14"/>
          <w:szCs w:val="14"/>
        </w:rPr>
      </w:pPr>
    </w:p>
    <w:p w14:paraId="10E5BFF6" w14:textId="5901FFAE" w:rsidR="005A2B82" w:rsidRDefault="005A2B82" w:rsidP="0049549F">
      <w:pPr>
        <w:ind w:firstLine="0"/>
        <w:rPr>
          <w:rFonts w:ascii="Arial Narrow" w:eastAsia="Calibri" w:hAnsi="Arial Narrow" w:cs="Calibri"/>
          <w:i/>
          <w:sz w:val="14"/>
          <w:szCs w:val="14"/>
        </w:rPr>
      </w:pPr>
    </w:p>
    <w:p w14:paraId="3CBAA2B5" w14:textId="5F00D431" w:rsidR="005A2B82" w:rsidRDefault="005A2B82" w:rsidP="0049549F">
      <w:pPr>
        <w:ind w:firstLine="0"/>
        <w:rPr>
          <w:rFonts w:ascii="Arial Narrow" w:eastAsia="Calibri" w:hAnsi="Arial Narrow" w:cs="Calibri"/>
          <w:i/>
          <w:sz w:val="14"/>
          <w:szCs w:val="14"/>
        </w:rPr>
      </w:pPr>
    </w:p>
    <w:p w14:paraId="3DD93EDB" w14:textId="524D3658" w:rsidR="005A2B82" w:rsidRDefault="005A2B82" w:rsidP="0049549F">
      <w:pPr>
        <w:ind w:firstLine="0"/>
        <w:rPr>
          <w:rFonts w:ascii="Arial Narrow" w:eastAsia="Calibri" w:hAnsi="Arial Narrow" w:cs="Calibri"/>
          <w:i/>
          <w:sz w:val="14"/>
          <w:szCs w:val="14"/>
        </w:rPr>
      </w:pPr>
    </w:p>
    <w:p w14:paraId="772A9F30" w14:textId="3929F0BF" w:rsidR="005A2B82" w:rsidRDefault="005A2B82" w:rsidP="0049549F">
      <w:pPr>
        <w:ind w:firstLine="0"/>
        <w:rPr>
          <w:rFonts w:ascii="Arial Narrow" w:eastAsia="Calibri" w:hAnsi="Arial Narrow" w:cs="Calibri"/>
          <w:i/>
          <w:sz w:val="14"/>
          <w:szCs w:val="14"/>
        </w:rPr>
      </w:pPr>
    </w:p>
    <w:p w14:paraId="1905900D" w14:textId="77777777" w:rsidR="005A2B82" w:rsidRPr="005A2B82" w:rsidRDefault="005A2B82" w:rsidP="0049549F">
      <w:pPr>
        <w:ind w:firstLine="0"/>
        <w:rPr>
          <w:rFonts w:ascii="Arial Narrow" w:eastAsia="Calibri" w:hAnsi="Arial Narrow" w:cs="Calibri"/>
          <w:i/>
          <w:sz w:val="14"/>
          <w:szCs w:val="14"/>
        </w:rPr>
      </w:pPr>
    </w:p>
    <w:p w14:paraId="123D171E" w14:textId="77777777" w:rsidR="0042255C" w:rsidRPr="009E38AF" w:rsidRDefault="0042255C" w:rsidP="0089438A">
      <w:pPr>
        <w:pStyle w:val="Akapitzlist"/>
        <w:numPr>
          <w:ilvl w:val="0"/>
          <w:numId w:val="12"/>
        </w:numPr>
        <w:shd w:val="clear" w:color="auto" w:fill="BFBFBF" w:themeFill="background1" w:themeFillShade="BF"/>
        <w:spacing w:before="240" w:after="240"/>
        <w:ind w:left="567" w:hanging="567"/>
        <w:contextualSpacing w:val="0"/>
        <w:rPr>
          <w:rFonts w:ascii="Arial Narrow" w:eastAsia="Calibri" w:hAnsi="Arial Narrow" w:cs="Calibri"/>
          <w:sz w:val="22"/>
          <w:szCs w:val="40"/>
        </w:rPr>
      </w:pPr>
      <w:r w:rsidRPr="009E38AF">
        <w:rPr>
          <w:rFonts w:ascii="Arial Narrow" w:eastAsia="Calibri" w:hAnsi="Arial Narrow" w:cs="Calibri"/>
          <w:b/>
          <w:sz w:val="22"/>
          <w:szCs w:val="22"/>
          <w:lang w:eastAsia="en-US"/>
        </w:rPr>
        <w:lastRenderedPageBreak/>
        <w:t>Informacja o zbieraniu i przetwarzaniu danych osobowych</w:t>
      </w:r>
    </w:p>
    <w:p w14:paraId="4CAC9504" w14:textId="5A5E1441" w:rsidR="0042255C" w:rsidRPr="00F03F47" w:rsidRDefault="0042255C" w:rsidP="0042255C">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w:t>
      </w:r>
      <w:proofErr w:type="spellStart"/>
      <w:r>
        <w:rPr>
          <w:rFonts w:ascii="Arial Narrow" w:eastAsia="Calibri" w:hAnsi="Arial Narrow" w:cs="Calibri"/>
          <w:color w:val="000000"/>
          <w:sz w:val="22"/>
          <w:szCs w:val="22"/>
        </w:rPr>
        <w:t>am</w:t>
      </w:r>
      <w:proofErr w:type="spellEnd"/>
      <w:r>
        <w:rPr>
          <w:rFonts w:ascii="Arial Narrow" w:eastAsia="Calibri" w:hAnsi="Arial Narrow" w:cs="Calibri"/>
          <w:color w:val="000000"/>
          <w:sz w:val="22"/>
          <w:szCs w:val="22"/>
        </w:rPr>
        <w:t>/liśmy obowiązki informacyjne przewidziane w art. 13 lub art. 14 RODO</w:t>
      </w:r>
      <w:r>
        <w:rPr>
          <w:rStyle w:val="Zakotwiczenieprzypisudolnego"/>
          <w:rFonts w:ascii="Arial Narrow" w:eastAsia="Calibri" w:hAnsi="Arial Narrow" w:cs="Calibri"/>
          <w:color w:val="000000"/>
          <w:sz w:val="22"/>
          <w:szCs w:val="22"/>
        </w:rPr>
        <w:footnoteReference w:id="9"/>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proofErr w:type="spellStart"/>
      <w:r>
        <w:rPr>
          <w:rFonts w:ascii="Arial Narrow" w:eastAsia="Calibri" w:hAnsi="Arial Narrow" w:cs="Calibri"/>
          <w:sz w:val="22"/>
          <w:szCs w:val="22"/>
        </w:rPr>
        <w:t>am</w:t>
      </w:r>
      <w:proofErr w:type="spellEnd"/>
      <w:r>
        <w:rPr>
          <w:rFonts w:ascii="Arial Narrow" w:eastAsia="Calibri" w:hAnsi="Arial Narrow" w:cs="Calibri"/>
          <w:sz w:val="22"/>
          <w:szCs w:val="22"/>
        </w:rPr>
        <w:t>/liśmy</w:t>
      </w:r>
      <w:r>
        <w:rPr>
          <w:rFonts w:ascii="Arial Narrow" w:eastAsia="Calibri" w:hAnsi="Arial Narrow" w:cs="Calibri"/>
          <w:color w:val="000000"/>
          <w:sz w:val="22"/>
          <w:szCs w:val="22"/>
        </w:rPr>
        <w:t xml:space="preserve"> w celu ubiegania się o udzielenie zamówienia publicznego 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10"/>
      </w:r>
    </w:p>
    <w:p w14:paraId="13DDA05C" w14:textId="4E992102" w:rsidR="0042255C" w:rsidRPr="00BA34BA" w:rsidRDefault="0042255C" w:rsidP="0042255C">
      <w:pPr>
        <w:ind w:left="0" w:firstLine="0"/>
        <w:rPr>
          <w:rFonts w:ascii="Arial Narrow" w:eastAsia="Calibri" w:hAnsi="Arial Narrow" w:cs="Calibri"/>
          <w:sz w:val="8"/>
          <w:szCs w:val="22"/>
        </w:rPr>
      </w:pPr>
    </w:p>
    <w:p w14:paraId="385D9E19" w14:textId="417D5685" w:rsidR="0042255C" w:rsidRPr="00BA34BA" w:rsidRDefault="0049549F" w:rsidP="0042255C">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7728" behindDoc="1" locked="0" layoutInCell="1" allowOverlap="1" wp14:anchorId="23F45065" wp14:editId="44EAEE9E">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6EBCE62A" w14:textId="77777777" w:rsidR="00E81437" w:rsidRDefault="00E81437" w:rsidP="0049549F">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45065" id="Pole tekstowe 9" o:spid="_x0000_s1027" type="#_x0000_t202" style="position:absolute;left:0;text-align:left;margin-left:183.75pt;margin-top:.75pt;width:310.25pt;height:33.25pt;z-index:-25165875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0mJAIAAEgEAAAOAAAAZHJzL2Uyb0RvYy54bWysVNtu2zAMfR+wfxD0vtjxmq0x4hRdugwD&#10;uq1Atw9gZDkWKomepMTuvr6UnKTZ7WWYHwRKog7Jc0gvrgaj2V46r9BWfDrJOZNWYK3stuLfvq5f&#10;XXLmA9gaNFpZ8Ufp+dXy5YtF35WywBZ1LR0jEOvLvqt4G0JXZpkXrTTgJ9hJS5cNOgOBtm6b1Q56&#10;Qjc6K/L8TdajqzuHQnpPpzfjJV8m/KaRInxpGi8D0xWn3EJaXVo3cc2WCyi3DrpWiUMa8A9ZGFCW&#10;gp6gbiAA2zn1G5RRwqHHJkwEmgybRgmZaqBqpvkv1dy30MlUC5HjuxNN/v/Bis/7O8dUXfE5ZxYM&#10;SXSHWrIgH3zAXrJ5pKjvfEme9x35huEdDiR1Ktd3tygePLO4asFu5bVz2LcSakpxGl9mZ09HHB9B&#10;Nv0nrCkW7AImoKFxJvJHjDBCJ6keT/LIITBBh6/nF/n07YwzQXcXRVGQHUNAeXzdOR8+SDQsGhV3&#10;JH9Ch/2tD6Pr0SUG86hVvVZap43bblbasT1Qq6zTd0D/yU1b1hNZs2I2EvBXiDx9f4IwKlDPa2Uq&#10;fnlygjLS9t7WlCaUAZQebapO2wOPkbqRxDBshqRaEQNEjjdYPxKxDscWp5Eko0X3g7Oe2rvi/vsO&#10;nORMf7RRnBiZ5iFtyHDnp5vjKVhBEBUPnI3mKqTZiSlavCbxGpV4fc7gkCq1a1LmMFpxHs73yev5&#10;B7B8AgAA//8DAFBLAwQUAAYACAAAACEAkBX1qNwAAAAIAQAADwAAAGRycy9kb3ducmV2LnhtbEyP&#10;zUrEQBCE74LvMLTgzZ1o2JjNZrKIIIKgsNEHmGQ6P5rpiZlJNvr0tic9Fc1XVFflh9UOYsHJ944U&#10;XG8iEEi1Mz21Ct5eH65SED5oMnpwhAq+0MOhOD/LdWbciY64lKEVHEI+0wq6EMZMSl93aLXfuBGJ&#10;WeMmqwOfUyvNpE8cbgd5E0WJtLon/tDpEe87rD/K2Sqots/vn83LE6ZLEz+WZvbx9O2VurxY7/Yg&#10;Aq7hzwy/9bk6FNypcjMZLwYFcXK7ZSsDFua7NOVtlYKEVRa5/D+g+AEAAP//AwBQSwECLQAUAAYA&#10;CAAAACEAtoM4kv4AAADhAQAAEwAAAAAAAAAAAAAAAAAAAAAAW0NvbnRlbnRfVHlwZXNdLnhtbFBL&#10;AQItABQABgAIAAAAIQA4/SH/1gAAAJQBAAALAAAAAAAAAAAAAAAAAC8BAABfcmVscy8ucmVsc1BL&#10;AQItABQABgAIAAAAIQCPJQ0mJAIAAEgEAAAOAAAAAAAAAAAAAAAAAC4CAABkcnMvZTJvRG9jLnht&#10;bFBLAQItABQABgAIAAAAIQCQFfWo3AAAAAgBAAAPAAAAAAAAAAAAAAAAAH4EAABkcnMvZG93bnJl&#10;di54bWxQSwUGAAAAAAQABADzAAAAhwUAAAAA&#10;">
                <v:textbox inset=".5mm,0,.5mm,0">
                  <w:txbxContent>
                    <w:p w14:paraId="6EBCE62A" w14:textId="77777777" w:rsidR="00E81437" w:rsidRDefault="00E81437" w:rsidP="0049549F">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7A86F327" w14:textId="6E294D09" w:rsidR="0042255C" w:rsidRDefault="0042255C" w:rsidP="0042255C">
      <w:pPr>
        <w:spacing w:after="120"/>
        <w:ind w:left="0" w:firstLine="0"/>
        <w:rPr>
          <w:rFonts w:cs="Arial"/>
          <w:szCs w:val="22"/>
        </w:rPr>
      </w:pPr>
    </w:p>
    <w:p w14:paraId="43F12FC4" w14:textId="5DE3DBA8" w:rsidR="00C61C4C" w:rsidRDefault="00C61C4C" w:rsidP="008F5BAF">
      <w:pPr>
        <w:pStyle w:val="Styl8"/>
        <w:jc w:val="both"/>
      </w:pPr>
    </w:p>
    <w:p w14:paraId="096E9EDE" w14:textId="73D14E29" w:rsidR="00DC22DE" w:rsidRDefault="00DC22DE" w:rsidP="008F5BAF">
      <w:pPr>
        <w:pStyle w:val="Styl8"/>
        <w:jc w:val="both"/>
      </w:pPr>
    </w:p>
    <w:p w14:paraId="3FB07ED8" w14:textId="77777777" w:rsidR="00DC22DE" w:rsidRDefault="00DC22DE" w:rsidP="008F5BAF">
      <w:pPr>
        <w:pStyle w:val="Styl8"/>
        <w:jc w:val="both"/>
      </w:pPr>
    </w:p>
    <w:p w14:paraId="7C3D6480" w14:textId="77777777" w:rsidR="00DC22DE" w:rsidRDefault="00DC22DE" w:rsidP="00C61C4C">
      <w:pPr>
        <w:shd w:val="clear" w:color="auto" w:fill="BFBFBF" w:themeFill="background1" w:themeFillShade="BF"/>
        <w:spacing w:after="120"/>
        <w:jc w:val="center"/>
        <w:rPr>
          <w:rFonts w:ascii="Arial Narrow" w:hAnsi="Arial Narrow" w:cs="Arial"/>
          <w:b/>
          <w:sz w:val="22"/>
          <w:szCs w:val="40"/>
        </w:rPr>
        <w:sectPr w:rsidR="00DC22DE" w:rsidSect="00CF3ACE">
          <w:footnotePr>
            <w:numRestart w:val="eachSect"/>
          </w:footnotePr>
          <w:endnotePr>
            <w:numFmt w:val="decimal"/>
          </w:endnotePr>
          <w:pgSz w:w="11906" w:h="16838" w:code="9"/>
          <w:pgMar w:top="851" w:right="851" w:bottom="851" w:left="1134" w:header="397" w:footer="510" w:gutter="0"/>
          <w:cols w:space="708"/>
          <w:docGrid w:linePitch="272"/>
        </w:sectPr>
      </w:pPr>
    </w:p>
    <w:p w14:paraId="5E73F9C3" w14:textId="77777777" w:rsidR="005112DF" w:rsidRPr="00085FA9" w:rsidRDefault="005112DF" w:rsidP="005112DF">
      <w:pPr>
        <w:shd w:val="clear" w:color="auto" w:fill="D9D9D9" w:themeFill="background1" w:themeFillShade="D9"/>
        <w:ind w:left="0" w:firstLine="0"/>
        <w:jc w:val="center"/>
        <w:rPr>
          <w:rFonts w:ascii="Arial Narrow" w:hAnsi="Arial Narrow"/>
          <w:b/>
          <w:sz w:val="22"/>
          <w:szCs w:val="22"/>
        </w:rPr>
      </w:pPr>
      <w:r w:rsidRPr="00085FA9">
        <w:rPr>
          <w:rFonts w:ascii="Arial Narrow" w:hAnsi="Arial Narrow"/>
          <w:b/>
          <w:sz w:val="22"/>
          <w:szCs w:val="22"/>
        </w:rPr>
        <w:lastRenderedPageBreak/>
        <w:t xml:space="preserve">Załącznik nr 3.1 do SWZ </w:t>
      </w:r>
      <w:r>
        <w:rPr>
          <w:rFonts w:ascii="Arial Narrow" w:hAnsi="Arial Narrow"/>
          <w:b/>
          <w:sz w:val="22"/>
          <w:szCs w:val="22"/>
        </w:rPr>
        <w:t xml:space="preserve">- </w:t>
      </w:r>
      <w:r w:rsidRPr="00085FA9">
        <w:rPr>
          <w:rFonts w:ascii="Arial Narrow" w:hAnsi="Arial Narrow"/>
          <w:b/>
          <w:sz w:val="22"/>
          <w:szCs w:val="22"/>
        </w:rPr>
        <w:t>Instrukcja uruchomienia</w:t>
      </w:r>
      <w:r>
        <w:rPr>
          <w:rFonts w:ascii="Arial Narrow" w:hAnsi="Arial Narrow"/>
          <w:b/>
          <w:sz w:val="22"/>
          <w:szCs w:val="22"/>
        </w:rPr>
        <w:t xml:space="preserve"> </w:t>
      </w:r>
      <w:r w:rsidRPr="00085FA9">
        <w:rPr>
          <w:rFonts w:ascii="Arial Narrow" w:hAnsi="Arial Narrow"/>
          <w:b/>
          <w:sz w:val="22"/>
          <w:szCs w:val="22"/>
        </w:rPr>
        <w:t>„JEDZ”</w:t>
      </w:r>
    </w:p>
    <w:p w14:paraId="2241A5F4" w14:textId="77777777" w:rsidR="005112DF" w:rsidRPr="009532FF" w:rsidRDefault="005112DF" w:rsidP="005112DF">
      <w:pPr>
        <w:ind w:left="0" w:firstLine="0"/>
        <w:rPr>
          <w:rFonts w:ascii="Arial Narrow" w:hAnsi="Arial Narrow"/>
          <w:sz w:val="22"/>
          <w:szCs w:val="22"/>
        </w:rPr>
      </w:pPr>
    </w:p>
    <w:p w14:paraId="4B883BA2" w14:textId="77777777" w:rsidR="005112DF" w:rsidRPr="0087648C" w:rsidRDefault="005112DF" w:rsidP="005112DF">
      <w:pPr>
        <w:spacing w:after="120" w:line="252" w:lineRule="auto"/>
        <w:ind w:left="0" w:firstLine="0"/>
        <w:rPr>
          <w:rFonts w:ascii="Arial Narrow" w:hAnsi="Arial Narrow"/>
          <w:sz w:val="22"/>
          <w:szCs w:val="21"/>
        </w:rPr>
      </w:pPr>
      <w:r w:rsidRPr="0087648C">
        <w:rPr>
          <w:rFonts w:ascii="Arial Narrow" w:hAnsi="Arial Narrow"/>
          <w:sz w:val="22"/>
          <w:szCs w:val="21"/>
        </w:rPr>
        <w:t xml:space="preserve">Zamieszczony na stronie internetowej Zamawiającego formularza </w:t>
      </w:r>
      <w:r>
        <w:rPr>
          <w:rFonts w:ascii="Arial Narrow" w:hAnsi="Arial Narrow"/>
          <w:sz w:val="22"/>
          <w:szCs w:val="21"/>
        </w:rPr>
        <w:t>JEDZ</w:t>
      </w:r>
      <w:r w:rsidRPr="0087648C">
        <w:rPr>
          <w:rFonts w:ascii="Arial Narrow" w:hAnsi="Arial Narrow"/>
          <w:sz w:val="22"/>
          <w:szCs w:val="21"/>
        </w:rPr>
        <w:t xml:space="preserve"> w formacie XML należy wypełnić przy wykorzystaniu systemu dostępowego zamieszczonego na stronie internetowej:</w:t>
      </w:r>
    </w:p>
    <w:p w14:paraId="4464A652" w14:textId="77777777" w:rsidR="005112DF" w:rsidRPr="0087648C" w:rsidRDefault="009E612E" w:rsidP="005112DF">
      <w:pPr>
        <w:spacing w:after="120" w:line="252" w:lineRule="auto"/>
        <w:ind w:left="0" w:firstLine="0"/>
        <w:rPr>
          <w:rFonts w:ascii="Arial Narrow" w:hAnsi="Arial Narrow"/>
          <w:sz w:val="22"/>
          <w:szCs w:val="21"/>
        </w:rPr>
      </w:pPr>
      <w:hyperlink r:id="rId31" w:history="1">
        <w:r w:rsidR="005112DF" w:rsidRPr="00B160BD">
          <w:rPr>
            <w:rStyle w:val="Hipercze"/>
            <w:rFonts w:ascii="Arial Narrow" w:eastAsiaTheme="minorEastAsia" w:hAnsi="Arial Narrow"/>
            <w:szCs w:val="21"/>
          </w:rPr>
          <w:t>https://espd.uzp.gov.pl/</w:t>
        </w:r>
      </w:hyperlink>
    </w:p>
    <w:p w14:paraId="07FEF6D5" w14:textId="77777777" w:rsidR="005112DF" w:rsidRPr="00D550FF" w:rsidRDefault="005112DF" w:rsidP="003B0D5C">
      <w:pPr>
        <w:pStyle w:val="Akapitzlist"/>
        <w:numPr>
          <w:ilvl w:val="0"/>
          <w:numId w:val="13"/>
        </w:numPr>
        <w:spacing w:after="120" w:line="252" w:lineRule="auto"/>
        <w:ind w:left="426" w:hanging="426"/>
        <w:contextualSpacing w:val="0"/>
        <w:rPr>
          <w:rFonts w:ascii="Arial Narrow" w:hAnsi="Arial Narrow"/>
          <w:sz w:val="22"/>
          <w:szCs w:val="21"/>
        </w:rPr>
      </w:pPr>
      <w:r w:rsidRPr="00D550FF">
        <w:rPr>
          <w:rFonts w:ascii="Arial Narrow" w:hAnsi="Arial Narrow"/>
          <w:sz w:val="22"/>
          <w:szCs w:val="21"/>
        </w:rPr>
        <w:t>Czynności jakie muszą zostać wykonane w celu wypełnienia JEDZ:</w:t>
      </w:r>
    </w:p>
    <w:p w14:paraId="5B4FEF4B" w14:textId="77777777" w:rsidR="005112DF" w:rsidRPr="00D550FF" w:rsidRDefault="005112DF" w:rsidP="003B0D5C">
      <w:pPr>
        <w:pStyle w:val="Akapitzlist"/>
        <w:numPr>
          <w:ilvl w:val="0"/>
          <w:numId w:val="14"/>
        </w:numPr>
        <w:spacing w:after="120" w:line="252" w:lineRule="auto"/>
        <w:ind w:left="709" w:hanging="283"/>
        <w:contextualSpacing w:val="0"/>
        <w:rPr>
          <w:rFonts w:ascii="Arial Narrow" w:hAnsi="Arial Narrow" w:cs="Helv"/>
          <w:color w:val="0000FF"/>
          <w:sz w:val="22"/>
          <w:szCs w:val="17"/>
          <w:u w:val="single"/>
        </w:rPr>
      </w:pPr>
      <w:r w:rsidRPr="00D550FF">
        <w:rPr>
          <w:rFonts w:ascii="Arial Narrow" w:hAnsi="Arial Narrow"/>
          <w:sz w:val="22"/>
          <w:szCs w:val="21"/>
        </w:rPr>
        <w:t xml:space="preserve">Ze strony internetowej </w:t>
      </w:r>
      <w:r w:rsidRPr="00D550FF">
        <w:rPr>
          <w:rFonts w:ascii="Arial Narrow" w:hAnsi="Arial Narrow" w:cs="Helv"/>
          <w:color w:val="0000FF"/>
          <w:sz w:val="22"/>
          <w:szCs w:val="17"/>
          <w:u w:val="single"/>
        </w:rPr>
        <w:t>https://platformazakupowa.pl/pnkwp_poznan</w:t>
      </w:r>
      <w:r w:rsidRPr="00D550FF">
        <w:rPr>
          <w:rStyle w:val="Hipercze"/>
          <w:rFonts w:ascii="Arial Narrow" w:eastAsiaTheme="minorEastAsia" w:hAnsi="Arial Narrow" w:cs="Helv"/>
          <w:szCs w:val="17"/>
        </w:rPr>
        <w:t xml:space="preserve"> </w:t>
      </w:r>
      <w:r w:rsidRPr="00D550FF">
        <w:rPr>
          <w:rFonts w:ascii="Arial Narrow" w:hAnsi="Arial Narrow"/>
          <w:sz w:val="22"/>
          <w:szCs w:val="21"/>
        </w:rPr>
        <w:t xml:space="preserve">na której został udostępniony dokument SWZ wraz z załącznikami do przedmiotowego postępowania należy pobrać plik w formacie XML, o nazwie „Zał. nr </w:t>
      </w:r>
      <w:r>
        <w:rPr>
          <w:rFonts w:ascii="Arial Narrow" w:hAnsi="Arial Narrow"/>
          <w:sz w:val="22"/>
          <w:szCs w:val="21"/>
        </w:rPr>
        <w:t>3</w:t>
      </w:r>
      <w:r w:rsidRPr="00D550FF">
        <w:rPr>
          <w:rFonts w:ascii="Arial Narrow" w:hAnsi="Arial Narrow"/>
          <w:sz w:val="22"/>
          <w:szCs w:val="21"/>
        </w:rPr>
        <w:t xml:space="preserve"> do SWZ - Jednolity Europejski Dokument Zamówień (JEDZ)” - plik musi być zapisany na dysku wykonawcy.</w:t>
      </w:r>
    </w:p>
    <w:p w14:paraId="249BE6A4" w14:textId="77777777" w:rsidR="005112DF" w:rsidRDefault="005112DF" w:rsidP="003B0D5C">
      <w:pPr>
        <w:pStyle w:val="Akapitzlist"/>
        <w:numPr>
          <w:ilvl w:val="0"/>
          <w:numId w:val="14"/>
        </w:numPr>
        <w:tabs>
          <w:tab w:val="left" w:pos="851"/>
        </w:tabs>
        <w:spacing w:after="120" w:line="252" w:lineRule="auto"/>
        <w:ind w:left="709" w:hanging="283"/>
        <w:contextualSpacing w:val="0"/>
        <w:rPr>
          <w:rFonts w:ascii="Arial Narrow" w:hAnsi="Arial Narrow"/>
          <w:sz w:val="22"/>
          <w:szCs w:val="21"/>
        </w:rPr>
      </w:pPr>
      <w:r w:rsidRPr="00D550FF">
        <w:rPr>
          <w:rFonts w:ascii="Arial Narrow" w:hAnsi="Arial Narrow"/>
          <w:sz w:val="22"/>
          <w:szCs w:val="21"/>
        </w:rPr>
        <w:t xml:space="preserve">Wejść na stronę </w:t>
      </w:r>
      <w:hyperlink r:id="rId32" w:history="1">
        <w:r w:rsidRPr="00D550FF">
          <w:rPr>
            <w:rStyle w:val="Hipercze"/>
            <w:rFonts w:ascii="Arial Narrow" w:eastAsiaTheme="minorEastAsia" w:hAnsi="Arial Narrow"/>
            <w:szCs w:val="21"/>
          </w:rPr>
          <w:t>https://espd.uzp.gov.pl/</w:t>
        </w:r>
      </w:hyperlink>
      <w:r w:rsidRPr="00D550FF">
        <w:rPr>
          <w:rFonts w:ascii="Arial Narrow" w:hAnsi="Arial Narrow"/>
          <w:sz w:val="22"/>
          <w:szCs w:val="21"/>
        </w:rPr>
        <w:t xml:space="preserve"> (należy skopiować link i umieścić w przeglądarce internetowej).</w:t>
      </w:r>
    </w:p>
    <w:p w14:paraId="0BEBE59E" w14:textId="77777777" w:rsidR="005112DF" w:rsidRDefault="005112DF" w:rsidP="003B0D5C">
      <w:pPr>
        <w:pStyle w:val="Akapitzlist"/>
        <w:numPr>
          <w:ilvl w:val="0"/>
          <w:numId w:val="14"/>
        </w:numPr>
        <w:tabs>
          <w:tab w:val="left" w:pos="851"/>
        </w:tabs>
        <w:spacing w:after="120" w:line="252" w:lineRule="auto"/>
        <w:ind w:left="709" w:hanging="283"/>
        <w:contextualSpacing w:val="0"/>
        <w:rPr>
          <w:rFonts w:ascii="Arial Narrow" w:hAnsi="Arial Narrow"/>
          <w:sz w:val="22"/>
          <w:szCs w:val="21"/>
        </w:rPr>
      </w:pPr>
      <w:r w:rsidRPr="00D550FF">
        <w:rPr>
          <w:rFonts w:ascii="Arial Narrow" w:hAnsi="Arial Narrow"/>
          <w:sz w:val="22"/>
          <w:szCs w:val="21"/>
        </w:rPr>
        <w:t>Wybrać odpowiednią wersję językową (</w:t>
      </w:r>
      <w:proofErr w:type="spellStart"/>
      <w:r w:rsidRPr="00D550FF">
        <w:rPr>
          <w:rFonts w:ascii="Arial Narrow" w:hAnsi="Arial Narrow"/>
          <w:sz w:val="22"/>
          <w:szCs w:val="21"/>
        </w:rPr>
        <w:t>pl</w:t>
      </w:r>
      <w:proofErr w:type="spellEnd"/>
      <w:r w:rsidRPr="00D550FF">
        <w:rPr>
          <w:rFonts w:ascii="Arial Narrow" w:hAnsi="Arial Narrow"/>
          <w:sz w:val="22"/>
          <w:szCs w:val="21"/>
        </w:rPr>
        <w:t xml:space="preserve"> - Polski)</w:t>
      </w:r>
      <w:r>
        <w:rPr>
          <w:rFonts w:ascii="Arial Narrow" w:hAnsi="Arial Narrow"/>
          <w:sz w:val="22"/>
          <w:szCs w:val="21"/>
        </w:rPr>
        <w:t>.</w:t>
      </w:r>
    </w:p>
    <w:p w14:paraId="73D48F2D" w14:textId="77777777" w:rsidR="005112DF" w:rsidRPr="00D550FF" w:rsidRDefault="005112DF" w:rsidP="003B0D5C">
      <w:pPr>
        <w:pStyle w:val="Akapitzlist"/>
        <w:numPr>
          <w:ilvl w:val="0"/>
          <w:numId w:val="14"/>
        </w:numPr>
        <w:tabs>
          <w:tab w:val="left" w:pos="851"/>
        </w:tabs>
        <w:spacing w:after="120" w:line="252" w:lineRule="auto"/>
        <w:ind w:left="709" w:hanging="283"/>
        <w:contextualSpacing w:val="0"/>
        <w:rPr>
          <w:rFonts w:ascii="Arial Narrow" w:hAnsi="Arial Narrow"/>
          <w:sz w:val="22"/>
          <w:szCs w:val="21"/>
        </w:rPr>
      </w:pPr>
      <w:r w:rsidRPr="00D550FF">
        <w:rPr>
          <w:rFonts w:ascii="Arial Narrow" w:hAnsi="Arial Narrow"/>
          <w:sz w:val="22"/>
          <w:szCs w:val="21"/>
        </w:rPr>
        <w:t>Wybrać opcję „JESTEM WYKONAWCĄ”.</w:t>
      </w:r>
    </w:p>
    <w:p w14:paraId="3C8594B4" w14:textId="77777777" w:rsidR="005112DF" w:rsidRPr="0087648C" w:rsidRDefault="005112DF" w:rsidP="005112DF">
      <w:pPr>
        <w:tabs>
          <w:tab w:val="left" w:pos="1560"/>
        </w:tabs>
        <w:spacing w:after="120" w:line="252" w:lineRule="auto"/>
        <w:ind w:left="1418" w:hanging="709"/>
        <w:rPr>
          <w:rFonts w:ascii="Arial Narrow" w:hAnsi="Arial Narrow"/>
          <w:sz w:val="22"/>
          <w:szCs w:val="21"/>
        </w:rPr>
      </w:pPr>
      <w:r w:rsidRPr="0087648C">
        <w:rPr>
          <w:rFonts w:ascii="Arial Narrow" w:hAnsi="Arial Narrow"/>
          <w:b/>
          <w:sz w:val="22"/>
          <w:szCs w:val="21"/>
        </w:rPr>
        <w:t>Uwaga:</w:t>
      </w:r>
      <w:r w:rsidRPr="0087648C">
        <w:rPr>
          <w:rFonts w:ascii="Arial Narrow" w:hAnsi="Arial Narrow"/>
          <w:sz w:val="22"/>
          <w:szCs w:val="21"/>
        </w:rPr>
        <w:t xml:space="preserve"> Powyższą opcję należy również zaznaczyć w przypadku, gdy formularz </w:t>
      </w:r>
      <w:r>
        <w:rPr>
          <w:rFonts w:ascii="Arial Narrow" w:hAnsi="Arial Narrow"/>
          <w:sz w:val="22"/>
          <w:szCs w:val="21"/>
        </w:rPr>
        <w:t>JEDZ</w:t>
      </w:r>
      <w:r w:rsidRPr="0087648C">
        <w:rPr>
          <w:rFonts w:ascii="Arial Narrow" w:hAnsi="Arial Narrow"/>
          <w:sz w:val="22"/>
          <w:szCs w:val="21"/>
        </w:rPr>
        <w:t xml:space="preserve"> wypełnia </w:t>
      </w:r>
      <w:r>
        <w:rPr>
          <w:rFonts w:ascii="Arial Narrow" w:hAnsi="Arial Narrow"/>
          <w:sz w:val="22"/>
          <w:szCs w:val="21"/>
        </w:rPr>
        <w:t>podmiot udostępniający zasoby wskazany</w:t>
      </w:r>
      <w:r w:rsidRPr="0087648C">
        <w:rPr>
          <w:rFonts w:ascii="Arial Narrow" w:hAnsi="Arial Narrow"/>
          <w:sz w:val="22"/>
          <w:szCs w:val="21"/>
        </w:rPr>
        <w:t xml:space="preserve"> w </w:t>
      </w:r>
      <w:r>
        <w:rPr>
          <w:rFonts w:ascii="Arial Narrow" w:hAnsi="Arial Narrow"/>
          <w:sz w:val="22"/>
          <w:szCs w:val="21"/>
        </w:rPr>
        <w:t>JEDZ wykonawcy</w:t>
      </w:r>
      <w:r w:rsidRPr="0087648C">
        <w:rPr>
          <w:rFonts w:ascii="Arial Narrow" w:hAnsi="Arial Narrow"/>
          <w:sz w:val="22"/>
          <w:szCs w:val="21"/>
        </w:rPr>
        <w:t>.</w:t>
      </w:r>
    </w:p>
    <w:p w14:paraId="6BA691D5" w14:textId="77777777" w:rsidR="005112DF" w:rsidRDefault="005112DF" w:rsidP="003B0D5C">
      <w:pPr>
        <w:numPr>
          <w:ilvl w:val="0"/>
          <w:numId w:val="14"/>
        </w:numPr>
        <w:tabs>
          <w:tab w:val="left" w:pos="709"/>
        </w:tabs>
        <w:suppressAutoHyphens/>
        <w:spacing w:after="120" w:line="252" w:lineRule="auto"/>
        <w:ind w:hanging="1222"/>
        <w:rPr>
          <w:rFonts w:ascii="Arial Narrow" w:hAnsi="Arial Narrow"/>
          <w:sz w:val="22"/>
          <w:szCs w:val="21"/>
        </w:rPr>
      </w:pPr>
      <w:r w:rsidRPr="0087648C">
        <w:rPr>
          <w:rFonts w:ascii="Arial Narrow" w:hAnsi="Arial Narrow"/>
          <w:sz w:val="22"/>
          <w:szCs w:val="21"/>
        </w:rPr>
        <w:t xml:space="preserve">Następnie </w:t>
      </w:r>
      <w:r>
        <w:rPr>
          <w:rFonts w:ascii="Arial Narrow" w:hAnsi="Arial Narrow"/>
          <w:sz w:val="22"/>
          <w:szCs w:val="21"/>
        </w:rPr>
        <w:t>w</w:t>
      </w:r>
      <w:r w:rsidRPr="0087648C">
        <w:rPr>
          <w:rFonts w:ascii="Arial Narrow" w:hAnsi="Arial Narrow"/>
          <w:sz w:val="22"/>
          <w:szCs w:val="21"/>
        </w:rPr>
        <w:t xml:space="preserve">ykonawca musi zaznaczyć pole „Zaimportować </w:t>
      </w:r>
      <w:r>
        <w:rPr>
          <w:rFonts w:ascii="Arial Narrow" w:hAnsi="Arial Narrow"/>
          <w:sz w:val="22"/>
          <w:szCs w:val="21"/>
        </w:rPr>
        <w:t>JEDZ</w:t>
      </w:r>
      <w:r w:rsidRPr="0087648C">
        <w:rPr>
          <w:rFonts w:ascii="Arial Narrow" w:hAnsi="Arial Narrow"/>
          <w:sz w:val="22"/>
          <w:szCs w:val="21"/>
        </w:rPr>
        <w:t>”</w:t>
      </w:r>
      <w:r>
        <w:rPr>
          <w:rFonts w:ascii="Arial Narrow" w:hAnsi="Arial Narrow"/>
          <w:sz w:val="22"/>
          <w:szCs w:val="21"/>
        </w:rPr>
        <w:t>.</w:t>
      </w:r>
    </w:p>
    <w:p w14:paraId="70358D6A" w14:textId="77777777" w:rsidR="005112DF" w:rsidRDefault="005112DF" w:rsidP="003B0D5C">
      <w:pPr>
        <w:numPr>
          <w:ilvl w:val="0"/>
          <w:numId w:val="14"/>
        </w:numPr>
        <w:tabs>
          <w:tab w:val="left" w:pos="709"/>
        </w:tabs>
        <w:suppressAutoHyphens/>
        <w:spacing w:after="120" w:line="252" w:lineRule="auto"/>
        <w:ind w:hanging="1222"/>
        <w:rPr>
          <w:rFonts w:ascii="Arial Narrow" w:hAnsi="Arial Narrow"/>
          <w:sz w:val="22"/>
          <w:szCs w:val="21"/>
        </w:rPr>
      </w:pPr>
      <w:r w:rsidRPr="00D550FF">
        <w:rPr>
          <w:rFonts w:ascii="Arial Narrow" w:hAnsi="Arial Narrow"/>
          <w:sz w:val="22"/>
          <w:szCs w:val="21"/>
        </w:rPr>
        <w:t xml:space="preserve">Wykonawca musi „załadować dokument” poprzez wybór dokumentu zapisanego na dysku, o którym mowa w </w:t>
      </w:r>
      <w:proofErr w:type="spellStart"/>
      <w:r w:rsidRPr="00D550FF">
        <w:rPr>
          <w:rFonts w:ascii="Arial Narrow" w:hAnsi="Arial Narrow"/>
          <w:sz w:val="22"/>
          <w:szCs w:val="21"/>
        </w:rPr>
        <w:t>ppkt</w:t>
      </w:r>
      <w:proofErr w:type="spellEnd"/>
      <w:r w:rsidRPr="00D550FF">
        <w:rPr>
          <w:rFonts w:ascii="Arial Narrow" w:hAnsi="Arial Narrow"/>
          <w:sz w:val="22"/>
          <w:szCs w:val="21"/>
        </w:rPr>
        <w:t xml:space="preserve"> 1.</w:t>
      </w:r>
    </w:p>
    <w:p w14:paraId="517F1138" w14:textId="77777777" w:rsidR="005112DF" w:rsidRDefault="005112DF" w:rsidP="003B0D5C">
      <w:pPr>
        <w:numPr>
          <w:ilvl w:val="0"/>
          <w:numId w:val="14"/>
        </w:numPr>
        <w:tabs>
          <w:tab w:val="left" w:pos="709"/>
        </w:tabs>
        <w:suppressAutoHyphens/>
        <w:spacing w:after="120" w:line="252" w:lineRule="auto"/>
        <w:ind w:hanging="1222"/>
        <w:rPr>
          <w:rFonts w:ascii="Arial Narrow" w:hAnsi="Arial Narrow"/>
          <w:sz w:val="22"/>
          <w:szCs w:val="21"/>
        </w:rPr>
      </w:pPr>
      <w:r w:rsidRPr="00D550FF">
        <w:rPr>
          <w:rFonts w:ascii="Arial Narrow" w:hAnsi="Arial Narrow"/>
          <w:sz w:val="22"/>
          <w:szCs w:val="21"/>
        </w:rPr>
        <w:t>Po dokonaniu powyższych czynności należy wcisnąć przycisk „DALEJ”.</w:t>
      </w:r>
    </w:p>
    <w:p w14:paraId="12C478F9" w14:textId="01CB4978" w:rsidR="005112DF" w:rsidRPr="00D550FF" w:rsidRDefault="005112DF" w:rsidP="003B0D5C">
      <w:pPr>
        <w:numPr>
          <w:ilvl w:val="0"/>
          <w:numId w:val="14"/>
        </w:numPr>
        <w:tabs>
          <w:tab w:val="left" w:pos="709"/>
        </w:tabs>
        <w:suppressAutoHyphens/>
        <w:spacing w:after="120" w:line="252" w:lineRule="auto"/>
        <w:ind w:left="709" w:hanging="283"/>
        <w:rPr>
          <w:rFonts w:ascii="Arial Narrow" w:hAnsi="Arial Narrow"/>
          <w:sz w:val="22"/>
          <w:szCs w:val="21"/>
        </w:rPr>
      </w:pPr>
      <w:r w:rsidRPr="00D550FF">
        <w:rPr>
          <w:rFonts w:ascii="Arial Narrow" w:hAnsi="Arial Narrow"/>
          <w:sz w:val="22"/>
          <w:szCs w:val="21"/>
        </w:rPr>
        <w:t xml:space="preserve">Wypełnić formularz, zapisać na dysku wypełniony formularz, dalej postępować zgodnie z wytycznymi zawartymi </w:t>
      </w:r>
      <w:r w:rsidRPr="00D550FF">
        <w:rPr>
          <w:rFonts w:ascii="Arial Narrow" w:hAnsi="Arial Narrow"/>
          <w:sz w:val="22"/>
          <w:szCs w:val="21"/>
        </w:rPr>
        <w:br/>
        <w:t>w pkt 9 oraz 12 SWZ.</w:t>
      </w:r>
    </w:p>
    <w:p w14:paraId="1661A3F4" w14:textId="77777777" w:rsidR="005112DF" w:rsidRPr="009532FF" w:rsidRDefault="005112DF" w:rsidP="005112DF">
      <w:pPr>
        <w:autoSpaceDE w:val="0"/>
        <w:autoSpaceDN w:val="0"/>
        <w:adjustRightInd w:val="0"/>
        <w:ind w:left="284" w:hanging="284"/>
        <w:jc w:val="left"/>
        <w:rPr>
          <w:rFonts w:ascii="Arial Narrow" w:hAnsi="Arial Narrow" w:cs="Arial"/>
          <w:sz w:val="22"/>
          <w:szCs w:val="22"/>
        </w:rPr>
      </w:pPr>
      <w:r w:rsidRPr="009532FF">
        <w:rPr>
          <w:rFonts w:ascii="Arial Narrow" w:hAnsi="Arial Narrow" w:cs="Arial"/>
          <w:sz w:val="22"/>
          <w:szCs w:val="22"/>
        </w:rPr>
        <w:t xml:space="preserve">2.  Przy wypełnianiu formularza JEDZ wykonawcy mogą skorzystać z instrukcji jego wypełniania zamieszczonej na stronie internetowej Urzędu Zamówień Publicznych pod adresem: </w:t>
      </w:r>
    </w:p>
    <w:bookmarkStart w:id="50" w:name="_Hlk195000767"/>
    <w:p w14:paraId="7CFDA3FB" w14:textId="6ACDDD4E" w:rsidR="00E06AB2" w:rsidRDefault="00E06AB2" w:rsidP="005E7ED7">
      <w:pPr>
        <w:autoSpaceDE w:val="0"/>
        <w:autoSpaceDN w:val="0"/>
        <w:adjustRightInd w:val="0"/>
        <w:ind w:left="0" w:firstLine="284"/>
        <w:jc w:val="left"/>
        <w:rPr>
          <w:rStyle w:val="Hipercze"/>
          <w:rFonts w:ascii="Arial Narrow" w:hAnsi="Arial Narrow"/>
          <w:sz w:val="22"/>
          <w:szCs w:val="22"/>
        </w:rPr>
      </w:pPr>
      <w:r>
        <w:rPr>
          <w:rStyle w:val="Hipercze"/>
          <w:rFonts w:ascii="Arial Narrow" w:hAnsi="Arial Narrow"/>
          <w:sz w:val="22"/>
          <w:szCs w:val="22"/>
        </w:rPr>
        <w:fldChar w:fldCharType="begin"/>
      </w:r>
      <w:r>
        <w:rPr>
          <w:rStyle w:val="Hipercze"/>
          <w:rFonts w:ascii="Arial Narrow" w:hAnsi="Arial Narrow"/>
          <w:sz w:val="22"/>
          <w:szCs w:val="22"/>
        </w:rPr>
        <w:instrText xml:space="preserve"> HYPERLINK "</w:instrText>
      </w:r>
      <w:r w:rsidRPr="00E06AB2">
        <w:rPr>
          <w:rStyle w:val="Hipercze"/>
          <w:rFonts w:ascii="Arial Narrow" w:hAnsi="Arial Narrow"/>
          <w:sz w:val="22"/>
          <w:szCs w:val="22"/>
        </w:rPr>
        <w:instrText>https://www.gov.pl/attachment/fc4590f2-b898-441e-8c23-8026ef2c8d8</w:instrText>
      </w:r>
      <w:r>
        <w:rPr>
          <w:rStyle w:val="Hipercze"/>
          <w:rFonts w:ascii="Arial Narrow" w:hAnsi="Arial Narrow"/>
          <w:sz w:val="22"/>
          <w:szCs w:val="22"/>
        </w:rPr>
        <w:instrText xml:space="preserve">f" </w:instrText>
      </w:r>
      <w:r>
        <w:rPr>
          <w:rStyle w:val="Hipercze"/>
          <w:rFonts w:ascii="Arial Narrow" w:hAnsi="Arial Narrow"/>
          <w:sz w:val="22"/>
          <w:szCs w:val="22"/>
        </w:rPr>
        <w:fldChar w:fldCharType="separate"/>
      </w:r>
      <w:r w:rsidRPr="00D30CAA">
        <w:rPr>
          <w:rStyle w:val="Hipercze"/>
          <w:rFonts w:ascii="Arial Narrow" w:hAnsi="Arial Narrow"/>
          <w:sz w:val="22"/>
          <w:szCs w:val="22"/>
        </w:rPr>
        <w:t>https://www.gov.pl/attachment/fc4590f2-b898-441e-8c23-8026ef2c8d8f</w:t>
      </w:r>
      <w:r>
        <w:rPr>
          <w:rStyle w:val="Hipercze"/>
          <w:rFonts w:ascii="Arial Narrow" w:hAnsi="Arial Narrow"/>
          <w:sz w:val="22"/>
          <w:szCs w:val="22"/>
        </w:rPr>
        <w:fldChar w:fldCharType="end"/>
      </w:r>
    </w:p>
    <w:bookmarkEnd w:id="50"/>
    <w:p w14:paraId="326CCC42" w14:textId="36A1EC93" w:rsidR="005112DF" w:rsidRDefault="00E06AB2" w:rsidP="005E7ED7">
      <w:pPr>
        <w:autoSpaceDE w:val="0"/>
        <w:autoSpaceDN w:val="0"/>
        <w:adjustRightInd w:val="0"/>
        <w:ind w:left="0" w:firstLine="284"/>
        <w:jc w:val="left"/>
        <w:rPr>
          <w:rFonts w:ascii="Arial Narrow" w:hAnsi="Arial Narrow"/>
          <w:sz w:val="22"/>
          <w:szCs w:val="22"/>
        </w:rPr>
      </w:pPr>
      <w:r>
        <w:rPr>
          <w:rStyle w:val="Hipercze"/>
          <w:rFonts w:ascii="Arial Narrow" w:hAnsi="Arial Narrow"/>
          <w:sz w:val="22"/>
          <w:szCs w:val="22"/>
        </w:rPr>
        <w:t xml:space="preserve"> </w:t>
      </w:r>
    </w:p>
    <w:p w14:paraId="763E9C8C" w14:textId="77777777" w:rsidR="005E7ED7" w:rsidRPr="009532FF" w:rsidRDefault="005E7ED7" w:rsidP="005112DF">
      <w:pPr>
        <w:autoSpaceDE w:val="0"/>
        <w:autoSpaceDN w:val="0"/>
        <w:adjustRightInd w:val="0"/>
        <w:ind w:left="0" w:firstLine="0"/>
        <w:jc w:val="left"/>
        <w:rPr>
          <w:rFonts w:ascii="Arial Narrow" w:hAnsi="Arial Narrow"/>
          <w:sz w:val="22"/>
          <w:szCs w:val="22"/>
        </w:rPr>
      </w:pPr>
    </w:p>
    <w:p w14:paraId="12E4C31E" w14:textId="77777777" w:rsidR="005112DF" w:rsidRDefault="005112DF" w:rsidP="005112DF">
      <w:pPr>
        <w:autoSpaceDE w:val="0"/>
        <w:autoSpaceDN w:val="0"/>
        <w:adjustRightInd w:val="0"/>
        <w:ind w:left="0" w:firstLine="0"/>
        <w:jc w:val="left"/>
        <w:rPr>
          <w:rFonts w:ascii="Arial Narrow" w:hAnsi="Arial Narrow"/>
          <w:sz w:val="22"/>
          <w:szCs w:val="22"/>
        </w:rPr>
      </w:pPr>
    </w:p>
    <w:p w14:paraId="6D1DFFC8" w14:textId="77777777" w:rsidR="005112DF" w:rsidRDefault="005112DF" w:rsidP="005112DF">
      <w:pPr>
        <w:autoSpaceDE w:val="0"/>
        <w:autoSpaceDN w:val="0"/>
        <w:adjustRightInd w:val="0"/>
        <w:ind w:left="0" w:firstLine="0"/>
        <w:jc w:val="left"/>
        <w:rPr>
          <w:rFonts w:ascii="Arial Narrow" w:hAnsi="Arial Narrow"/>
          <w:sz w:val="22"/>
          <w:szCs w:val="22"/>
        </w:rPr>
      </w:pPr>
    </w:p>
    <w:p w14:paraId="0B079C5E" w14:textId="77FE8F08" w:rsidR="00896818" w:rsidRDefault="00896818" w:rsidP="00896818">
      <w:pPr>
        <w:pStyle w:val="Styl8"/>
      </w:pPr>
    </w:p>
    <w:p w14:paraId="7BC225BB" w14:textId="622E72A3" w:rsidR="00025CB9" w:rsidRDefault="00025CB9" w:rsidP="00896818">
      <w:pPr>
        <w:pStyle w:val="Styl8"/>
      </w:pPr>
    </w:p>
    <w:p w14:paraId="2AF0D339" w14:textId="73E3FCC8" w:rsidR="00025CB9" w:rsidRDefault="00025CB9" w:rsidP="00896818">
      <w:pPr>
        <w:pStyle w:val="Styl8"/>
      </w:pPr>
    </w:p>
    <w:p w14:paraId="0C658503" w14:textId="2DAC7D69" w:rsidR="00025CB9" w:rsidRDefault="00025CB9" w:rsidP="00896818">
      <w:pPr>
        <w:pStyle w:val="Styl8"/>
      </w:pPr>
    </w:p>
    <w:p w14:paraId="4D53FD42" w14:textId="2A27BE32" w:rsidR="00025CB9" w:rsidRDefault="00025CB9" w:rsidP="00896818">
      <w:pPr>
        <w:pStyle w:val="Styl8"/>
      </w:pPr>
    </w:p>
    <w:p w14:paraId="51B8493F" w14:textId="25DEE1DC" w:rsidR="00025CB9" w:rsidRDefault="00025CB9" w:rsidP="00896818">
      <w:pPr>
        <w:pStyle w:val="Styl8"/>
      </w:pPr>
    </w:p>
    <w:p w14:paraId="728B84F1" w14:textId="6D781173" w:rsidR="00025CB9" w:rsidRDefault="00025CB9" w:rsidP="00896818">
      <w:pPr>
        <w:pStyle w:val="Styl8"/>
      </w:pPr>
    </w:p>
    <w:p w14:paraId="32426B61" w14:textId="391E32CB" w:rsidR="00025CB9" w:rsidRDefault="00025CB9" w:rsidP="00896818">
      <w:pPr>
        <w:pStyle w:val="Styl8"/>
      </w:pPr>
    </w:p>
    <w:p w14:paraId="568F6552" w14:textId="562ED0E1" w:rsidR="00025CB9" w:rsidRDefault="00025CB9" w:rsidP="00896818">
      <w:pPr>
        <w:pStyle w:val="Styl8"/>
      </w:pPr>
    </w:p>
    <w:p w14:paraId="5D103CA0" w14:textId="52F2ADC0" w:rsidR="00025CB9" w:rsidRDefault="00025CB9" w:rsidP="00896818">
      <w:pPr>
        <w:pStyle w:val="Styl8"/>
      </w:pPr>
    </w:p>
    <w:p w14:paraId="4300809B" w14:textId="05529CB1" w:rsidR="00025CB9" w:rsidRDefault="00025CB9" w:rsidP="00896818">
      <w:pPr>
        <w:pStyle w:val="Styl8"/>
      </w:pPr>
    </w:p>
    <w:p w14:paraId="4D51F8BC" w14:textId="5CC0143E" w:rsidR="00025CB9" w:rsidRDefault="00025CB9" w:rsidP="00896818">
      <w:pPr>
        <w:pStyle w:val="Styl8"/>
      </w:pPr>
    </w:p>
    <w:p w14:paraId="4FD58775" w14:textId="4DBA73C9" w:rsidR="00025CB9" w:rsidRDefault="00025CB9" w:rsidP="00896818">
      <w:pPr>
        <w:pStyle w:val="Styl8"/>
      </w:pPr>
    </w:p>
    <w:p w14:paraId="04F8CF86" w14:textId="583DF190" w:rsidR="00025CB9" w:rsidRDefault="00025CB9" w:rsidP="00896818">
      <w:pPr>
        <w:pStyle w:val="Styl8"/>
      </w:pPr>
    </w:p>
    <w:p w14:paraId="5B690FC1" w14:textId="688E5546" w:rsidR="00025CB9" w:rsidRDefault="00025CB9" w:rsidP="00896818">
      <w:pPr>
        <w:pStyle w:val="Styl8"/>
      </w:pPr>
    </w:p>
    <w:p w14:paraId="376A496E" w14:textId="038FC320" w:rsidR="00025CB9" w:rsidRDefault="00025CB9" w:rsidP="00896818">
      <w:pPr>
        <w:pStyle w:val="Styl8"/>
      </w:pPr>
    </w:p>
    <w:p w14:paraId="3D3D6503" w14:textId="7758FB61" w:rsidR="00025CB9" w:rsidRDefault="00025CB9" w:rsidP="00896818">
      <w:pPr>
        <w:pStyle w:val="Styl8"/>
      </w:pPr>
    </w:p>
    <w:p w14:paraId="2BB0A988" w14:textId="33649276" w:rsidR="00025CB9" w:rsidRDefault="00025CB9" w:rsidP="00896818">
      <w:pPr>
        <w:pStyle w:val="Styl8"/>
      </w:pPr>
    </w:p>
    <w:p w14:paraId="34537A5B" w14:textId="0189C576" w:rsidR="00025CB9" w:rsidRDefault="00025CB9" w:rsidP="00896818">
      <w:pPr>
        <w:pStyle w:val="Styl8"/>
      </w:pPr>
    </w:p>
    <w:p w14:paraId="1D68EF86" w14:textId="5DB9AF3C" w:rsidR="00025CB9" w:rsidRDefault="00025CB9" w:rsidP="00896818">
      <w:pPr>
        <w:pStyle w:val="Styl8"/>
      </w:pPr>
    </w:p>
    <w:p w14:paraId="3784880C" w14:textId="7263FE16" w:rsidR="00025CB9" w:rsidRDefault="00025CB9" w:rsidP="00896818">
      <w:pPr>
        <w:pStyle w:val="Styl8"/>
      </w:pPr>
    </w:p>
    <w:p w14:paraId="01178802" w14:textId="7EC96B7F" w:rsidR="00025CB9" w:rsidRDefault="00025CB9" w:rsidP="00896818">
      <w:pPr>
        <w:pStyle w:val="Styl8"/>
      </w:pPr>
    </w:p>
    <w:p w14:paraId="7DA56FBA" w14:textId="77777777" w:rsidR="00C40211" w:rsidRDefault="00C40211" w:rsidP="00896818">
      <w:pPr>
        <w:pStyle w:val="Styl8"/>
        <w:spacing w:after="120"/>
        <w:jc w:val="left"/>
        <w:rPr>
          <w:b w:val="0"/>
        </w:rPr>
        <w:sectPr w:rsidR="00C40211" w:rsidSect="00CF3ACE">
          <w:headerReference w:type="even" r:id="rId33"/>
          <w:footerReference w:type="even" r:id="rId34"/>
          <w:footerReference w:type="default" r:id="rId35"/>
          <w:headerReference w:type="first" r:id="rId36"/>
          <w:footerReference w:type="first" r:id="rId37"/>
          <w:footnotePr>
            <w:numRestart w:val="eachSect"/>
          </w:footnotePr>
          <w:endnotePr>
            <w:numFmt w:val="decimal"/>
          </w:endnotePr>
          <w:pgSz w:w="11906" w:h="16838" w:code="9"/>
          <w:pgMar w:top="851" w:right="851" w:bottom="851" w:left="1134" w:header="397" w:footer="397" w:gutter="0"/>
          <w:cols w:space="708"/>
          <w:docGrid w:linePitch="272"/>
        </w:sectPr>
      </w:pPr>
    </w:p>
    <w:p w14:paraId="2E958EE6" w14:textId="0F3959A0" w:rsidR="00C4390C" w:rsidRDefault="00EC6A76" w:rsidP="00B6507F">
      <w:pPr>
        <w:pStyle w:val="Styl8"/>
        <w:shd w:val="clear" w:color="auto" w:fill="D9D9D9" w:themeFill="background1" w:themeFillShade="D9"/>
      </w:pPr>
      <w:r w:rsidRPr="00EC6A76">
        <w:lastRenderedPageBreak/>
        <w:t xml:space="preserve">Załącznik nr </w:t>
      </w:r>
      <w:r w:rsidR="00025CB9">
        <w:t>4</w:t>
      </w:r>
      <w:r w:rsidRPr="00EC6A76">
        <w:t xml:space="preserve"> do SWZ -</w:t>
      </w:r>
      <w:r>
        <w:t xml:space="preserve"> </w:t>
      </w:r>
      <w:r w:rsidR="0049549F" w:rsidRPr="0049549F">
        <w:t xml:space="preserve">Oświadczenie </w:t>
      </w:r>
      <w:r w:rsidR="0049549F">
        <w:t>o</w:t>
      </w:r>
      <w:r w:rsidR="0049549F" w:rsidRPr="0049549F">
        <w:t xml:space="preserve"> niepodleganiu wykluczeni</w:t>
      </w:r>
      <w:r w:rsidR="004C107C">
        <w:t>u</w:t>
      </w:r>
      <w:r w:rsidR="0049549F" w:rsidRPr="0049549F">
        <w:t xml:space="preserve"> z postępowania na podstawie </w:t>
      </w:r>
    </w:p>
    <w:p w14:paraId="5FF406AB" w14:textId="38D13957" w:rsidR="00896818" w:rsidRDefault="0049549F" w:rsidP="00B6507F">
      <w:pPr>
        <w:pStyle w:val="Styl8"/>
        <w:shd w:val="clear" w:color="auto" w:fill="D9D9D9" w:themeFill="background1" w:themeFillShade="D9"/>
        <w:spacing w:after="120"/>
      </w:pPr>
      <w:r w:rsidRPr="0049549F">
        <w:t>art. 5k rozporządzenia Rady (UE) nr 833/2014</w:t>
      </w:r>
    </w:p>
    <w:p w14:paraId="12A900C4" w14:textId="77777777" w:rsidR="0049549F" w:rsidRPr="0049549F" w:rsidRDefault="0049549F" w:rsidP="0049549F">
      <w:pPr>
        <w:rPr>
          <w:rFonts w:ascii="Arial Narrow" w:hAnsi="Arial Narrow"/>
          <w:b/>
          <w:sz w:val="22"/>
        </w:rPr>
      </w:pPr>
      <w:r w:rsidRPr="0049549F">
        <w:rPr>
          <w:rFonts w:ascii="Arial Narrow" w:hAnsi="Arial Narrow"/>
          <w:b/>
          <w:sz w:val="22"/>
        </w:rPr>
        <w:t>Zamawiający:</w:t>
      </w:r>
    </w:p>
    <w:p w14:paraId="788F0830" w14:textId="77777777" w:rsidR="0049549F" w:rsidRPr="0049549F" w:rsidRDefault="0049549F" w:rsidP="0049549F">
      <w:pPr>
        <w:rPr>
          <w:rFonts w:ascii="Arial Narrow" w:hAnsi="Arial Narrow"/>
          <w:sz w:val="22"/>
        </w:rPr>
      </w:pPr>
      <w:r w:rsidRPr="0049549F">
        <w:rPr>
          <w:rFonts w:ascii="Arial Narrow" w:hAnsi="Arial Narrow"/>
          <w:sz w:val="22"/>
        </w:rPr>
        <w:t>Komenda Wojewódzka Policji w Poznaniu</w:t>
      </w:r>
    </w:p>
    <w:p w14:paraId="3060A206" w14:textId="223A00FE" w:rsidR="0016471F" w:rsidRPr="0049549F" w:rsidRDefault="0049549F" w:rsidP="0049549F">
      <w:pPr>
        <w:spacing w:after="120"/>
        <w:rPr>
          <w:rFonts w:ascii="Arial Narrow" w:hAnsi="Arial Narrow"/>
          <w:sz w:val="22"/>
        </w:rPr>
      </w:pPr>
      <w:r w:rsidRPr="0049549F">
        <w:rPr>
          <w:rFonts w:ascii="Arial Narrow" w:hAnsi="Arial Narrow"/>
          <w:sz w:val="22"/>
        </w:rPr>
        <w:t>ul. Kochanowskiego 2a, 60-844 Poznań</w:t>
      </w: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16471F" w14:paraId="27DDC7D5" w14:textId="77777777" w:rsidTr="0016471F">
        <w:tc>
          <w:tcPr>
            <w:tcW w:w="9893" w:type="dxa"/>
            <w:tcBorders>
              <w:top w:val="nil"/>
              <w:left w:val="nil"/>
              <w:bottom w:val="nil"/>
              <w:right w:val="nil"/>
            </w:tcBorders>
            <w:hideMark/>
          </w:tcPr>
          <w:p w14:paraId="063484F8" w14:textId="6885A2A1" w:rsidR="0016471F" w:rsidRDefault="0016471F">
            <w:pPr>
              <w:ind w:left="0" w:firstLine="0"/>
              <w:rPr>
                <w:rFonts w:ascii="Arial Narrow" w:hAnsi="Arial Narrow" w:cs="Arial"/>
                <w:b/>
                <w:sz w:val="22"/>
                <w:szCs w:val="22"/>
              </w:rPr>
            </w:pPr>
            <w:r>
              <w:rPr>
                <w:rFonts w:ascii="Arial Narrow" w:hAnsi="Arial Narrow" w:cs="Arial"/>
                <w:b/>
                <w:sz w:val="22"/>
                <w:szCs w:val="22"/>
              </w:rPr>
              <w:t>Wykonawca</w:t>
            </w:r>
            <w:r w:rsidR="00AA564F">
              <w:rPr>
                <w:rFonts w:ascii="Arial Narrow" w:hAnsi="Arial Narrow" w:cs="Arial"/>
                <w:b/>
                <w:sz w:val="22"/>
                <w:szCs w:val="22"/>
              </w:rPr>
              <w:t xml:space="preserve"> (Lider/Uczestnik/Partner)</w:t>
            </w:r>
            <w:r w:rsidR="00D51102">
              <w:rPr>
                <w:rStyle w:val="Odwoanieprzypisudolnego"/>
                <w:rFonts w:ascii="Arial Narrow" w:hAnsi="Arial Narrow" w:cs="Arial"/>
                <w:b/>
                <w:sz w:val="22"/>
                <w:szCs w:val="22"/>
              </w:rPr>
              <w:footnoteReference w:id="11"/>
            </w:r>
            <w:r>
              <w:rPr>
                <w:rFonts w:ascii="Arial Narrow" w:hAnsi="Arial Narrow" w:cs="Arial"/>
                <w:b/>
                <w:sz w:val="22"/>
                <w:szCs w:val="22"/>
              </w:rPr>
              <w:t>:</w:t>
            </w:r>
            <w:r>
              <w:rPr>
                <w:rStyle w:val="Odwoanieprzypisudolnego"/>
                <w:rFonts w:ascii="Arial Narrow" w:hAnsi="Arial Narrow" w:cs="Arial"/>
                <w:b/>
                <w:bCs/>
                <w:sz w:val="22"/>
                <w:szCs w:val="22"/>
              </w:rPr>
              <w:t xml:space="preserve"> </w:t>
            </w:r>
          </w:p>
        </w:tc>
      </w:tr>
      <w:tr w:rsidR="0016471F" w14:paraId="1CE31CB9" w14:textId="77777777" w:rsidTr="0016471F">
        <w:trPr>
          <w:trHeight w:val="255"/>
        </w:trPr>
        <w:tc>
          <w:tcPr>
            <w:tcW w:w="9893" w:type="dxa"/>
            <w:tcBorders>
              <w:top w:val="nil"/>
              <w:left w:val="nil"/>
              <w:bottom w:val="dotted" w:sz="4" w:space="0" w:color="auto"/>
              <w:right w:val="nil"/>
            </w:tcBorders>
            <w:vAlign w:val="bottom"/>
          </w:tcPr>
          <w:p w14:paraId="0247F087" w14:textId="77777777" w:rsidR="0016471F" w:rsidRDefault="0016471F">
            <w:pPr>
              <w:ind w:left="0" w:firstLine="0"/>
              <w:jc w:val="left"/>
              <w:rPr>
                <w:rFonts w:ascii="Arial Narrow" w:hAnsi="Arial Narrow" w:cs="Arial"/>
                <w:b/>
                <w:sz w:val="22"/>
                <w:szCs w:val="22"/>
              </w:rPr>
            </w:pPr>
          </w:p>
        </w:tc>
      </w:tr>
      <w:tr w:rsidR="0016471F" w14:paraId="3950DDED" w14:textId="77777777" w:rsidTr="0016471F">
        <w:trPr>
          <w:trHeight w:val="255"/>
        </w:trPr>
        <w:tc>
          <w:tcPr>
            <w:tcW w:w="9893" w:type="dxa"/>
            <w:tcBorders>
              <w:top w:val="nil"/>
              <w:left w:val="nil"/>
              <w:bottom w:val="dotted" w:sz="4" w:space="0" w:color="auto"/>
              <w:right w:val="nil"/>
            </w:tcBorders>
            <w:vAlign w:val="bottom"/>
          </w:tcPr>
          <w:p w14:paraId="4FD1A918" w14:textId="77777777" w:rsidR="0016471F" w:rsidRDefault="0016471F">
            <w:pPr>
              <w:ind w:left="0" w:firstLine="0"/>
              <w:jc w:val="left"/>
              <w:rPr>
                <w:rFonts w:ascii="Arial Narrow" w:hAnsi="Arial Narrow" w:cs="Arial"/>
                <w:b/>
                <w:sz w:val="22"/>
                <w:szCs w:val="22"/>
              </w:rPr>
            </w:pPr>
          </w:p>
        </w:tc>
      </w:tr>
      <w:tr w:rsidR="0016471F" w14:paraId="418487DC" w14:textId="77777777" w:rsidTr="0016471F">
        <w:trPr>
          <w:trHeight w:val="170"/>
        </w:trPr>
        <w:tc>
          <w:tcPr>
            <w:tcW w:w="9893" w:type="dxa"/>
            <w:tcBorders>
              <w:top w:val="dotted" w:sz="4" w:space="0" w:color="auto"/>
              <w:left w:val="nil"/>
              <w:bottom w:val="nil"/>
              <w:right w:val="nil"/>
            </w:tcBorders>
            <w:hideMark/>
          </w:tcPr>
          <w:p w14:paraId="6E5EAFA0" w14:textId="77777777" w:rsidR="0016471F" w:rsidRDefault="0016471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16471F" w14:paraId="46DC158D" w14:textId="77777777" w:rsidTr="0016471F">
        <w:trPr>
          <w:trHeight w:val="255"/>
        </w:trPr>
        <w:tc>
          <w:tcPr>
            <w:tcW w:w="9893" w:type="dxa"/>
            <w:tcBorders>
              <w:top w:val="nil"/>
              <w:left w:val="nil"/>
              <w:bottom w:val="dotted" w:sz="4" w:space="0" w:color="auto"/>
              <w:right w:val="nil"/>
            </w:tcBorders>
            <w:vAlign w:val="bottom"/>
          </w:tcPr>
          <w:p w14:paraId="145CCAC8" w14:textId="77777777" w:rsidR="0016471F" w:rsidRDefault="0016471F">
            <w:pPr>
              <w:ind w:left="0" w:firstLine="0"/>
              <w:jc w:val="left"/>
              <w:rPr>
                <w:rFonts w:ascii="Arial Narrow" w:hAnsi="Arial Narrow" w:cs="Arial"/>
                <w:b/>
                <w:sz w:val="22"/>
                <w:szCs w:val="22"/>
              </w:rPr>
            </w:pPr>
          </w:p>
        </w:tc>
      </w:tr>
      <w:tr w:rsidR="0016471F" w14:paraId="49A3B2BF" w14:textId="77777777" w:rsidTr="0016471F">
        <w:trPr>
          <w:trHeight w:val="113"/>
        </w:trPr>
        <w:tc>
          <w:tcPr>
            <w:tcW w:w="9893" w:type="dxa"/>
            <w:tcBorders>
              <w:top w:val="dotted" w:sz="4" w:space="0" w:color="auto"/>
              <w:left w:val="nil"/>
              <w:bottom w:val="nil"/>
              <w:right w:val="nil"/>
            </w:tcBorders>
            <w:hideMark/>
          </w:tcPr>
          <w:p w14:paraId="04339339" w14:textId="77777777" w:rsidR="0016471F" w:rsidRDefault="0016471F">
            <w:pPr>
              <w:ind w:left="0" w:firstLine="0"/>
              <w:jc w:val="left"/>
              <w:rPr>
                <w:rFonts w:ascii="Arial Narrow" w:hAnsi="Arial Narrow" w:cs="Arial"/>
                <w:b/>
                <w:sz w:val="18"/>
                <w:szCs w:val="22"/>
              </w:rPr>
            </w:pPr>
            <w:r>
              <w:rPr>
                <w:rFonts w:ascii="Arial Narrow" w:hAnsi="Arial Narrow" w:cs="Arial"/>
                <w:i/>
                <w:sz w:val="18"/>
                <w:szCs w:val="22"/>
              </w:rPr>
              <w:t>adres</w:t>
            </w:r>
          </w:p>
        </w:tc>
      </w:tr>
    </w:tbl>
    <w:p w14:paraId="280D1657" w14:textId="77777777" w:rsidR="0016471F" w:rsidRDefault="0016471F" w:rsidP="0016471F">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16471F" w14:paraId="4E1DE238" w14:textId="77777777" w:rsidTr="0016471F">
        <w:tc>
          <w:tcPr>
            <w:tcW w:w="6379" w:type="dxa"/>
            <w:tcBorders>
              <w:top w:val="nil"/>
              <w:left w:val="nil"/>
              <w:bottom w:val="nil"/>
              <w:right w:val="nil"/>
            </w:tcBorders>
            <w:hideMark/>
          </w:tcPr>
          <w:p w14:paraId="191ECFFD" w14:textId="77777777" w:rsidR="0016471F" w:rsidRDefault="0016471F">
            <w:pPr>
              <w:rPr>
                <w:rFonts w:ascii="Arial Narrow" w:hAnsi="Arial Narrow" w:cs="Arial"/>
                <w:sz w:val="22"/>
                <w:szCs w:val="22"/>
                <w:u w:val="single"/>
              </w:rPr>
            </w:pPr>
            <w:r>
              <w:rPr>
                <w:rFonts w:ascii="Arial Narrow" w:hAnsi="Arial Narrow" w:cs="Arial"/>
                <w:sz w:val="22"/>
                <w:szCs w:val="22"/>
                <w:u w:val="single"/>
              </w:rPr>
              <w:t>reprezentowany przez:</w:t>
            </w:r>
          </w:p>
        </w:tc>
      </w:tr>
      <w:tr w:rsidR="0016471F" w14:paraId="1C69B396" w14:textId="77777777" w:rsidTr="0016471F">
        <w:trPr>
          <w:trHeight w:val="255"/>
        </w:trPr>
        <w:tc>
          <w:tcPr>
            <w:tcW w:w="6379" w:type="dxa"/>
            <w:tcBorders>
              <w:top w:val="nil"/>
              <w:left w:val="nil"/>
              <w:bottom w:val="dotted" w:sz="4" w:space="0" w:color="auto"/>
              <w:right w:val="nil"/>
            </w:tcBorders>
            <w:vAlign w:val="bottom"/>
          </w:tcPr>
          <w:p w14:paraId="6B7C58DB" w14:textId="77777777" w:rsidR="0016471F" w:rsidRDefault="0016471F">
            <w:pPr>
              <w:ind w:left="0" w:firstLine="0"/>
              <w:jc w:val="left"/>
              <w:rPr>
                <w:rFonts w:ascii="Arial Narrow" w:hAnsi="Arial Narrow" w:cs="Arial"/>
                <w:b/>
                <w:sz w:val="22"/>
                <w:szCs w:val="22"/>
              </w:rPr>
            </w:pPr>
          </w:p>
        </w:tc>
      </w:tr>
      <w:tr w:rsidR="0016471F" w14:paraId="14EE5E37" w14:textId="77777777" w:rsidTr="0016471F">
        <w:trPr>
          <w:trHeight w:val="170"/>
        </w:trPr>
        <w:tc>
          <w:tcPr>
            <w:tcW w:w="6379" w:type="dxa"/>
            <w:tcBorders>
              <w:top w:val="dotted" w:sz="4" w:space="0" w:color="auto"/>
              <w:left w:val="nil"/>
              <w:bottom w:val="nil"/>
              <w:right w:val="nil"/>
            </w:tcBorders>
            <w:hideMark/>
          </w:tcPr>
          <w:p w14:paraId="1E1B35DF" w14:textId="77777777" w:rsidR="0016471F" w:rsidRDefault="0016471F">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17A13249" w14:textId="77777777" w:rsidR="0016471F" w:rsidRDefault="0016471F" w:rsidP="0016471F">
      <w:pPr>
        <w:pStyle w:val="Default"/>
        <w:ind w:right="-2"/>
        <w:rPr>
          <w:rFonts w:ascii="Arial Narrow" w:hAnsi="Arial Narrow" w:cs="Arial"/>
          <w:b/>
          <w:color w:val="auto"/>
          <w:sz w:val="14"/>
          <w:szCs w:val="22"/>
        </w:rPr>
      </w:pPr>
    </w:p>
    <w:p w14:paraId="1E12C6E1" w14:textId="776A25D7" w:rsidR="0016471F" w:rsidRDefault="0016471F" w:rsidP="00800425">
      <w:pPr>
        <w:pStyle w:val="Tekstpodstawowy31"/>
        <w:spacing w:after="120"/>
        <w:rPr>
          <w:rFonts w:ascii="Arial Narrow" w:hAnsi="Arial Narrow" w:cs="Arial"/>
          <w:b w:val="0"/>
          <w:sz w:val="22"/>
          <w:szCs w:val="22"/>
        </w:rPr>
      </w:pPr>
      <w:r w:rsidRPr="0016471F">
        <w:rPr>
          <w:rFonts w:ascii="Arial Narrow" w:hAnsi="Arial Narrow" w:cs="Arial"/>
          <w:b w:val="0"/>
          <w:sz w:val="22"/>
          <w:szCs w:val="22"/>
        </w:rPr>
        <w:t>Na potrzeby postępowania o udzielenie zamówienia publicznego</w:t>
      </w:r>
      <w:r>
        <w:rPr>
          <w:rFonts w:ascii="Arial Narrow" w:hAnsi="Arial Narrow" w:cs="Arial"/>
          <w:b w:val="0"/>
          <w:sz w:val="22"/>
          <w:szCs w:val="22"/>
        </w:rPr>
        <w:t xml:space="preserve">, </w:t>
      </w:r>
      <w:r w:rsidR="00E03DAD">
        <w:rPr>
          <w:rFonts w:ascii="Arial Narrow" w:hAnsi="Arial Narrow" w:cs="Arial"/>
          <w:b w:val="0"/>
          <w:sz w:val="22"/>
          <w:szCs w:val="22"/>
        </w:rPr>
        <w:t>prowadzonego</w:t>
      </w:r>
      <w:r w:rsidR="00025CB9">
        <w:rPr>
          <w:rFonts w:ascii="Arial Narrow" w:hAnsi="Arial Narrow" w:cs="Arial"/>
          <w:b w:val="0"/>
          <w:sz w:val="22"/>
          <w:szCs w:val="22"/>
        </w:rPr>
        <w:t xml:space="preserve"> w trybie przetargu </w:t>
      </w:r>
      <w:r w:rsidR="00705902">
        <w:rPr>
          <w:rFonts w:ascii="Arial Narrow" w:hAnsi="Arial Narrow" w:cs="Arial"/>
          <w:b w:val="0"/>
          <w:sz w:val="22"/>
          <w:szCs w:val="22"/>
        </w:rPr>
        <w:t xml:space="preserve">nieograniczonego, </w:t>
      </w:r>
      <w:r w:rsidR="00705902">
        <w:rPr>
          <w:rFonts w:ascii="Arial Narrow" w:hAnsi="Arial Narrow" w:cs="Arial"/>
          <w:b w:val="0"/>
          <w:sz w:val="22"/>
          <w:szCs w:val="22"/>
        </w:rPr>
        <w:br/>
        <w:t>pn.</w:t>
      </w:r>
      <w:r w:rsidR="00AB4522">
        <w:rPr>
          <w:rFonts w:ascii="Arial Narrow" w:hAnsi="Arial Narrow" w:cs="Arial"/>
          <w:b w:val="0"/>
          <w:sz w:val="22"/>
          <w:szCs w:val="22"/>
        </w:rPr>
        <w:t>:</w:t>
      </w:r>
    </w:p>
    <w:p w14:paraId="1B2B5C42" w14:textId="7F384557" w:rsidR="00025CB9" w:rsidRPr="00AB6214" w:rsidRDefault="00E06AB2" w:rsidP="00AB4522">
      <w:pPr>
        <w:pStyle w:val="Standard"/>
        <w:snapToGrid w:val="0"/>
        <w:spacing w:after="120"/>
        <w:ind w:right="561"/>
        <w:rPr>
          <w:rFonts w:ascii="Arial Narrow" w:hAnsi="Arial Narrow"/>
          <w:sz w:val="22"/>
          <w:szCs w:val="22"/>
        </w:rPr>
      </w:pPr>
      <w:r w:rsidRPr="00AB6214">
        <w:rPr>
          <w:rFonts w:ascii="Arial Narrow" w:hAnsi="Arial Narrow"/>
          <w:b/>
          <w:sz w:val="22"/>
          <w:szCs w:val="22"/>
        </w:rPr>
        <w:t>Dostawa</w:t>
      </w:r>
      <w:r>
        <w:rPr>
          <w:rFonts w:ascii="Arial Narrow" w:hAnsi="Arial Narrow"/>
          <w:b/>
          <w:sz w:val="22"/>
          <w:szCs w:val="22"/>
        </w:rPr>
        <w:t xml:space="preserve"> </w:t>
      </w:r>
      <w:r w:rsidRPr="00AB6214">
        <w:rPr>
          <w:rFonts w:ascii="Arial Narrow" w:hAnsi="Arial Narrow"/>
          <w:b/>
          <w:sz w:val="22"/>
          <w:szCs w:val="22"/>
        </w:rPr>
        <w:t>pojazdów</w:t>
      </w:r>
      <w:r w:rsidR="006778CB">
        <w:rPr>
          <w:rFonts w:ascii="Arial Narrow" w:hAnsi="Arial Narrow"/>
          <w:b/>
          <w:sz w:val="22"/>
          <w:szCs w:val="22"/>
        </w:rPr>
        <w:t xml:space="preserve"> w policyjnej wersji</w:t>
      </w:r>
      <w:r w:rsidR="00025CB9" w:rsidRPr="00AB6214">
        <w:rPr>
          <w:rFonts w:ascii="Arial Narrow" w:hAnsi="Arial Narrow"/>
          <w:b/>
          <w:sz w:val="22"/>
          <w:szCs w:val="22"/>
        </w:rPr>
        <w:t xml:space="preserve"> </w:t>
      </w:r>
      <w:r w:rsidR="005E7ED7">
        <w:rPr>
          <w:rFonts w:ascii="Arial Narrow" w:hAnsi="Arial Narrow"/>
          <w:b/>
          <w:sz w:val="22"/>
          <w:szCs w:val="22"/>
        </w:rPr>
        <w:t>RD - VIDEO</w:t>
      </w:r>
    </w:p>
    <w:p w14:paraId="14CD417B" w14:textId="697F0AF1" w:rsidR="0016471F" w:rsidRDefault="0016471F" w:rsidP="00351CC0">
      <w:pPr>
        <w:pStyle w:val="Tekstpodstawowy31"/>
        <w:spacing w:after="120"/>
        <w:rPr>
          <w:rFonts w:ascii="Arial Narrow" w:hAnsi="Arial Narrow" w:cs="Arial"/>
          <w:b w:val="0"/>
          <w:sz w:val="22"/>
          <w:szCs w:val="22"/>
        </w:rPr>
      </w:pPr>
      <w:r w:rsidRPr="0016471F">
        <w:rPr>
          <w:rFonts w:ascii="Arial Narrow" w:hAnsi="Arial Narrow" w:cs="Arial"/>
          <w:b w:val="0"/>
          <w:sz w:val="22"/>
          <w:szCs w:val="22"/>
        </w:rPr>
        <w:t>oświadczam</w:t>
      </w:r>
      <w:r w:rsidR="00E03DAD">
        <w:rPr>
          <w:rFonts w:ascii="Arial Narrow" w:hAnsi="Arial Narrow" w:cs="Arial"/>
          <w:b w:val="0"/>
          <w:sz w:val="22"/>
          <w:szCs w:val="22"/>
        </w:rPr>
        <w:t>,</w:t>
      </w:r>
      <w:r w:rsidR="00E03DAD" w:rsidRPr="00E03DAD">
        <w:rPr>
          <w:rFonts w:ascii="Times New Roman" w:hAnsi="Times New Roman"/>
          <w:b w:val="0"/>
          <w:bCs w:val="0"/>
          <w:sz w:val="20"/>
          <w:lang w:eastAsia="pl-PL"/>
        </w:rPr>
        <w:t xml:space="preserve"> </w:t>
      </w:r>
      <w:r w:rsidR="00E03DAD" w:rsidRPr="00E03DAD">
        <w:rPr>
          <w:rFonts w:ascii="Arial Narrow" w:hAnsi="Arial Narrow" w:cs="Arial"/>
          <w:b w:val="0"/>
          <w:sz w:val="22"/>
          <w:szCs w:val="22"/>
        </w:rPr>
        <w:t>że</w:t>
      </w:r>
      <w:r w:rsidRPr="0016471F">
        <w:rPr>
          <w:rFonts w:ascii="Arial Narrow" w:hAnsi="Arial Narrow" w:cs="Arial"/>
          <w:b w:val="0"/>
          <w:sz w:val="22"/>
          <w:szCs w:val="22"/>
        </w:rPr>
        <w:t>:</w:t>
      </w:r>
    </w:p>
    <w:tbl>
      <w:tblPr>
        <w:tblStyle w:val="Tabela-Siatk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
        <w:gridCol w:w="76"/>
        <w:gridCol w:w="532"/>
        <w:gridCol w:w="1045"/>
        <w:gridCol w:w="4831"/>
        <w:gridCol w:w="361"/>
        <w:gridCol w:w="1126"/>
        <w:gridCol w:w="722"/>
        <w:gridCol w:w="989"/>
      </w:tblGrid>
      <w:tr w:rsidR="005315DF" w14:paraId="6CDF490F" w14:textId="77777777" w:rsidTr="005315DF">
        <w:trPr>
          <w:trHeight w:val="205"/>
        </w:trPr>
        <w:tc>
          <w:tcPr>
            <w:tcW w:w="233" w:type="dxa"/>
            <w:tcBorders>
              <w:top w:val="single" w:sz="4" w:space="0" w:color="auto"/>
              <w:left w:val="single" w:sz="4" w:space="0" w:color="auto"/>
              <w:bottom w:val="single" w:sz="4" w:space="0" w:color="auto"/>
              <w:right w:val="single" w:sz="4" w:space="0" w:color="auto"/>
            </w:tcBorders>
          </w:tcPr>
          <w:p w14:paraId="6D832E6F" w14:textId="77777777" w:rsidR="005315DF" w:rsidRDefault="005315DF" w:rsidP="00351CC0">
            <w:pPr>
              <w:pStyle w:val="Styl8"/>
              <w:jc w:val="left"/>
              <w:rPr>
                <w:b w:val="0"/>
              </w:rPr>
            </w:pPr>
          </w:p>
        </w:tc>
        <w:tc>
          <w:tcPr>
            <w:tcW w:w="76" w:type="dxa"/>
            <w:tcBorders>
              <w:left w:val="single" w:sz="4" w:space="0" w:color="auto"/>
            </w:tcBorders>
          </w:tcPr>
          <w:p w14:paraId="5C994485" w14:textId="77777777" w:rsidR="005315DF" w:rsidRDefault="005315DF" w:rsidP="00351CC0">
            <w:pPr>
              <w:pStyle w:val="Styl8"/>
              <w:jc w:val="left"/>
              <w:rPr>
                <w:b w:val="0"/>
              </w:rPr>
            </w:pPr>
          </w:p>
        </w:tc>
        <w:tc>
          <w:tcPr>
            <w:tcW w:w="9606" w:type="dxa"/>
            <w:gridSpan w:val="7"/>
          </w:tcPr>
          <w:p w14:paraId="7EE6873E" w14:textId="54796387" w:rsidR="005315DF" w:rsidRDefault="005315DF" w:rsidP="00351CC0">
            <w:pPr>
              <w:pStyle w:val="Styl8"/>
              <w:jc w:val="both"/>
              <w:rPr>
                <w:b w:val="0"/>
              </w:rPr>
            </w:pPr>
            <w:r w:rsidRPr="00351CC0">
              <w:rPr>
                <w:b w:val="0"/>
              </w:rPr>
              <w:t>nie podlegam</w:t>
            </w:r>
            <w:r>
              <w:rPr>
                <w:b w:val="0"/>
              </w:rPr>
              <w:t>/y</w:t>
            </w:r>
            <w:r w:rsidRPr="00351CC0">
              <w:rPr>
                <w:b w:val="0"/>
              </w:rPr>
              <w:t xml:space="preserve"> wykluczeniu z postępowania na podstawie art. 5k rozporządzenia Rady (UE) nr 833/2014.</w:t>
            </w:r>
            <w:r w:rsidR="008028E8">
              <w:rPr>
                <w:rStyle w:val="Odwoanieprzypisudolnego"/>
                <w:b w:val="0"/>
              </w:rPr>
              <w:footnoteReference w:id="12"/>
            </w:r>
            <w:r w:rsidR="00C9042C">
              <w:rPr>
                <w:b w:val="0"/>
              </w:rPr>
              <w:t>,</w:t>
            </w:r>
            <w:r w:rsidR="008028E8">
              <w:rPr>
                <w:b w:val="0"/>
              </w:rPr>
              <w:t xml:space="preserve"> </w:t>
            </w:r>
            <w:r w:rsidRPr="00351CC0">
              <w:rPr>
                <w:b w:val="0"/>
                <w:vertAlign w:val="superscript"/>
              </w:rPr>
              <w:footnoteReference w:id="13"/>
            </w:r>
          </w:p>
        </w:tc>
      </w:tr>
      <w:tr w:rsidR="00351CC0" w:rsidRPr="00E03DAD" w14:paraId="09FF4658" w14:textId="77777777" w:rsidTr="005315DF">
        <w:tc>
          <w:tcPr>
            <w:tcW w:w="233" w:type="dxa"/>
            <w:tcBorders>
              <w:top w:val="single" w:sz="4" w:space="0" w:color="auto"/>
              <w:bottom w:val="single" w:sz="4" w:space="0" w:color="auto"/>
            </w:tcBorders>
          </w:tcPr>
          <w:p w14:paraId="6E907DB1" w14:textId="77777777" w:rsidR="00351CC0" w:rsidRPr="00E03DAD" w:rsidRDefault="00351CC0" w:rsidP="00351CC0">
            <w:pPr>
              <w:pStyle w:val="Styl8"/>
              <w:jc w:val="left"/>
              <w:rPr>
                <w:b w:val="0"/>
                <w:sz w:val="10"/>
              </w:rPr>
            </w:pPr>
          </w:p>
        </w:tc>
        <w:tc>
          <w:tcPr>
            <w:tcW w:w="76" w:type="dxa"/>
          </w:tcPr>
          <w:p w14:paraId="3832E9CF" w14:textId="77777777" w:rsidR="00351CC0" w:rsidRPr="00E03DAD" w:rsidRDefault="00351CC0" w:rsidP="00351CC0">
            <w:pPr>
              <w:pStyle w:val="Styl8"/>
              <w:jc w:val="left"/>
              <w:rPr>
                <w:b w:val="0"/>
                <w:sz w:val="10"/>
              </w:rPr>
            </w:pPr>
          </w:p>
        </w:tc>
        <w:tc>
          <w:tcPr>
            <w:tcW w:w="9606" w:type="dxa"/>
            <w:gridSpan w:val="7"/>
          </w:tcPr>
          <w:p w14:paraId="14408371" w14:textId="470D049D" w:rsidR="00351CC0" w:rsidRPr="00E03DAD" w:rsidRDefault="00351CC0" w:rsidP="00351CC0">
            <w:pPr>
              <w:pStyle w:val="Styl8"/>
              <w:jc w:val="left"/>
              <w:rPr>
                <w:b w:val="0"/>
                <w:sz w:val="10"/>
              </w:rPr>
            </w:pPr>
          </w:p>
        </w:tc>
      </w:tr>
      <w:tr w:rsidR="00E03DAD" w14:paraId="03A77304" w14:textId="77777777" w:rsidTr="00A47EFC">
        <w:tc>
          <w:tcPr>
            <w:tcW w:w="233" w:type="dxa"/>
            <w:tcBorders>
              <w:top w:val="single" w:sz="4" w:space="0" w:color="auto"/>
              <w:left w:val="single" w:sz="4" w:space="0" w:color="auto"/>
              <w:bottom w:val="single" w:sz="4" w:space="0" w:color="auto"/>
              <w:right w:val="single" w:sz="4" w:space="0" w:color="auto"/>
            </w:tcBorders>
          </w:tcPr>
          <w:p w14:paraId="213A4B9A" w14:textId="77777777" w:rsidR="00E03DAD" w:rsidRDefault="00E03DAD" w:rsidP="00351CC0">
            <w:pPr>
              <w:pStyle w:val="Styl8"/>
              <w:jc w:val="left"/>
              <w:rPr>
                <w:b w:val="0"/>
              </w:rPr>
            </w:pPr>
          </w:p>
        </w:tc>
        <w:tc>
          <w:tcPr>
            <w:tcW w:w="76" w:type="dxa"/>
            <w:tcBorders>
              <w:left w:val="single" w:sz="4" w:space="0" w:color="auto"/>
            </w:tcBorders>
          </w:tcPr>
          <w:p w14:paraId="54731E2C" w14:textId="77777777" w:rsidR="00E03DAD" w:rsidRDefault="00E03DAD" w:rsidP="00351CC0">
            <w:pPr>
              <w:pStyle w:val="Styl8"/>
              <w:jc w:val="left"/>
              <w:rPr>
                <w:b w:val="0"/>
              </w:rPr>
            </w:pPr>
          </w:p>
        </w:tc>
        <w:tc>
          <w:tcPr>
            <w:tcW w:w="9606" w:type="dxa"/>
            <w:gridSpan w:val="7"/>
            <w:vMerge w:val="restart"/>
          </w:tcPr>
          <w:p w14:paraId="5F5965E9" w14:textId="2663EFB0" w:rsidR="00E03DAD" w:rsidRDefault="00E03DAD" w:rsidP="00E03DAD">
            <w:pPr>
              <w:pStyle w:val="Styl8"/>
              <w:jc w:val="both"/>
              <w:rPr>
                <w:b w:val="0"/>
              </w:rPr>
            </w:pPr>
            <w:r w:rsidRPr="00E03DAD">
              <w:rPr>
                <w:b w:val="0"/>
              </w:rPr>
              <w:t>w stosunku do następującego podmiotu, będącego podwykonawcą</w:t>
            </w:r>
            <w:r>
              <w:rPr>
                <w:b w:val="0"/>
              </w:rPr>
              <w:t>/dostawcą</w:t>
            </w:r>
            <w:r w:rsidR="00B6507F" w:rsidRPr="00B6507F">
              <w:rPr>
                <w:b w:val="0"/>
                <w:vertAlign w:val="superscript"/>
              </w:rPr>
              <w:t>1</w:t>
            </w:r>
            <w:r w:rsidRPr="00E03DAD">
              <w:rPr>
                <w:b w:val="0"/>
              </w:rPr>
              <w:t xml:space="preserve"> na którego przypada ponad 10% wartości</w:t>
            </w:r>
            <w:r>
              <w:rPr>
                <w:b w:val="0"/>
              </w:rPr>
              <w:t xml:space="preserve"> </w:t>
            </w:r>
            <w:r w:rsidRPr="00E03DAD">
              <w:rPr>
                <w:b w:val="0"/>
              </w:rPr>
              <w:t>zamówienia:</w:t>
            </w:r>
            <w:r w:rsidR="00EE0C9B">
              <w:rPr>
                <w:rStyle w:val="Odwoanieprzypisudolnego"/>
                <w:b w:val="0"/>
                <w:bCs/>
              </w:rPr>
              <w:t xml:space="preserve"> </w:t>
            </w:r>
            <w:r w:rsidR="00C9042C">
              <w:rPr>
                <w:b w:val="0"/>
                <w:bCs/>
                <w:vertAlign w:val="superscript"/>
              </w:rPr>
              <w:t xml:space="preserve">2, </w:t>
            </w:r>
            <w:r w:rsidR="00EE0C9B">
              <w:rPr>
                <w:rStyle w:val="Odwoanieprzypisudolnego"/>
                <w:b w:val="0"/>
                <w:bCs/>
              </w:rPr>
              <w:footnoteReference w:id="14"/>
            </w:r>
            <w:r w:rsidRPr="00E03DAD">
              <w:rPr>
                <w:b w:val="0"/>
              </w:rPr>
              <w:t xml:space="preserve"> </w:t>
            </w:r>
          </w:p>
        </w:tc>
      </w:tr>
      <w:tr w:rsidR="00E03DAD" w14:paraId="7D36AD4F" w14:textId="77777777" w:rsidTr="00A47EFC">
        <w:tc>
          <w:tcPr>
            <w:tcW w:w="233" w:type="dxa"/>
            <w:tcBorders>
              <w:top w:val="single" w:sz="4" w:space="0" w:color="auto"/>
            </w:tcBorders>
          </w:tcPr>
          <w:p w14:paraId="4D48420B" w14:textId="77777777" w:rsidR="00E03DAD" w:rsidRDefault="00E03DAD" w:rsidP="00351CC0">
            <w:pPr>
              <w:pStyle w:val="Styl8"/>
              <w:jc w:val="left"/>
              <w:rPr>
                <w:b w:val="0"/>
              </w:rPr>
            </w:pPr>
          </w:p>
        </w:tc>
        <w:tc>
          <w:tcPr>
            <w:tcW w:w="76" w:type="dxa"/>
          </w:tcPr>
          <w:p w14:paraId="681A8826" w14:textId="77777777" w:rsidR="00E03DAD" w:rsidRDefault="00E03DAD" w:rsidP="00351CC0">
            <w:pPr>
              <w:pStyle w:val="Styl8"/>
              <w:jc w:val="left"/>
              <w:rPr>
                <w:b w:val="0"/>
              </w:rPr>
            </w:pPr>
          </w:p>
        </w:tc>
        <w:tc>
          <w:tcPr>
            <w:tcW w:w="9606" w:type="dxa"/>
            <w:gridSpan w:val="7"/>
            <w:vMerge/>
            <w:tcBorders>
              <w:bottom w:val="single" w:sz="4" w:space="0" w:color="auto"/>
            </w:tcBorders>
          </w:tcPr>
          <w:p w14:paraId="5CE5F6B7" w14:textId="20C49AD9" w:rsidR="00E03DAD" w:rsidRPr="00E03DAD" w:rsidRDefault="00E03DAD" w:rsidP="00351CC0">
            <w:pPr>
              <w:pStyle w:val="Styl8"/>
              <w:jc w:val="left"/>
              <w:rPr>
                <w:b w:val="0"/>
              </w:rPr>
            </w:pPr>
          </w:p>
        </w:tc>
      </w:tr>
      <w:tr w:rsidR="0030544B" w14:paraId="61CC0858" w14:textId="77777777" w:rsidTr="00A47EFC">
        <w:tc>
          <w:tcPr>
            <w:tcW w:w="233" w:type="dxa"/>
          </w:tcPr>
          <w:p w14:paraId="67DACA1B" w14:textId="77777777" w:rsidR="0030544B" w:rsidRDefault="0030544B" w:rsidP="00351CC0">
            <w:pPr>
              <w:pStyle w:val="Styl8"/>
              <w:jc w:val="left"/>
              <w:rPr>
                <w:b w:val="0"/>
              </w:rPr>
            </w:pPr>
          </w:p>
        </w:tc>
        <w:tc>
          <w:tcPr>
            <w:tcW w:w="76" w:type="dxa"/>
            <w:tcBorders>
              <w:right w:val="single" w:sz="4" w:space="0" w:color="auto"/>
            </w:tcBorders>
          </w:tcPr>
          <w:p w14:paraId="4F886039" w14:textId="77777777" w:rsidR="0030544B" w:rsidRDefault="0030544B" w:rsidP="00351CC0">
            <w:pPr>
              <w:pStyle w:val="Styl8"/>
              <w:jc w:val="left"/>
              <w:rPr>
                <w:b w:val="0"/>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6FDFB" w14:textId="7F5AB3FC" w:rsidR="0030544B" w:rsidRPr="00800425" w:rsidRDefault="0030544B" w:rsidP="00351CC0">
            <w:pPr>
              <w:pStyle w:val="Styl8"/>
              <w:jc w:val="left"/>
              <w:rPr>
                <w:b w:val="0"/>
              </w:rPr>
            </w:pPr>
            <w:r w:rsidRPr="00800425">
              <w:rPr>
                <w:b w:val="0"/>
                <w:lang w:eastAsia="en-US"/>
              </w:rPr>
              <w:t>Pełna nazwa/firma:</w:t>
            </w:r>
          </w:p>
        </w:tc>
        <w:tc>
          <w:tcPr>
            <w:tcW w:w="8029" w:type="dxa"/>
            <w:gridSpan w:val="5"/>
            <w:tcBorders>
              <w:top w:val="single" w:sz="4" w:space="0" w:color="auto"/>
              <w:left w:val="single" w:sz="4" w:space="0" w:color="auto"/>
              <w:bottom w:val="single" w:sz="4" w:space="0" w:color="auto"/>
              <w:right w:val="single" w:sz="4" w:space="0" w:color="auto"/>
            </w:tcBorders>
          </w:tcPr>
          <w:p w14:paraId="3DE0528F" w14:textId="271237BD" w:rsidR="0030544B" w:rsidRPr="00E03DAD" w:rsidRDefault="0030544B" w:rsidP="00351CC0">
            <w:pPr>
              <w:pStyle w:val="Styl8"/>
              <w:jc w:val="left"/>
              <w:rPr>
                <w:b w:val="0"/>
              </w:rPr>
            </w:pPr>
          </w:p>
        </w:tc>
      </w:tr>
      <w:tr w:rsidR="00A47EFC" w14:paraId="2D14B409" w14:textId="77777777" w:rsidTr="00A47EFC">
        <w:tc>
          <w:tcPr>
            <w:tcW w:w="233" w:type="dxa"/>
          </w:tcPr>
          <w:p w14:paraId="5E2FF9FD" w14:textId="77777777" w:rsidR="0030544B" w:rsidRDefault="0030544B" w:rsidP="00351CC0">
            <w:pPr>
              <w:pStyle w:val="Styl8"/>
              <w:jc w:val="left"/>
              <w:rPr>
                <w:b w:val="0"/>
              </w:rPr>
            </w:pPr>
          </w:p>
        </w:tc>
        <w:tc>
          <w:tcPr>
            <w:tcW w:w="76" w:type="dxa"/>
            <w:tcBorders>
              <w:right w:val="single" w:sz="4" w:space="0" w:color="auto"/>
            </w:tcBorders>
          </w:tcPr>
          <w:p w14:paraId="719640B0" w14:textId="77777777" w:rsidR="0030544B" w:rsidRDefault="0030544B" w:rsidP="00351CC0">
            <w:pPr>
              <w:pStyle w:val="Styl8"/>
              <w:jc w:val="left"/>
              <w:rPr>
                <w:b w:val="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80026" w14:textId="6D087D96" w:rsidR="0030544B" w:rsidRPr="00E03DAD" w:rsidRDefault="0030544B" w:rsidP="00351CC0">
            <w:pPr>
              <w:pStyle w:val="Styl8"/>
              <w:jc w:val="left"/>
              <w:rPr>
                <w:b w:val="0"/>
              </w:rPr>
            </w:pPr>
            <w:r w:rsidRPr="006D48DE">
              <w:rPr>
                <w:b w:val="0"/>
              </w:rPr>
              <w:t>Adres:</w:t>
            </w:r>
          </w:p>
        </w:tc>
        <w:tc>
          <w:tcPr>
            <w:tcW w:w="5876" w:type="dxa"/>
            <w:gridSpan w:val="2"/>
            <w:tcBorders>
              <w:top w:val="single" w:sz="4" w:space="0" w:color="auto"/>
              <w:left w:val="single" w:sz="4" w:space="0" w:color="auto"/>
              <w:bottom w:val="single" w:sz="4" w:space="0" w:color="auto"/>
              <w:right w:val="single" w:sz="4" w:space="0" w:color="auto"/>
            </w:tcBorders>
          </w:tcPr>
          <w:p w14:paraId="2A5A989C" w14:textId="26D4936C" w:rsidR="0030544B" w:rsidRPr="00E03DAD" w:rsidRDefault="0030544B" w:rsidP="00351CC0">
            <w:pPr>
              <w:pStyle w:val="Styl8"/>
              <w:jc w:val="left"/>
              <w:rPr>
                <w:b w:val="0"/>
              </w:rPr>
            </w:pPr>
          </w:p>
        </w:tc>
        <w:tc>
          <w:tcPr>
            <w:tcW w:w="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D543D" w14:textId="66039D78" w:rsidR="0030544B" w:rsidRPr="00E03DAD" w:rsidRDefault="0030544B" w:rsidP="00351CC0">
            <w:pPr>
              <w:pStyle w:val="Styl8"/>
              <w:jc w:val="left"/>
              <w:rPr>
                <w:b w:val="0"/>
              </w:rPr>
            </w:pPr>
            <w:r>
              <w:rPr>
                <w:b w:val="0"/>
              </w:rPr>
              <w:t>NIP:</w:t>
            </w:r>
          </w:p>
        </w:tc>
        <w:tc>
          <w:tcPr>
            <w:tcW w:w="1126" w:type="dxa"/>
            <w:tcBorders>
              <w:top w:val="single" w:sz="4" w:space="0" w:color="auto"/>
              <w:left w:val="single" w:sz="4" w:space="0" w:color="auto"/>
              <w:bottom w:val="single" w:sz="4" w:space="0" w:color="auto"/>
              <w:right w:val="single" w:sz="4" w:space="0" w:color="auto"/>
            </w:tcBorders>
          </w:tcPr>
          <w:p w14:paraId="5EB59182" w14:textId="49B7051A" w:rsidR="0030544B" w:rsidRPr="00E03DAD" w:rsidRDefault="0030544B" w:rsidP="00351CC0">
            <w:pPr>
              <w:pStyle w:val="Styl8"/>
              <w:jc w:val="left"/>
              <w:rPr>
                <w:b w:val="0"/>
              </w:rPr>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7C89A" w14:textId="5F2F33D2" w:rsidR="0030544B" w:rsidRPr="00E03DAD" w:rsidRDefault="0030544B" w:rsidP="00351CC0">
            <w:pPr>
              <w:pStyle w:val="Styl8"/>
              <w:jc w:val="left"/>
              <w:rPr>
                <w:b w:val="0"/>
              </w:rPr>
            </w:pPr>
            <w:r>
              <w:rPr>
                <w:b w:val="0"/>
              </w:rPr>
              <w:t>REGON:</w:t>
            </w:r>
          </w:p>
        </w:tc>
        <w:tc>
          <w:tcPr>
            <w:tcW w:w="989" w:type="dxa"/>
            <w:tcBorders>
              <w:top w:val="single" w:sz="4" w:space="0" w:color="auto"/>
              <w:left w:val="single" w:sz="4" w:space="0" w:color="auto"/>
              <w:bottom w:val="single" w:sz="4" w:space="0" w:color="auto"/>
              <w:right w:val="single" w:sz="4" w:space="0" w:color="auto"/>
            </w:tcBorders>
          </w:tcPr>
          <w:p w14:paraId="2C3CA1B7" w14:textId="0D4B9B14" w:rsidR="0030544B" w:rsidRPr="00E03DAD" w:rsidRDefault="0030544B" w:rsidP="00351CC0">
            <w:pPr>
              <w:pStyle w:val="Styl8"/>
              <w:jc w:val="left"/>
              <w:rPr>
                <w:b w:val="0"/>
              </w:rPr>
            </w:pPr>
          </w:p>
        </w:tc>
      </w:tr>
      <w:tr w:rsidR="0030544B" w14:paraId="631A2A0B" w14:textId="77777777" w:rsidTr="00EE0C9B">
        <w:trPr>
          <w:trHeight w:val="113"/>
        </w:trPr>
        <w:tc>
          <w:tcPr>
            <w:tcW w:w="233" w:type="dxa"/>
          </w:tcPr>
          <w:p w14:paraId="2D2C8305" w14:textId="77777777" w:rsidR="0030544B" w:rsidRPr="0053499E" w:rsidRDefault="0030544B" w:rsidP="00351CC0">
            <w:pPr>
              <w:pStyle w:val="Styl8"/>
              <w:jc w:val="left"/>
              <w:rPr>
                <w:b w:val="0"/>
                <w:sz w:val="8"/>
              </w:rPr>
            </w:pPr>
          </w:p>
        </w:tc>
        <w:tc>
          <w:tcPr>
            <w:tcW w:w="76" w:type="dxa"/>
          </w:tcPr>
          <w:p w14:paraId="1FAB1C94" w14:textId="77777777" w:rsidR="0030544B" w:rsidRPr="0053499E" w:rsidRDefault="0030544B" w:rsidP="00351CC0">
            <w:pPr>
              <w:pStyle w:val="Styl8"/>
              <w:jc w:val="left"/>
              <w:rPr>
                <w:b w:val="0"/>
                <w:sz w:val="8"/>
              </w:rPr>
            </w:pPr>
          </w:p>
        </w:tc>
        <w:tc>
          <w:tcPr>
            <w:tcW w:w="9606" w:type="dxa"/>
            <w:gridSpan w:val="7"/>
            <w:tcBorders>
              <w:top w:val="single" w:sz="4" w:space="0" w:color="auto"/>
              <w:bottom w:val="single" w:sz="4" w:space="0" w:color="auto"/>
            </w:tcBorders>
            <w:shd w:val="clear" w:color="auto" w:fill="FFFFFF" w:themeFill="background1"/>
          </w:tcPr>
          <w:p w14:paraId="67131BB0" w14:textId="2945A33C" w:rsidR="0030544B" w:rsidRPr="0053499E" w:rsidRDefault="0030544B" w:rsidP="00351CC0">
            <w:pPr>
              <w:pStyle w:val="Styl8"/>
              <w:jc w:val="left"/>
              <w:rPr>
                <w:b w:val="0"/>
                <w:sz w:val="8"/>
              </w:rPr>
            </w:pPr>
          </w:p>
        </w:tc>
      </w:tr>
      <w:tr w:rsidR="0053499E" w14:paraId="12CD3D4F" w14:textId="77777777" w:rsidTr="00EE0C9B">
        <w:tc>
          <w:tcPr>
            <w:tcW w:w="233" w:type="dxa"/>
          </w:tcPr>
          <w:p w14:paraId="78232914" w14:textId="77777777" w:rsidR="0053499E" w:rsidRDefault="0053499E" w:rsidP="00351CC0">
            <w:pPr>
              <w:pStyle w:val="Styl8"/>
              <w:jc w:val="left"/>
              <w:rPr>
                <w:b w:val="0"/>
              </w:rPr>
            </w:pPr>
          </w:p>
        </w:tc>
        <w:tc>
          <w:tcPr>
            <w:tcW w:w="76" w:type="dxa"/>
            <w:tcBorders>
              <w:right w:val="single" w:sz="4" w:space="0" w:color="auto"/>
            </w:tcBorders>
          </w:tcPr>
          <w:p w14:paraId="77EBD51B" w14:textId="77777777" w:rsidR="0053499E" w:rsidRDefault="0053499E" w:rsidP="00351CC0">
            <w:pPr>
              <w:pStyle w:val="Styl8"/>
              <w:jc w:val="left"/>
              <w:rPr>
                <w:b w:val="0"/>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B5BEE" w14:textId="66E1FCCF" w:rsidR="0053499E" w:rsidRPr="006D48DE" w:rsidRDefault="00A47EFC" w:rsidP="00351CC0">
            <w:pPr>
              <w:pStyle w:val="Styl8"/>
              <w:jc w:val="left"/>
              <w:rPr>
                <w:b w:val="0"/>
              </w:rPr>
            </w:pPr>
            <w:r w:rsidRPr="00800425">
              <w:rPr>
                <w:b w:val="0"/>
                <w:lang w:eastAsia="en-US"/>
              </w:rPr>
              <w:t>Pełna nazwa/firma:</w:t>
            </w:r>
          </w:p>
        </w:tc>
        <w:tc>
          <w:tcPr>
            <w:tcW w:w="802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A5557B" w14:textId="25E65847" w:rsidR="0053499E" w:rsidRPr="00E03DAD" w:rsidRDefault="0053499E" w:rsidP="00351CC0">
            <w:pPr>
              <w:pStyle w:val="Styl8"/>
              <w:jc w:val="left"/>
              <w:rPr>
                <w:b w:val="0"/>
              </w:rPr>
            </w:pPr>
          </w:p>
        </w:tc>
      </w:tr>
      <w:tr w:rsidR="005315DF" w14:paraId="5113043F" w14:textId="77777777" w:rsidTr="00A47EFC">
        <w:tc>
          <w:tcPr>
            <w:tcW w:w="233" w:type="dxa"/>
          </w:tcPr>
          <w:p w14:paraId="6AE0089D" w14:textId="77777777" w:rsidR="005315DF" w:rsidRDefault="005315DF" w:rsidP="005315DF">
            <w:pPr>
              <w:pStyle w:val="Styl8"/>
              <w:jc w:val="left"/>
              <w:rPr>
                <w:b w:val="0"/>
              </w:rPr>
            </w:pPr>
          </w:p>
        </w:tc>
        <w:tc>
          <w:tcPr>
            <w:tcW w:w="76" w:type="dxa"/>
            <w:tcBorders>
              <w:right w:val="single" w:sz="4" w:space="0" w:color="auto"/>
            </w:tcBorders>
          </w:tcPr>
          <w:p w14:paraId="2FB74E6C" w14:textId="77777777" w:rsidR="005315DF" w:rsidRDefault="005315DF" w:rsidP="005315DF">
            <w:pPr>
              <w:pStyle w:val="Styl8"/>
              <w:jc w:val="left"/>
              <w:rPr>
                <w:b w:val="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8418E" w14:textId="6DF30BCE" w:rsidR="005315DF" w:rsidRPr="006D48DE" w:rsidRDefault="005315DF" w:rsidP="005315DF">
            <w:pPr>
              <w:pStyle w:val="Styl8"/>
              <w:jc w:val="left"/>
              <w:rPr>
                <w:b w:val="0"/>
              </w:rPr>
            </w:pPr>
            <w:r w:rsidRPr="006D48DE">
              <w:rPr>
                <w:b w:val="0"/>
              </w:rPr>
              <w:t>Adres:</w:t>
            </w:r>
          </w:p>
        </w:tc>
        <w:tc>
          <w:tcPr>
            <w:tcW w:w="5876" w:type="dxa"/>
            <w:gridSpan w:val="2"/>
            <w:tcBorders>
              <w:top w:val="single" w:sz="4" w:space="0" w:color="auto"/>
              <w:left w:val="single" w:sz="4" w:space="0" w:color="auto"/>
              <w:bottom w:val="single" w:sz="4" w:space="0" w:color="auto"/>
              <w:right w:val="single" w:sz="4" w:space="0" w:color="auto"/>
            </w:tcBorders>
          </w:tcPr>
          <w:p w14:paraId="3D07A087" w14:textId="77777777" w:rsidR="005315DF" w:rsidRPr="00E03DAD" w:rsidRDefault="005315DF" w:rsidP="005315DF">
            <w:pPr>
              <w:pStyle w:val="Styl8"/>
              <w:jc w:val="left"/>
              <w:rPr>
                <w:b w:val="0"/>
              </w:rPr>
            </w:pPr>
          </w:p>
        </w:tc>
        <w:tc>
          <w:tcPr>
            <w:tcW w:w="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640DE" w14:textId="27034F95" w:rsidR="005315DF" w:rsidRDefault="005315DF" w:rsidP="005315DF">
            <w:pPr>
              <w:pStyle w:val="Styl8"/>
              <w:jc w:val="left"/>
              <w:rPr>
                <w:b w:val="0"/>
              </w:rPr>
            </w:pPr>
            <w:r>
              <w:rPr>
                <w:b w:val="0"/>
              </w:rPr>
              <w:t>NIP:</w:t>
            </w:r>
          </w:p>
        </w:tc>
        <w:tc>
          <w:tcPr>
            <w:tcW w:w="1126" w:type="dxa"/>
            <w:tcBorders>
              <w:top w:val="single" w:sz="4" w:space="0" w:color="auto"/>
              <w:left w:val="single" w:sz="4" w:space="0" w:color="auto"/>
              <w:bottom w:val="single" w:sz="4" w:space="0" w:color="auto"/>
              <w:right w:val="single" w:sz="4" w:space="0" w:color="auto"/>
            </w:tcBorders>
          </w:tcPr>
          <w:p w14:paraId="4D137F15" w14:textId="77777777" w:rsidR="005315DF" w:rsidRPr="00E03DAD" w:rsidRDefault="005315DF" w:rsidP="005315DF">
            <w:pPr>
              <w:pStyle w:val="Styl8"/>
              <w:jc w:val="left"/>
              <w:rPr>
                <w:b w:val="0"/>
              </w:rPr>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F1AD2" w14:textId="4510DEB8" w:rsidR="005315DF" w:rsidRDefault="005315DF" w:rsidP="005315DF">
            <w:pPr>
              <w:pStyle w:val="Styl8"/>
              <w:jc w:val="left"/>
              <w:rPr>
                <w:b w:val="0"/>
              </w:rPr>
            </w:pPr>
            <w:r>
              <w:rPr>
                <w:b w:val="0"/>
              </w:rPr>
              <w:t>REGON:</w:t>
            </w:r>
          </w:p>
        </w:tc>
        <w:tc>
          <w:tcPr>
            <w:tcW w:w="989" w:type="dxa"/>
            <w:tcBorders>
              <w:top w:val="single" w:sz="4" w:space="0" w:color="auto"/>
              <w:left w:val="single" w:sz="4" w:space="0" w:color="auto"/>
              <w:bottom w:val="single" w:sz="4" w:space="0" w:color="auto"/>
              <w:right w:val="single" w:sz="4" w:space="0" w:color="auto"/>
            </w:tcBorders>
          </w:tcPr>
          <w:p w14:paraId="78B4F474" w14:textId="77777777" w:rsidR="005315DF" w:rsidRPr="00E03DAD" w:rsidRDefault="005315DF" w:rsidP="005315DF">
            <w:pPr>
              <w:pStyle w:val="Styl8"/>
              <w:jc w:val="left"/>
              <w:rPr>
                <w:b w:val="0"/>
              </w:rPr>
            </w:pPr>
          </w:p>
        </w:tc>
      </w:tr>
      <w:tr w:rsidR="00E03DAD" w14:paraId="7D7DB388" w14:textId="77777777" w:rsidTr="00A47EFC">
        <w:tc>
          <w:tcPr>
            <w:tcW w:w="233" w:type="dxa"/>
          </w:tcPr>
          <w:p w14:paraId="5B5512D7" w14:textId="77777777" w:rsidR="00E03DAD" w:rsidRDefault="00E03DAD" w:rsidP="00351CC0">
            <w:pPr>
              <w:pStyle w:val="Styl8"/>
              <w:jc w:val="left"/>
              <w:rPr>
                <w:b w:val="0"/>
              </w:rPr>
            </w:pPr>
          </w:p>
        </w:tc>
        <w:tc>
          <w:tcPr>
            <w:tcW w:w="76" w:type="dxa"/>
          </w:tcPr>
          <w:p w14:paraId="69C096B3" w14:textId="77777777" w:rsidR="00E03DAD" w:rsidRDefault="00E03DAD" w:rsidP="00351CC0">
            <w:pPr>
              <w:pStyle w:val="Styl8"/>
              <w:jc w:val="left"/>
              <w:rPr>
                <w:b w:val="0"/>
              </w:rPr>
            </w:pPr>
          </w:p>
        </w:tc>
        <w:tc>
          <w:tcPr>
            <w:tcW w:w="9606" w:type="dxa"/>
            <w:gridSpan w:val="7"/>
          </w:tcPr>
          <w:p w14:paraId="1C622DA4" w14:textId="1291A237" w:rsidR="00E03DAD" w:rsidRPr="00E03DAD" w:rsidRDefault="00E03DAD" w:rsidP="00EE0C9B">
            <w:pPr>
              <w:pStyle w:val="Styl8"/>
              <w:jc w:val="both"/>
              <w:rPr>
                <w:b w:val="0"/>
              </w:rPr>
            </w:pPr>
            <w:r w:rsidRPr="00E03DAD">
              <w:rPr>
                <w:b w:val="0"/>
              </w:rPr>
              <w:t xml:space="preserve">nie zachodzą podstawy wykluczenia z postępowania o udzielenie zamówienia przewidziane w art.  5k rozporządzenia </w:t>
            </w:r>
            <w:r w:rsidR="005315DF" w:rsidRPr="005315DF">
              <w:rPr>
                <w:b w:val="0"/>
              </w:rPr>
              <w:t>Rady (UE) nr 833/2014</w:t>
            </w:r>
            <w:r w:rsidR="00800425">
              <w:rPr>
                <w:b w:val="0"/>
              </w:rPr>
              <w:t>.</w:t>
            </w:r>
          </w:p>
        </w:tc>
      </w:tr>
    </w:tbl>
    <w:p w14:paraId="6B454C94" w14:textId="5D64AA86" w:rsidR="00351CC0" w:rsidRPr="00351CC0" w:rsidRDefault="00526044" w:rsidP="00351CC0">
      <w:pPr>
        <w:pStyle w:val="Styl8"/>
        <w:jc w:val="left"/>
        <w:rPr>
          <w:b w:val="0"/>
          <w:bCs/>
        </w:rPr>
      </w:pPr>
      <w:r>
        <w:rPr>
          <w:noProof/>
          <w:sz w:val="24"/>
          <w:szCs w:val="24"/>
        </w:rPr>
        <mc:AlternateContent>
          <mc:Choice Requires="wps">
            <w:drawing>
              <wp:anchor distT="0" distB="0" distL="17780" distR="17780" simplePos="0" relativeHeight="251656704" behindDoc="1" locked="0" layoutInCell="1" allowOverlap="1" wp14:anchorId="4FB91EDD" wp14:editId="5DDFEA4B">
                <wp:simplePos x="0" y="0"/>
                <wp:positionH relativeFrom="column">
                  <wp:posOffset>2356485</wp:posOffset>
                </wp:positionH>
                <wp:positionV relativeFrom="paragraph">
                  <wp:posOffset>120015</wp:posOffset>
                </wp:positionV>
                <wp:extent cx="3924935" cy="438150"/>
                <wp:effectExtent l="0" t="0" r="18415" b="19050"/>
                <wp:wrapTight wrapText="bothSides">
                  <wp:wrapPolygon edited="0">
                    <wp:start x="0" y="0"/>
                    <wp:lineTo x="0" y="21600"/>
                    <wp:lineTo x="21597" y="21600"/>
                    <wp:lineTo x="2159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438150"/>
                        </a:xfrm>
                        <a:prstGeom prst="rect">
                          <a:avLst/>
                        </a:prstGeom>
                        <a:solidFill>
                          <a:srgbClr val="FFFFFF"/>
                        </a:solidFill>
                        <a:ln w="9525">
                          <a:solidFill>
                            <a:srgbClr val="000000"/>
                          </a:solidFill>
                          <a:miter lim="800000"/>
                          <a:headEnd/>
                          <a:tailEnd/>
                        </a:ln>
                      </wps:spPr>
                      <wps:txbx>
                        <w:txbxContent>
                          <w:p w14:paraId="63819E7B" w14:textId="77777777" w:rsidR="00E81437" w:rsidRPr="00AA564F" w:rsidRDefault="00E81437" w:rsidP="00AA564F">
                            <w:pPr>
                              <w:ind w:left="0" w:firstLine="0"/>
                              <w:jc w:val="center"/>
                              <w:rPr>
                                <w:rFonts w:ascii="Arial Narrow" w:hAnsi="Arial Narrow" w:cs="Arial"/>
                                <w:i/>
                                <w:sz w:val="18"/>
                                <w:szCs w:val="22"/>
                              </w:rPr>
                            </w:pPr>
                            <w:r w:rsidRPr="00DC09FF">
                              <w:rPr>
                                <w:rFonts w:ascii="Arial Narrow" w:hAnsi="Arial Narrow" w:cs="Arial"/>
                                <w:i/>
                                <w:sz w:val="18"/>
                                <w:szCs w:val="22"/>
                              </w:rPr>
                              <w:t xml:space="preserve">Wypełnione oświadczenia zapisać do pliku (zalecany format .PDF), a następnie opatrzyć </w:t>
                            </w:r>
                            <w:r w:rsidRPr="00AA564F">
                              <w:rPr>
                                <w:rFonts w:ascii="Arial Narrow" w:hAnsi="Arial Narrow" w:cs="Arial"/>
                                <w:i/>
                                <w:sz w:val="18"/>
                                <w:szCs w:val="22"/>
                              </w:rPr>
                              <w:t>kwalifikowany podpisem elektroniczny osoby/osób uprawnionej/ych do reprezentacji Wykonawcy albo Wykonawców wspólnie ubiegających się o udzielenie zamówienia</w:t>
                            </w:r>
                          </w:p>
                          <w:p w14:paraId="23BE5E47" w14:textId="0094B21C" w:rsidR="00E81437" w:rsidRPr="00DC09FF" w:rsidRDefault="00E81437" w:rsidP="00526044">
                            <w:pPr>
                              <w:ind w:left="0" w:firstLine="0"/>
                              <w:jc w:val="center"/>
                              <w:rPr>
                                <w:sz w:val="18"/>
                              </w:rPr>
                            </w:pPr>
                          </w:p>
                        </w:txbxContent>
                      </wps:txbx>
                      <wps:bodyPr rot="0" vertOverflow="clip" horzOverflow="clip"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91EDD" id="Pole tekstowe 8" o:spid="_x0000_s1028" type="#_x0000_t202" style="position:absolute;margin-left:185.55pt;margin-top:9.45pt;width:309.05pt;height:34.5pt;z-index:-2516597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INgIAAHAEAAAOAAAAZHJzL2Uyb0RvYy54bWysVNtu2zAMfR+wfxD0vjiXZkiMOEWXLsOA&#10;ri3Q7QMYWY6FyqImKbGzrx8lJ1mQbS/D/EBIFHVEnkN6cds1mu2l8wpNwUeDIWfSCCyV2Rb829f1&#10;uxlnPoApQaORBT9Iz2+Xb98sWpvLMdaoS+kYgRift7bgdQg2zzIvatmAH6CVhg4rdA0E2rptVjpo&#10;Cb3R2Xg4fJ+16ErrUEjvyXvfH/Jlwq8qKcJTVXkZmC445RaSdcluos2WC8i3DmytxDEN+IcsGlCG&#10;Hj1D3UMAtnPqN6hGCYceqzAQ2GRYVUrIVANVMxpeVfNSg5WpFiLH2zNN/v/Bisf9s2OqLDgJZaAh&#10;iZ5RSxbkqw/YSjaLFLXW5xT5Yik2dB+wI6lTud4+oHj1zOCqBrOVd85hW0soKcVRvJldXO1xfATZ&#10;tF+wpLdgFzABdZVrIn/ECCN0kupwlkd2gQlyTubjm/lkypmgs5vJbDRN+mWQn25b58MniQ2Li4I7&#10;kj+hw/7Bh5gN5KeQ+JhHrcq10jpt3Haz0o7tgVplnb5UwFWYNqwt+Hw6nvYE/BVimL4/QTQqUM9r&#10;1RDp5yDII20fTZk6MoDS/ZpS1ubIY6SuJzF0my6pNjnJs8HyQMQ67FucRjI8kak0UrpCK8tZje7H&#10;tS/GUTfRCWctjUHB/fcdOMmZ/myiiDFDmpu0oYW79G5OXjCCIAoeOOuXq5BmLPJq8I5ErlTiP3ZD&#10;n+mxJGrrJMtxBOPcXO5T1K8fxfInAAAA//8DAFBLAwQUAAYACAAAACEAQvLtn98AAAAJAQAADwAA&#10;AGRycy9kb3ducmV2LnhtbEyP3UrEMBCF7wXfIYzgnZt2i25amy4iiCAobPUB0mb6s9tMapN2q09v&#10;vNLL4Xyc802+X83AFpxcb0lCvImAIdVW99RK+Hh/uhHAnFek1WAJJXyhg31xeZGrTNszHXApfctC&#10;CblMSei8HzPOXd2hUW5jR6SQNXYyyodzarme1DmUm4Fvo+iOG9VTWOjUiI8d1qdyNhKq29fjZ/P2&#10;gmJpkudSzy6Zvp2U11frwz0wj6v/g+FXP6hDEZwqO5N2bJCQ7OI4oCEQKbAApCLdAqskiF0KvMj5&#10;/w+KHwAAAP//AwBQSwECLQAUAAYACAAAACEAtoM4kv4AAADhAQAAEwAAAAAAAAAAAAAAAAAAAAAA&#10;W0NvbnRlbnRfVHlwZXNdLnhtbFBLAQItABQABgAIAAAAIQA4/SH/1gAAAJQBAAALAAAAAAAAAAAA&#10;AAAAAC8BAABfcmVscy8ucmVsc1BLAQItABQABgAIAAAAIQC+E4eINgIAAHAEAAAOAAAAAAAAAAAA&#10;AAAAAC4CAABkcnMvZTJvRG9jLnhtbFBLAQItABQABgAIAAAAIQBC8u2f3wAAAAkBAAAPAAAAAAAA&#10;AAAAAAAAAJAEAABkcnMvZG93bnJldi54bWxQSwUGAAAAAAQABADzAAAAnAUAAAAA&#10;">
                <v:textbox inset=".5mm,0,.5mm,0">
                  <w:txbxContent>
                    <w:p w14:paraId="63819E7B" w14:textId="77777777" w:rsidR="00E81437" w:rsidRPr="00AA564F" w:rsidRDefault="00E81437" w:rsidP="00AA564F">
                      <w:pPr>
                        <w:ind w:left="0" w:firstLine="0"/>
                        <w:jc w:val="center"/>
                        <w:rPr>
                          <w:rFonts w:ascii="Arial Narrow" w:hAnsi="Arial Narrow" w:cs="Arial"/>
                          <w:i/>
                          <w:sz w:val="18"/>
                          <w:szCs w:val="22"/>
                        </w:rPr>
                      </w:pPr>
                      <w:r w:rsidRPr="00DC09FF">
                        <w:rPr>
                          <w:rFonts w:ascii="Arial Narrow" w:hAnsi="Arial Narrow" w:cs="Arial"/>
                          <w:i/>
                          <w:sz w:val="18"/>
                          <w:szCs w:val="22"/>
                        </w:rPr>
                        <w:t xml:space="preserve">Wypełnione oświadczenia zapisać do pliku (zalecany format .PDF), a następnie opatrzyć </w:t>
                      </w:r>
                      <w:r w:rsidRPr="00AA564F">
                        <w:rPr>
                          <w:rFonts w:ascii="Arial Narrow" w:hAnsi="Arial Narrow" w:cs="Arial"/>
                          <w:i/>
                          <w:sz w:val="18"/>
                          <w:szCs w:val="22"/>
                        </w:rPr>
                        <w:t>kwalifikowany podpisem elektroniczny osoby/osób uprawnionej/ych do reprezentacji Wykonawcy albo Wykonawców wspólnie ubiegających się o udzielenie zamówienia</w:t>
                      </w:r>
                    </w:p>
                    <w:p w14:paraId="23BE5E47" w14:textId="0094B21C" w:rsidR="00E81437" w:rsidRPr="00DC09FF" w:rsidRDefault="00E81437" w:rsidP="00526044">
                      <w:pPr>
                        <w:ind w:left="0" w:firstLine="0"/>
                        <w:jc w:val="center"/>
                        <w:rPr>
                          <w:sz w:val="18"/>
                        </w:rPr>
                      </w:pPr>
                    </w:p>
                  </w:txbxContent>
                </v:textbox>
                <w10:wrap type="tight"/>
              </v:shape>
            </w:pict>
          </mc:Fallback>
        </mc:AlternateContent>
      </w:r>
    </w:p>
    <w:p w14:paraId="01025E75" w14:textId="0D26A6F5" w:rsidR="00896818" w:rsidRPr="00896818" w:rsidRDefault="00896818" w:rsidP="0016471F">
      <w:pPr>
        <w:pStyle w:val="Styl8"/>
        <w:jc w:val="left"/>
      </w:pPr>
    </w:p>
    <w:p w14:paraId="65413A3E" w14:textId="77777777" w:rsidR="0018100C" w:rsidRDefault="0018100C" w:rsidP="006D7DBB">
      <w:pPr>
        <w:pStyle w:val="Tekstpodstawowy2"/>
        <w:spacing w:after="120"/>
        <w:ind w:left="0" w:firstLine="0"/>
        <w:rPr>
          <w:rFonts w:cs="Arial"/>
          <w:szCs w:val="22"/>
        </w:rPr>
      </w:pPr>
    </w:p>
    <w:p w14:paraId="2C0D225C" w14:textId="77777777" w:rsidR="00C75B81" w:rsidRDefault="00C75B81" w:rsidP="00C75B81">
      <w:pPr>
        <w:pStyle w:val="Styl8"/>
      </w:pPr>
    </w:p>
    <w:p w14:paraId="0D54710B" w14:textId="77777777" w:rsidR="00C75B81" w:rsidRDefault="00C75B81" w:rsidP="00C75B81">
      <w:pPr>
        <w:pStyle w:val="Styl8"/>
      </w:pPr>
    </w:p>
    <w:p w14:paraId="2E25630E" w14:textId="77777777" w:rsidR="00C75B81" w:rsidRDefault="00C75B81" w:rsidP="00C75B81">
      <w:pPr>
        <w:pStyle w:val="Styl8"/>
      </w:pPr>
    </w:p>
    <w:p w14:paraId="5539319A" w14:textId="77777777" w:rsidR="00C75B81" w:rsidRDefault="00C75B81" w:rsidP="00C75B81">
      <w:pPr>
        <w:pStyle w:val="Styl8"/>
      </w:pPr>
    </w:p>
    <w:p w14:paraId="691F12B5" w14:textId="77777777" w:rsidR="00C75B81" w:rsidRDefault="00C75B81" w:rsidP="00C75B81">
      <w:pPr>
        <w:spacing w:after="120" w:line="264" w:lineRule="auto"/>
        <w:ind w:left="7080" w:firstLine="708"/>
        <w:jc w:val="left"/>
        <w:rPr>
          <w:rFonts w:ascii="Arial Narrow" w:hAnsi="Arial Narrow"/>
          <w:sz w:val="22"/>
          <w:szCs w:val="22"/>
        </w:rPr>
      </w:pPr>
    </w:p>
    <w:p w14:paraId="50F4BCE1" w14:textId="77777777" w:rsidR="00C75B81" w:rsidRDefault="00C75B81" w:rsidP="00C75B81">
      <w:pPr>
        <w:spacing w:after="120" w:line="264" w:lineRule="auto"/>
        <w:ind w:left="7080" w:firstLine="708"/>
        <w:jc w:val="left"/>
        <w:rPr>
          <w:rFonts w:ascii="Arial Narrow" w:hAnsi="Arial Narrow"/>
          <w:sz w:val="22"/>
          <w:szCs w:val="22"/>
        </w:rPr>
      </w:pPr>
    </w:p>
    <w:p w14:paraId="65FBAC6C" w14:textId="77777777" w:rsidR="00AB4522" w:rsidRDefault="00AB4522" w:rsidP="00C75B81">
      <w:pPr>
        <w:spacing w:after="120" w:line="264" w:lineRule="auto"/>
        <w:ind w:left="7080" w:firstLine="708"/>
        <w:jc w:val="left"/>
        <w:rPr>
          <w:rFonts w:ascii="Arial Narrow" w:hAnsi="Arial Narrow"/>
          <w:sz w:val="22"/>
          <w:szCs w:val="22"/>
        </w:rPr>
        <w:sectPr w:rsidR="00AB4522" w:rsidSect="00CF3ACE">
          <w:footnotePr>
            <w:numRestart w:val="eachSect"/>
          </w:footnotePr>
          <w:endnotePr>
            <w:numFmt w:val="decimal"/>
          </w:endnotePr>
          <w:pgSz w:w="11906" w:h="16838" w:code="9"/>
          <w:pgMar w:top="851" w:right="851" w:bottom="851" w:left="1134" w:header="397" w:footer="397" w:gutter="0"/>
          <w:cols w:space="708"/>
          <w:docGrid w:linePitch="272"/>
        </w:sectPr>
      </w:pPr>
    </w:p>
    <w:p w14:paraId="1CFF617E" w14:textId="2AA5B3C1" w:rsidR="00C75B81" w:rsidRPr="00AB4522" w:rsidRDefault="00AB4522" w:rsidP="00B6507F">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sidR="00FB231A">
        <w:rPr>
          <w:rFonts w:cs="Arial"/>
          <w:b/>
          <w:szCs w:val="22"/>
        </w:rPr>
        <w:t>4</w:t>
      </w:r>
      <w:r w:rsidRPr="00AB4522">
        <w:rPr>
          <w:rFonts w:cs="Arial"/>
          <w:b/>
          <w:szCs w:val="22"/>
        </w:rPr>
        <w:t>.2 SWZ</w:t>
      </w:r>
    </w:p>
    <w:p w14:paraId="65005D4B" w14:textId="77777777" w:rsidR="00AB4522" w:rsidRDefault="00AB4522" w:rsidP="00AB4522">
      <w:pPr>
        <w:rPr>
          <w:rFonts w:ascii="Arial Narrow" w:hAnsi="Arial Narrow"/>
          <w:b/>
          <w:sz w:val="22"/>
        </w:rPr>
      </w:pPr>
      <w:r>
        <w:rPr>
          <w:rFonts w:ascii="Arial Narrow" w:hAnsi="Arial Narrow"/>
          <w:b/>
          <w:sz w:val="22"/>
        </w:rPr>
        <w:t>Zamawiający:</w:t>
      </w:r>
    </w:p>
    <w:p w14:paraId="5A07EC13" w14:textId="77777777" w:rsidR="00AB4522" w:rsidRDefault="00AB4522" w:rsidP="00AB4522">
      <w:pPr>
        <w:rPr>
          <w:rFonts w:ascii="Arial Narrow" w:hAnsi="Arial Narrow"/>
          <w:sz w:val="22"/>
        </w:rPr>
      </w:pPr>
      <w:r>
        <w:rPr>
          <w:rFonts w:ascii="Arial Narrow" w:hAnsi="Arial Narrow"/>
          <w:sz w:val="22"/>
        </w:rPr>
        <w:t>Komenda Wojewódzka Policji w Poznaniu</w:t>
      </w:r>
    </w:p>
    <w:p w14:paraId="583807EF" w14:textId="7CF868F8" w:rsidR="00C75B81" w:rsidRPr="007E0045" w:rsidRDefault="00AB4522" w:rsidP="00AB4522">
      <w:pPr>
        <w:autoSpaceDE w:val="0"/>
        <w:spacing w:after="120"/>
        <w:ind w:left="0" w:firstLine="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C75B81" w14:paraId="429F95C8" w14:textId="77777777" w:rsidTr="00A81804">
        <w:tc>
          <w:tcPr>
            <w:tcW w:w="9895" w:type="dxa"/>
            <w:tcBorders>
              <w:top w:val="nil"/>
              <w:left w:val="nil"/>
              <w:bottom w:val="nil"/>
              <w:right w:val="nil"/>
            </w:tcBorders>
            <w:hideMark/>
          </w:tcPr>
          <w:p w14:paraId="7B248217" w14:textId="77777777" w:rsidR="00C75B81" w:rsidRDefault="00C75B81" w:rsidP="00A81804">
            <w:pPr>
              <w:spacing w:line="252" w:lineRule="auto"/>
              <w:rPr>
                <w:rFonts w:ascii="Arial Narrow" w:hAnsi="Arial Narrow" w:cs="Arial"/>
                <w:b/>
                <w:sz w:val="22"/>
                <w:szCs w:val="22"/>
                <w:lang w:eastAsia="en-US"/>
              </w:rPr>
            </w:pPr>
            <w:r>
              <w:rPr>
                <w:rFonts w:ascii="Arial Narrow" w:hAnsi="Arial Narrow" w:cs="Arial"/>
                <w:b/>
                <w:sz w:val="22"/>
                <w:szCs w:val="22"/>
                <w:lang w:eastAsia="en-US"/>
              </w:rPr>
              <w:t>Wykonawca:</w:t>
            </w:r>
          </w:p>
        </w:tc>
      </w:tr>
      <w:tr w:rsidR="00C75B81" w14:paraId="1DAEBD43" w14:textId="77777777" w:rsidTr="00A81804">
        <w:trPr>
          <w:trHeight w:val="283"/>
        </w:trPr>
        <w:tc>
          <w:tcPr>
            <w:tcW w:w="9895" w:type="dxa"/>
            <w:tcBorders>
              <w:top w:val="nil"/>
              <w:left w:val="nil"/>
              <w:bottom w:val="dotted" w:sz="4" w:space="0" w:color="auto"/>
              <w:right w:val="nil"/>
            </w:tcBorders>
            <w:vAlign w:val="bottom"/>
          </w:tcPr>
          <w:p w14:paraId="7F41E302" w14:textId="77777777" w:rsidR="00C75B81" w:rsidRDefault="00C75B81" w:rsidP="00A81804">
            <w:pPr>
              <w:spacing w:line="252" w:lineRule="auto"/>
              <w:rPr>
                <w:rFonts w:ascii="Arial Narrow" w:hAnsi="Arial Narrow" w:cs="Arial"/>
                <w:sz w:val="22"/>
                <w:szCs w:val="22"/>
                <w:lang w:eastAsia="en-US"/>
              </w:rPr>
            </w:pPr>
          </w:p>
        </w:tc>
      </w:tr>
      <w:tr w:rsidR="00C75B81" w14:paraId="28D00837" w14:textId="77777777" w:rsidTr="00A81804">
        <w:trPr>
          <w:trHeight w:val="170"/>
        </w:trPr>
        <w:tc>
          <w:tcPr>
            <w:tcW w:w="9895" w:type="dxa"/>
            <w:tcBorders>
              <w:top w:val="dotted" w:sz="4" w:space="0" w:color="auto"/>
              <w:left w:val="nil"/>
              <w:bottom w:val="nil"/>
              <w:right w:val="nil"/>
            </w:tcBorders>
            <w:hideMark/>
          </w:tcPr>
          <w:p w14:paraId="539F7ECB" w14:textId="77777777" w:rsidR="00C75B81" w:rsidRDefault="00C75B81" w:rsidP="00A81804">
            <w:pPr>
              <w:spacing w:line="252" w:lineRule="auto"/>
              <w:rPr>
                <w:rFonts w:ascii="Arial Narrow" w:hAnsi="Arial Narrow" w:cs="Arial"/>
                <w:sz w:val="18"/>
                <w:szCs w:val="22"/>
                <w:lang w:eastAsia="en-US"/>
              </w:rPr>
            </w:pPr>
            <w:r>
              <w:rPr>
                <w:rFonts w:ascii="Arial Narrow" w:hAnsi="Arial Narrow" w:cs="Arial"/>
                <w:i/>
                <w:sz w:val="18"/>
                <w:szCs w:val="22"/>
                <w:lang w:eastAsia="en-US"/>
              </w:rPr>
              <w:t>pełna nazwa/firma</w:t>
            </w:r>
          </w:p>
        </w:tc>
      </w:tr>
      <w:tr w:rsidR="00C75B81" w14:paraId="2A44C692" w14:textId="77777777" w:rsidTr="00A81804">
        <w:trPr>
          <w:trHeight w:val="283"/>
        </w:trPr>
        <w:tc>
          <w:tcPr>
            <w:tcW w:w="9895" w:type="dxa"/>
            <w:tcBorders>
              <w:top w:val="nil"/>
              <w:left w:val="nil"/>
              <w:bottom w:val="dotted" w:sz="4" w:space="0" w:color="auto"/>
              <w:right w:val="nil"/>
            </w:tcBorders>
            <w:vAlign w:val="bottom"/>
          </w:tcPr>
          <w:p w14:paraId="4FD7F0FC" w14:textId="77777777" w:rsidR="00C75B81" w:rsidRDefault="00C75B81" w:rsidP="00A81804">
            <w:pPr>
              <w:spacing w:line="252" w:lineRule="auto"/>
              <w:rPr>
                <w:rFonts w:ascii="Arial Narrow" w:hAnsi="Arial Narrow" w:cs="Arial"/>
                <w:sz w:val="22"/>
                <w:szCs w:val="22"/>
                <w:lang w:eastAsia="en-US"/>
              </w:rPr>
            </w:pPr>
          </w:p>
        </w:tc>
      </w:tr>
      <w:tr w:rsidR="00C75B81" w14:paraId="4A51428E" w14:textId="77777777" w:rsidTr="00A81804">
        <w:trPr>
          <w:trHeight w:val="113"/>
        </w:trPr>
        <w:tc>
          <w:tcPr>
            <w:tcW w:w="9895" w:type="dxa"/>
            <w:tcBorders>
              <w:top w:val="dotted" w:sz="4" w:space="0" w:color="auto"/>
              <w:left w:val="nil"/>
              <w:bottom w:val="nil"/>
              <w:right w:val="nil"/>
            </w:tcBorders>
            <w:hideMark/>
          </w:tcPr>
          <w:p w14:paraId="2B828C68" w14:textId="77777777" w:rsidR="00C75B81" w:rsidRDefault="00C75B81" w:rsidP="00A81804">
            <w:pPr>
              <w:spacing w:line="252" w:lineRule="auto"/>
              <w:rPr>
                <w:rFonts w:ascii="Arial Narrow" w:hAnsi="Arial Narrow" w:cs="Arial"/>
                <w:sz w:val="18"/>
                <w:szCs w:val="22"/>
                <w:lang w:eastAsia="en-US"/>
              </w:rPr>
            </w:pPr>
            <w:r>
              <w:rPr>
                <w:rFonts w:ascii="Arial Narrow" w:hAnsi="Arial Narrow" w:cs="Arial"/>
                <w:i/>
                <w:sz w:val="18"/>
                <w:szCs w:val="22"/>
                <w:lang w:eastAsia="en-US"/>
              </w:rPr>
              <w:t>adres</w:t>
            </w:r>
          </w:p>
        </w:tc>
      </w:tr>
    </w:tbl>
    <w:p w14:paraId="2A731415" w14:textId="77777777" w:rsidR="00C75B81" w:rsidRDefault="00C75B81" w:rsidP="00C75B81">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C75B81" w14:paraId="05D3052D" w14:textId="77777777" w:rsidTr="00A81804">
        <w:tc>
          <w:tcPr>
            <w:tcW w:w="5812" w:type="dxa"/>
            <w:tcBorders>
              <w:top w:val="nil"/>
              <w:left w:val="nil"/>
              <w:bottom w:val="nil"/>
              <w:right w:val="nil"/>
            </w:tcBorders>
            <w:hideMark/>
          </w:tcPr>
          <w:p w14:paraId="1BD642F2" w14:textId="77777777" w:rsidR="00C75B81" w:rsidRDefault="00C75B81" w:rsidP="00A81804">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C75B81" w14:paraId="6AE41B86" w14:textId="77777777" w:rsidTr="00A81804">
        <w:trPr>
          <w:trHeight w:val="283"/>
        </w:trPr>
        <w:tc>
          <w:tcPr>
            <w:tcW w:w="5812" w:type="dxa"/>
            <w:tcBorders>
              <w:top w:val="nil"/>
              <w:left w:val="nil"/>
              <w:bottom w:val="dotted" w:sz="4" w:space="0" w:color="auto"/>
              <w:right w:val="nil"/>
            </w:tcBorders>
            <w:vAlign w:val="bottom"/>
          </w:tcPr>
          <w:p w14:paraId="0B7A38DD" w14:textId="77777777" w:rsidR="00C75B81" w:rsidRDefault="00C75B81" w:rsidP="00A81804">
            <w:pPr>
              <w:spacing w:line="252" w:lineRule="auto"/>
              <w:rPr>
                <w:rFonts w:ascii="Arial Narrow" w:hAnsi="Arial Narrow" w:cs="Arial"/>
                <w:b/>
                <w:sz w:val="22"/>
                <w:szCs w:val="22"/>
                <w:lang w:eastAsia="en-US"/>
              </w:rPr>
            </w:pPr>
          </w:p>
        </w:tc>
      </w:tr>
      <w:tr w:rsidR="00C75B81" w14:paraId="5508B6C1" w14:textId="77777777" w:rsidTr="00A81804">
        <w:trPr>
          <w:trHeight w:val="170"/>
        </w:trPr>
        <w:tc>
          <w:tcPr>
            <w:tcW w:w="5812" w:type="dxa"/>
            <w:tcBorders>
              <w:top w:val="dotted" w:sz="4" w:space="0" w:color="auto"/>
              <w:left w:val="nil"/>
              <w:bottom w:val="nil"/>
              <w:right w:val="nil"/>
            </w:tcBorders>
            <w:hideMark/>
          </w:tcPr>
          <w:p w14:paraId="4C00C815" w14:textId="77777777" w:rsidR="00C75B81" w:rsidRDefault="00C75B81" w:rsidP="00A81804">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14:paraId="2F7325F6" w14:textId="77777777" w:rsidR="00C75B81" w:rsidRDefault="00C75B81" w:rsidP="00C75B81">
      <w:pPr>
        <w:pStyle w:val="Tekstpodstawowy2"/>
        <w:spacing w:before="120" w:after="120"/>
        <w:rPr>
          <w:rFonts w:cs="Arial"/>
          <w:szCs w:val="22"/>
        </w:rPr>
      </w:pPr>
    </w:p>
    <w:p w14:paraId="27BD5CCE" w14:textId="51114226" w:rsidR="00AB4522" w:rsidRDefault="00C75B81" w:rsidP="005E7ED7">
      <w:pPr>
        <w:pStyle w:val="Default"/>
        <w:ind w:left="0" w:firstLine="0"/>
        <w:rPr>
          <w:rFonts w:ascii="Arial Narrow" w:hAnsi="Arial Narrow"/>
          <w:sz w:val="22"/>
          <w:szCs w:val="22"/>
        </w:rPr>
      </w:pPr>
      <w:r w:rsidRPr="00C76AE8">
        <w:rPr>
          <w:rFonts w:ascii="Arial Narrow" w:hAnsi="Arial Narrow"/>
          <w:sz w:val="22"/>
          <w:szCs w:val="22"/>
        </w:rPr>
        <w:t xml:space="preserve">Oświadczam, że oferowane pojazdy </w:t>
      </w:r>
      <w:r w:rsidRPr="00C76AE8">
        <w:rPr>
          <w:rStyle w:val="WW8Num56z0"/>
          <w:rFonts w:ascii="Arial Narrow" w:hAnsi="Arial Narrow" w:cs="Arial"/>
          <w:sz w:val="22"/>
          <w:szCs w:val="22"/>
        </w:rPr>
        <w:t>spełniają</w:t>
      </w:r>
      <w:r w:rsidRPr="00C76AE8">
        <w:rPr>
          <w:rFonts w:ascii="Arial Narrow" w:hAnsi="Arial Narrow"/>
          <w:sz w:val="22"/>
          <w:szCs w:val="22"/>
        </w:rPr>
        <w:t xml:space="preserve"> wymagania określone przez Zamawiającego w Opisie przedmiotu zamówieni</w:t>
      </w:r>
      <w:r w:rsidR="005A2B82">
        <w:rPr>
          <w:rFonts w:ascii="Arial Narrow" w:hAnsi="Arial Narrow"/>
          <w:sz w:val="22"/>
          <w:szCs w:val="22"/>
        </w:rPr>
        <w:t>a</w:t>
      </w:r>
      <w:r w:rsidR="005E7ED7">
        <w:rPr>
          <w:rFonts w:ascii="Arial Narrow" w:hAnsi="Arial Narrow"/>
          <w:sz w:val="22"/>
          <w:szCs w:val="22"/>
        </w:rPr>
        <w:t xml:space="preserve"> - z</w:t>
      </w:r>
      <w:r w:rsidRPr="00C76AE8">
        <w:rPr>
          <w:rFonts w:ascii="Arial Narrow" w:hAnsi="Arial Narrow"/>
          <w:sz w:val="22"/>
          <w:szCs w:val="22"/>
        </w:rPr>
        <w:t xml:space="preserve">ałącznik nr 1 do </w:t>
      </w:r>
      <w:r>
        <w:rPr>
          <w:rFonts w:ascii="Arial Narrow" w:hAnsi="Arial Narrow"/>
          <w:sz w:val="22"/>
          <w:szCs w:val="22"/>
        </w:rPr>
        <w:t>S</w:t>
      </w:r>
      <w:r w:rsidRPr="00C76AE8">
        <w:rPr>
          <w:rFonts w:ascii="Arial Narrow" w:hAnsi="Arial Narrow"/>
          <w:sz w:val="22"/>
          <w:szCs w:val="22"/>
        </w:rPr>
        <w:t>WZ</w:t>
      </w:r>
      <w:r w:rsidR="005E7ED7">
        <w:rPr>
          <w:rFonts w:ascii="Arial Narrow" w:hAnsi="Arial Narrow"/>
          <w:sz w:val="22"/>
          <w:szCs w:val="22"/>
        </w:rPr>
        <w:t>.</w:t>
      </w:r>
    </w:p>
    <w:p w14:paraId="2187405C" w14:textId="77777777" w:rsidR="00C75B81" w:rsidRDefault="00C75B81" w:rsidP="00C75B81">
      <w:pPr>
        <w:pStyle w:val="Default"/>
        <w:spacing w:after="120" w:line="360" w:lineRule="auto"/>
        <w:ind w:left="0" w:firstLine="0"/>
        <w:rPr>
          <w:rFonts w:ascii="Arial Narrow" w:hAnsi="Arial Narrow"/>
          <w:sz w:val="22"/>
          <w:szCs w:val="22"/>
        </w:rPr>
      </w:pPr>
    </w:p>
    <w:p w14:paraId="6CEF7C85" w14:textId="77777777" w:rsidR="00C75B81" w:rsidRPr="00BA34BA" w:rsidRDefault="00C75B81" w:rsidP="00C75B81">
      <w:pPr>
        <w:ind w:left="0" w:firstLine="0"/>
        <w:rPr>
          <w:rFonts w:ascii="Arial Narrow" w:eastAsia="Calibri" w:hAnsi="Arial Narrow" w:cs="Calibri"/>
          <w:sz w:val="8"/>
          <w:szCs w:val="22"/>
        </w:rPr>
      </w:pPr>
    </w:p>
    <w:p w14:paraId="3A88FAE5" w14:textId="77777777" w:rsidR="00C75B81" w:rsidRPr="00BA34BA" w:rsidRDefault="00C75B81" w:rsidP="00C75B81">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8752" behindDoc="1" locked="0" layoutInCell="1" allowOverlap="1" wp14:anchorId="15F081C1" wp14:editId="46AE9936">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5FBCB75B" w14:textId="683D9EBB" w:rsidR="00E81437" w:rsidRDefault="00E81437" w:rsidP="00C75B81">
                            <w:pPr>
                              <w:ind w:left="0" w:firstLine="0"/>
                              <w:jc w:val="center"/>
                              <w:rPr>
                                <w:sz w:val="18"/>
                              </w:rPr>
                            </w:pPr>
                            <w:r>
                              <w:rPr>
                                <w:rFonts w:ascii="Arial Narrow" w:hAnsi="Arial Narrow" w:cs="Arial"/>
                                <w:i/>
                                <w:sz w:val="18"/>
                                <w:szCs w:val="22"/>
                              </w:rPr>
                              <w:t>Wypełnione oświadczenie zapisać do pliku (zalecany format .PDF), a następnie opatrzyć kwalifikowany podpisem elektroniczny osoby/osób uprawnionej/ych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081C1" id="Pole tekstowe 2" o:spid="_x0000_s1029" type="#_x0000_t202" style="position:absolute;left:0;text-align:left;margin-left:183.75pt;margin-top:.75pt;width:310.25pt;height:33.25pt;z-index:-25165772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sJQIAAEgEAAAOAAAAZHJzL2Uyb0RvYy54bWysVNtu2zAMfR+wfxD0vtjxkq014hRdugwD&#10;uq1Atw9gZDkWKomepMTuvr6UnKTZ7WWYHwRKog7Jc0gvrgaj2V46r9BWfDrJOZNWYK3stuLfvq5f&#10;XXDmA9gaNFpZ8Ufp+dXy5YtF35WywBZ1LR0jEOvLvqt4G0JXZpkXrTTgJ9hJS5cNOgOBtm6b1Q56&#10;Qjc6K/L8TdajqzuHQnpPpzfjJV8m/KaRInxpGi8D0xWn3EJaXVo3cc2WCyi3DrpWiUMa8A9ZGFCW&#10;gp6gbiAA2zn1G5RRwqHHJkwEmgybRgmZaqBqpvkv1dy30MlUC5HjuxNN/v/Bis/7O8dUXfGCMwuG&#10;JLpDLVmQDz5gL1kRKeo7X5LnfUe+YXiHA0mdyvXdLYoHzyyuWrBbee0c9q2EmlKcxpfZ2dMRx0eQ&#10;Tf8Ja4oFu4AJaGicifwRI4zQSarHkzxyCEzQ4evLWT59O+dM0N2sKAqyYwgoj68758MHiYZFo+KO&#10;5E/osL/1YXQ9usRgHrWq10rrtHHbzUo7tgdqlXX6Dug/uWnL+opfzov5SMBfIfL0/QnCqEA9r5Wp&#10;+MXJCcpI23tbU5pQBlB6tKk6bQ88RupGEsOwGZJqsxggcrzB+pGIdTi2OI0kGS26H5z11N4V9993&#10;4CRn+qON4sTINA9pQ4Y7P90cT8EKgqh44Gw0VyHNTkzR4jWJ16jE63MGh1SpXZMyh9GK83C+T17P&#10;P4DlEwAAAP//AwBQSwMEFAAGAAgAAAAhAJAV9ajcAAAACAEAAA8AAABkcnMvZG93bnJldi54bWxM&#10;j81KxEAQhO+C7zC04M2daNiYzWayiCCCoLDRB5hkOj+a6YmZSTb69LYnPRXNV1RX5YfVDmLByfeO&#10;FFxvIhBItTM9tQreXh+uUhA+aDJ6cIQKvtDDoTg/y3Vm3ImOuJShFRxCPtMKuhDGTEpfd2i137gR&#10;iVnjJqsDn1MrzaRPHG4HeRNFibS6J/7Q6RHvO6w/ytkqqLbP75/NyxOmSxM/lmb28fTtlbq8WO/2&#10;IAKu4c8Mv/W5OhTcqXIzGS8GBXFyu2UrAxbmuzTlbZWChFUWufw/oPgBAAD//wMAUEsBAi0AFAAG&#10;AAgAAAAhALaDOJL+AAAA4QEAABMAAAAAAAAAAAAAAAAAAAAAAFtDb250ZW50X1R5cGVzXS54bWxQ&#10;SwECLQAUAAYACAAAACEAOP0h/9YAAACUAQAACwAAAAAAAAAAAAAAAAAvAQAAX3JlbHMvLnJlbHNQ&#10;SwECLQAUAAYACAAAACEAFMXPrCUCAABIBAAADgAAAAAAAAAAAAAAAAAuAgAAZHJzL2Uyb0RvYy54&#10;bWxQSwECLQAUAAYACAAAACEAkBX1qNwAAAAIAQAADwAAAAAAAAAAAAAAAAB/BAAAZHJzL2Rvd25y&#10;ZXYueG1sUEsFBgAAAAAEAAQA8wAAAIgFAAAAAA==&#10;">
                <v:textbox inset=".5mm,0,.5mm,0">
                  <w:txbxContent>
                    <w:p w14:paraId="5FBCB75B" w14:textId="683D9EBB" w:rsidR="00E81437" w:rsidRDefault="00E81437" w:rsidP="00C75B81">
                      <w:pPr>
                        <w:ind w:left="0" w:firstLine="0"/>
                        <w:jc w:val="center"/>
                        <w:rPr>
                          <w:sz w:val="18"/>
                        </w:rPr>
                      </w:pPr>
                      <w:r>
                        <w:rPr>
                          <w:rFonts w:ascii="Arial Narrow" w:hAnsi="Arial Narrow" w:cs="Arial"/>
                          <w:i/>
                          <w:sz w:val="18"/>
                          <w:szCs w:val="22"/>
                        </w:rPr>
                        <w:t>Wypełnione oświadczenie zapisać do pliku (zalecany format .PDF), a następnie opatrzyć kwalifikowany podpisem elektroniczny osoby/osób uprawnionej/ych do reprezentacji Wykonawcy albo Wykonawców wspólnie ubiegających się o udzielenie zamówienia</w:t>
                      </w:r>
                    </w:p>
                  </w:txbxContent>
                </v:textbox>
                <w10:wrap type="tight"/>
              </v:shape>
            </w:pict>
          </mc:Fallback>
        </mc:AlternateContent>
      </w:r>
    </w:p>
    <w:p w14:paraId="340DF158" w14:textId="77777777" w:rsidR="00C75B81" w:rsidRDefault="00C75B81" w:rsidP="00C75B81">
      <w:pPr>
        <w:spacing w:after="120"/>
        <w:ind w:left="0" w:firstLine="0"/>
        <w:rPr>
          <w:rFonts w:cs="Arial"/>
          <w:szCs w:val="22"/>
        </w:rPr>
      </w:pPr>
    </w:p>
    <w:p w14:paraId="5CBCDADE" w14:textId="77777777" w:rsidR="00C75B81" w:rsidRDefault="00C75B81" w:rsidP="00C75B81">
      <w:pPr>
        <w:pStyle w:val="Default"/>
        <w:spacing w:after="120" w:line="360" w:lineRule="auto"/>
        <w:ind w:left="0" w:firstLine="0"/>
        <w:rPr>
          <w:rFonts w:ascii="Arial Narrow" w:hAnsi="Arial Narrow"/>
          <w:sz w:val="22"/>
          <w:szCs w:val="22"/>
        </w:rPr>
      </w:pPr>
    </w:p>
    <w:p w14:paraId="5425617F" w14:textId="77777777" w:rsidR="00C75B81" w:rsidRDefault="00C75B81" w:rsidP="00C75B81">
      <w:pPr>
        <w:ind w:left="0" w:right="141" w:firstLine="0"/>
        <w:rPr>
          <w:rFonts w:ascii="Arial Narrow" w:hAnsi="Arial Narrow" w:cs="Arial Narrow"/>
          <w:sz w:val="22"/>
          <w:szCs w:val="22"/>
        </w:rPr>
      </w:pPr>
    </w:p>
    <w:p w14:paraId="391A1FBA" w14:textId="77777777" w:rsidR="00C75B81" w:rsidRPr="000D098C" w:rsidRDefault="00C75B81" w:rsidP="00C75B81">
      <w:pPr>
        <w:tabs>
          <w:tab w:val="left" w:pos="360"/>
        </w:tabs>
        <w:ind w:left="0" w:firstLine="0"/>
        <w:rPr>
          <w:rFonts w:ascii="Arial Narrow" w:hAnsi="Arial Narrow" w:cs="Arial"/>
          <w:sz w:val="22"/>
          <w:szCs w:val="22"/>
        </w:rPr>
      </w:pPr>
    </w:p>
    <w:p w14:paraId="3A3FED33" w14:textId="77777777" w:rsidR="00C75B81" w:rsidRPr="00233F2A" w:rsidRDefault="00C75B81" w:rsidP="00C75B81">
      <w:pPr>
        <w:ind w:left="0" w:firstLine="0"/>
        <w:rPr>
          <w:rFonts w:ascii="Arial Narrow" w:eastAsia="Calibri" w:hAnsi="Arial Narrow" w:cs="Calibri"/>
          <w:sz w:val="8"/>
          <w:szCs w:val="22"/>
        </w:rPr>
      </w:pPr>
    </w:p>
    <w:p w14:paraId="2664D3FB" w14:textId="5E6824FE" w:rsidR="00C75B81" w:rsidRDefault="00C75B81" w:rsidP="00C75B81">
      <w:pPr>
        <w:ind w:left="0" w:firstLine="0"/>
        <w:rPr>
          <w:rFonts w:ascii="Arial Narrow" w:hAnsi="Arial Narrow"/>
        </w:rPr>
      </w:pPr>
      <w:r>
        <w:rPr>
          <w:rFonts w:ascii="Arial Narrow" w:hAnsi="Arial Narrow"/>
          <w:sz w:val="4"/>
          <w:szCs w:val="22"/>
        </w:rPr>
        <w:br w:type="textWrapping" w:clear="all"/>
      </w:r>
    </w:p>
    <w:p w14:paraId="0524FA10" w14:textId="77777777" w:rsidR="00C75B81" w:rsidRDefault="00C75B81" w:rsidP="00C75B81">
      <w:pPr>
        <w:pStyle w:val="Default"/>
        <w:ind w:left="0" w:firstLine="0"/>
        <w:rPr>
          <w:rFonts w:ascii="Arial Narrow" w:hAnsi="Arial Narrow"/>
          <w:sz w:val="20"/>
          <w:szCs w:val="20"/>
        </w:rPr>
      </w:pPr>
    </w:p>
    <w:p w14:paraId="7699DBED" w14:textId="77777777" w:rsidR="00C75B81" w:rsidRDefault="00C75B81" w:rsidP="00C75B81">
      <w:pPr>
        <w:ind w:left="0" w:firstLine="426"/>
        <w:rPr>
          <w:rFonts w:ascii="Arial" w:hAnsi="Arial" w:cs="Arial"/>
          <w:sz w:val="17"/>
          <w:szCs w:val="17"/>
        </w:rPr>
      </w:pPr>
    </w:p>
    <w:p w14:paraId="07970212" w14:textId="77777777" w:rsidR="00C75B81" w:rsidRDefault="00C75B81" w:rsidP="00C75B81">
      <w:pPr>
        <w:ind w:left="0" w:firstLine="426"/>
        <w:rPr>
          <w:rFonts w:ascii="Arial" w:hAnsi="Arial" w:cs="Arial"/>
          <w:sz w:val="17"/>
          <w:szCs w:val="17"/>
        </w:rPr>
      </w:pPr>
    </w:p>
    <w:p w14:paraId="47372077" w14:textId="77777777" w:rsidR="00C75B81" w:rsidRDefault="00C75B81" w:rsidP="00C75B81">
      <w:pPr>
        <w:ind w:left="0" w:firstLine="426"/>
        <w:rPr>
          <w:rFonts w:ascii="Arial" w:hAnsi="Arial" w:cs="Arial"/>
          <w:sz w:val="17"/>
          <w:szCs w:val="17"/>
        </w:rPr>
      </w:pPr>
    </w:p>
    <w:p w14:paraId="28E54A5A" w14:textId="77777777" w:rsidR="00C75B81" w:rsidRDefault="00C75B81" w:rsidP="00C75B81">
      <w:pPr>
        <w:pStyle w:val="Tekstpodstawowy2"/>
        <w:spacing w:after="120"/>
        <w:ind w:left="0" w:firstLine="0"/>
        <w:rPr>
          <w:rFonts w:cs="Arial"/>
          <w:szCs w:val="22"/>
        </w:rPr>
      </w:pPr>
    </w:p>
    <w:p w14:paraId="7F621F5B" w14:textId="77777777" w:rsidR="00C75B81" w:rsidRDefault="00C75B81" w:rsidP="00C75B81">
      <w:pPr>
        <w:pStyle w:val="Tekstpodstawowy2"/>
        <w:spacing w:after="120"/>
        <w:ind w:left="0" w:firstLine="0"/>
        <w:jc w:val="center"/>
        <w:rPr>
          <w:rFonts w:cs="Arial"/>
          <w:szCs w:val="22"/>
        </w:rPr>
      </w:pPr>
    </w:p>
    <w:p w14:paraId="7C7C1A53" w14:textId="77777777" w:rsidR="00C75B81" w:rsidRDefault="00C75B81" w:rsidP="00C75B81">
      <w:pPr>
        <w:pStyle w:val="Tekstpodstawowy2"/>
        <w:spacing w:after="120"/>
        <w:ind w:left="0" w:firstLine="0"/>
        <w:jc w:val="center"/>
        <w:rPr>
          <w:rFonts w:cs="Arial"/>
          <w:szCs w:val="22"/>
        </w:rPr>
      </w:pPr>
    </w:p>
    <w:p w14:paraId="400AD9F7" w14:textId="77777777" w:rsidR="00C75B81" w:rsidRDefault="00C75B81" w:rsidP="00C75B81">
      <w:pPr>
        <w:pStyle w:val="Tekstpodstawowy2"/>
        <w:spacing w:after="120"/>
        <w:ind w:left="0" w:firstLine="0"/>
        <w:jc w:val="center"/>
        <w:rPr>
          <w:rFonts w:cs="Arial"/>
          <w:szCs w:val="22"/>
        </w:rPr>
      </w:pPr>
    </w:p>
    <w:p w14:paraId="7B589D49" w14:textId="77777777" w:rsidR="00C75B81" w:rsidRDefault="00C75B81" w:rsidP="00C75B81">
      <w:pPr>
        <w:pStyle w:val="Tekstpodstawowy2"/>
        <w:spacing w:after="120"/>
        <w:ind w:left="0" w:firstLine="0"/>
        <w:jc w:val="center"/>
        <w:rPr>
          <w:rFonts w:cs="Arial"/>
          <w:szCs w:val="22"/>
        </w:rPr>
      </w:pPr>
    </w:p>
    <w:p w14:paraId="3816C894" w14:textId="6B55CA27" w:rsidR="00C75B81" w:rsidRPr="00C75B81" w:rsidRDefault="00C75B81" w:rsidP="00C75B81">
      <w:pPr>
        <w:pStyle w:val="Styl8"/>
        <w:sectPr w:rsidR="00C75B81" w:rsidRPr="00C75B81" w:rsidSect="00CF3ACE">
          <w:footnotePr>
            <w:numRestart w:val="eachSect"/>
          </w:footnotePr>
          <w:endnotePr>
            <w:numFmt w:val="decimal"/>
          </w:endnotePr>
          <w:pgSz w:w="11906" w:h="16838" w:code="9"/>
          <w:pgMar w:top="851" w:right="851" w:bottom="851" w:left="1134" w:header="397" w:footer="397" w:gutter="0"/>
          <w:cols w:space="708"/>
          <w:docGrid w:linePitch="272"/>
        </w:sectPr>
      </w:pPr>
    </w:p>
    <w:p w14:paraId="20E7D837" w14:textId="32E69AB2" w:rsidR="00DA709B" w:rsidRPr="00EC6A76" w:rsidRDefault="00EC6A76" w:rsidP="00B6507F">
      <w:pPr>
        <w:shd w:val="clear" w:color="auto" w:fill="D9D9D9" w:themeFill="background1" w:themeFillShade="D9"/>
        <w:spacing w:after="120"/>
        <w:ind w:left="0" w:firstLine="0"/>
        <w:jc w:val="center"/>
        <w:rPr>
          <w:rFonts w:ascii="Arial Narrow" w:hAnsi="Arial Narrow" w:cs="Arial"/>
          <w:b/>
          <w:sz w:val="22"/>
          <w:szCs w:val="22"/>
        </w:rPr>
      </w:pPr>
      <w:r w:rsidRPr="00EC6A76">
        <w:rPr>
          <w:rFonts w:ascii="Arial Narrow" w:hAnsi="Arial Narrow" w:cs="Arial"/>
          <w:b/>
          <w:sz w:val="22"/>
          <w:szCs w:val="22"/>
        </w:rPr>
        <w:lastRenderedPageBreak/>
        <w:t xml:space="preserve">Załącznik nr </w:t>
      </w:r>
      <w:r w:rsidR="00C75B81">
        <w:rPr>
          <w:rFonts w:ascii="Arial Narrow" w:hAnsi="Arial Narrow" w:cs="Arial"/>
          <w:b/>
          <w:sz w:val="22"/>
          <w:szCs w:val="22"/>
        </w:rPr>
        <w:t>6</w:t>
      </w:r>
      <w:r w:rsidRPr="00EC6A76">
        <w:rPr>
          <w:rFonts w:ascii="Arial Narrow" w:hAnsi="Arial Narrow" w:cs="Arial"/>
          <w:b/>
          <w:sz w:val="22"/>
          <w:szCs w:val="22"/>
        </w:rPr>
        <w:t xml:space="preserve"> do SWZ - Projekt </w:t>
      </w:r>
      <w:r w:rsidR="001B58FD">
        <w:rPr>
          <w:rFonts w:ascii="Arial Narrow" w:hAnsi="Arial Narrow" w:cs="Arial"/>
          <w:b/>
          <w:sz w:val="22"/>
          <w:szCs w:val="22"/>
        </w:rPr>
        <w:t>u</w:t>
      </w:r>
      <w:r w:rsidRPr="00EC6A76">
        <w:rPr>
          <w:rFonts w:ascii="Arial Narrow" w:hAnsi="Arial Narrow" w:cs="Arial"/>
          <w:b/>
          <w:sz w:val="22"/>
          <w:szCs w:val="22"/>
        </w:rPr>
        <w:t>mowy</w:t>
      </w:r>
    </w:p>
    <w:p w14:paraId="6AFE6F0B" w14:textId="2CD8CB09" w:rsidR="00DA709B" w:rsidRPr="00C75B81" w:rsidRDefault="00EC6A76" w:rsidP="00EC6A76">
      <w:pPr>
        <w:pStyle w:val="Styl8"/>
        <w:spacing w:after="120"/>
      </w:pPr>
      <w:r w:rsidRPr="00C75B81">
        <w:t>Umowa nr ZZP.2380</w:t>
      </w:r>
      <w:r w:rsidR="00E43785">
        <w:t>.13.</w:t>
      </w:r>
      <w:r w:rsidRPr="00C75B81">
        <w:t>202</w:t>
      </w:r>
      <w:r w:rsidR="005E7ED7">
        <w:t>5</w:t>
      </w:r>
    </w:p>
    <w:p w14:paraId="5DE175AF" w14:textId="77777777" w:rsidR="00B66866" w:rsidRPr="00B66866" w:rsidRDefault="00B66866" w:rsidP="00B66866">
      <w:pPr>
        <w:contextualSpacing/>
        <w:rPr>
          <w:rFonts w:ascii="Arial Narrow" w:hAnsi="Arial Narrow"/>
          <w:sz w:val="22"/>
          <w:szCs w:val="22"/>
        </w:rPr>
      </w:pPr>
      <w:r w:rsidRPr="00B66866">
        <w:rPr>
          <w:rFonts w:ascii="Arial Narrow" w:hAnsi="Arial Narrow"/>
          <w:sz w:val="22"/>
          <w:szCs w:val="22"/>
        </w:rPr>
        <w:t xml:space="preserve">zawarta w dniu </w:t>
      </w:r>
      <w:r w:rsidRPr="00B66866">
        <w:rPr>
          <w:rFonts w:ascii="Arial Narrow" w:hAnsi="Arial Narrow"/>
          <w:sz w:val="22"/>
          <w:szCs w:val="22"/>
          <w:highlight w:val="yellow"/>
        </w:rPr>
        <w:t>……………….</w:t>
      </w:r>
      <w:r w:rsidRPr="00B66866">
        <w:rPr>
          <w:rFonts w:ascii="Arial Narrow" w:hAnsi="Arial Narrow"/>
          <w:sz w:val="22"/>
          <w:szCs w:val="22"/>
        </w:rPr>
        <w:t>2024 r., w Poznaniu, pomiędzy</w:t>
      </w:r>
    </w:p>
    <w:p w14:paraId="2D6CACFE" w14:textId="77777777" w:rsidR="00B66866" w:rsidRPr="00B66866" w:rsidRDefault="00B66866" w:rsidP="00B66866">
      <w:pPr>
        <w:ind w:left="0" w:firstLine="0"/>
        <w:contextualSpacing/>
        <w:rPr>
          <w:rFonts w:ascii="Arial Narrow" w:hAnsi="Arial Narrow"/>
          <w:sz w:val="22"/>
          <w:szCs w:val="22"/>
        </w:rPr>
      </w:pPr>
      <w:r w:rsidRPr="00B66866">
        <w:rPr>
          <w:rFonts w:ascii="Arial Narrow" w:hAnsi="Arial Narrow"/>
          <w:sz w:val="22"/>
          <w:szCs w:val="22"/>
        </w:rPr>
        <w:t>Skarbem Państwa – Komendą Wojewódzką Policji Poznaniu położoną przy ul. Kochanowskiego 2a, 60-844 Poznań, posiadającą numery: NIP 7770001878, REGON 630703410, zwanym dalej „Zamawiającym”, reprezentowanym przez:</w:t>
      </w:r>
    </w:p>
    <w:p w14:paraId="3D354DC3" w14:textId="77777777" w:rsidR="00B66866" w:rsidRPr="00B66866" w:rsidRDefault="00B66866" w:rsidP="00B66866">
      <w:pPr>
        <w:suppressAutoHyphens/>
        <w:ind w:left="0" w:firstLine="0"/>
        <w:contextualSpacing/>
        <w:jc w:val="left"/>
        <w:rPr>
          <w:rFonts w:ascii="Arial Narrow" w:hAnsi="Arial Narrow" w:cs="Arial"/>
          <w:sz w:val="22"/>
          <w:szCs w:val="22"/>
        </w:rPr>
      </w:pP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w:t>
      </w:r>
    </w:p>
    <w:p w14:paraId="40F5023D" w14:textId="77777777" w:rsidR="00B66866" w:rsidRPr="00B66866" w:rsidRDefault="00B66866" w:rsidP="00B66866">
      <w:pPr>
        <w:suppressAutoHyphens/>
        <w:ind w:left="0" w:firstLine="0"/>
        <w:contextualSpacing/>
        <w:jc w:val="left"/>
        <w:rPr>
          <w:rFonts w:ascii="Arial Narrow" w:hAnsi="Arial Narrow" w:cs="Arial"/>
          <w:bCs/>
          <w:sz w:val="22"/>
          <w:szCs w:val="22"/>
          <w:lang w:eastAsia="ar-SA"/>
        </w:rPr>
      </w:pPr>
      <w:r w:rsidRPr="00B66866">
        <w:rPr>
          <w:rFonts w:ascii="Arial Narrow" w:hAnsi="Arial Narrow" w:cs="Arial"/>
          <w:bCs/>
          <w:sz w:val="22"/>
          <w:szCs w:val="22"/>
          <w:lang w:eastAsia="ar-SA"/>
        </w:rPr>
        <w:t>a:</w:t>
      </w:r>
    </w:p>
    <w:p w14:paraId="1263B42E" w14:textId="77777777" w:rsidR="00B66866" w:rsidRPr="00B66866" w:rsidRDefault="00B66866" w:rsidP="00B66866">
      <w:pPr>
        <w:suppressAutoHyphens/>
        <w:ind w:left="0" w:firstLine="0"/>
        <w:contextualSpacing/>
        <w:rPr>
          <w:rFonts w:ascii="Arial Narrow" w:hAnsi="Arial Narrow" w:cs="Arial"/>
          <w:sz w:val="22"/>
          <w:szCs w:val="22"/>
          <w:lang w:eastAsia="ar-SA"/>
        </w:rPr>
      </w:pP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przedsiębiorcą wpisanym do Centralnej Ewidencji i Informacji o Działalności Gospodarczej pod nazwą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z siedzibą w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o numerach: NIP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REGON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zwanym w dalszej części umowy „Wykonawcą” /</w:t>
      </w:r>
    </w:p>
    <w:p w14:paraId="16041045" w14:textId="38059EFE" w:rsidR="00B66866" w:rsidRPr="00B66866" w:rsidRDefault="00B66866" w:rsidP="00B66866">
      <w:pPr>
        <w:suppressAutoHyphens/>
        <w:ind w:left="0" w:firstLine="0"/>
        <w:contextualSpacing/>
        <w:rPr>
          <w:rFonts w:ascii="Arial Narrow" w:hAnsi="Arial Narrow" w:cs="Arial"/>
          <w:sz w:val="22"/>
          <w:szCs w:val="22"/>
          <w:lang w:eastAsia="ar-SA"/>
        </w:rPr>
      </w:pPr>
      <w:r w:rsidRPr="00B66866">
        <w:rPr>
          <w:rFonts w:ascii="Arial Narrow" w:hAnsi="Arial Narrow" w:cs="Arial"/>
          <w:sz w:val="22"/>
          <w:szCs w:val="22"/>
          <w:lang w:eastAsia="ar-SA"/>
        </w:rPr>
        <w:t xml:space="preserve">firmą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sp.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z siedzibą w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wpisaną do rejestru przedsiębiorców </w:t>
      </w:r>
      <w:r>
        <w:rPr>
          <w:rFonts w:ascii="Arial Narrow" w:hAnsi="Arial Narrow" w:cs="Arial"/>
          <w:sz w:val="22"/>
          <w:szCs w:val="22"/>
          <w:lang w:eastAsia="ar-SA"/>
        </w:rPr>
        <w:t>Krajowego Rejestru Sądowego</w:t>
      </w:r>
      <w:r w:rsidRPr="00B66866">
        <w:rPr>
          <w:rFonts w:ascii="Arial Narrow" w:hAnsi="Arial Narrow" w:cs="Arial"/>
          <w:sz w:val="22"/>
          <w:szCs w:val="22"/>
          <w:lang w:eastAsia="ar-SA"/>
        </w:rPr>
        <w:t xml:space="preserve"> pod numerem KRS </w:t>
      </w:r>
      <w:r w:rsidRPr="00B66866">
        <w:rPr>
          <w:rFonts w:ascii="Arial Narrow" w:hAnsi="Arial Narrow" w:cs="Arial"/>
          <w:bCs/>
          <w:sz w:val="22"/>
          <w:szCs w:val="22"/>
          <w:highlight w:val="yellow"/>
          <w:lang w:eastAsia="ar-SA"/>
        </w:rPr>
        <w:t>………………</w:t>
      </w:r>
      <w:r w:rsidRPr="00B66866">
        <w:rPr>
          <w:rFonts w:ascii="Arial Narrow" w:hAnsi="Arial Narrow" w:cs="Arial"/>
          <w:bCs/>
          <w:sz w:val="22"/>
          <w:szCs w:val="22"/>
          <w:lang w:eastAsia="ar-SA"/>
        </w:rPr>
        <w:t xml:space="preserve"> </w:t>
      </w:r>
      <w:r w:rsidRPr="00B66866">
        <w:rPr>
          <w:rFonts w:ascii="Arial Narrow" w:hAnsi="Arial Narrow" w:cs="Arial"/>
          <w:sz w:val="22"/>
          <w:szCs w:val="22"/>
          <w:lang w:eastAsia="ar-SA"/>
        </w:rPr>
        <w:t xml:space="preserve">o numerach: NIP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REGON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kapitale zakładowym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zł, kapitale wpłaconym </w:t>
      </w: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 xml:space="preserve"> zł, zwaną w dalszej części umowy „Wykonawcą”, reprezentowanym przez: </w:t>
      </w:r>
    </w:p>
    <w:p w14:paraId="34F0EC73" w14:textId="77777777" w:rsidR="00B66866" w:rsidRPr="00B66866" w:rsidRDefault="00B66866" w:rsidP="00B66866">
      <w:pPr>
        <w:suppressAutoHyphens/>
        <w:ind w:left="0" w:firstLine="0"/>
        <w:contextualSpacing/>
        <w:rPr>
          <w:rFonts w:ascii="Arial Narrow" w:hAnsi="Arial Narrow" w:cs="Arial"/>
          <w:sz w:val="22"/>
          <w:szCs w:val="22"/>
          <w:lang w:eastAsia="ar-SA"/>
        </w:rPr>
      </w:pPr>
      <w:r w:rsidRPr="00B66866">
        <w:rPr>
          <w:rFonts w:ascii="Arial Narrow" w:hAnsi="Arial Narrow" w:cs="Arial"/>
          <w:sz w:val="22"/>
          <w:szCs w:val="22"/>
          <w:highlight w:val="yellow"/>
          <w:lang w:eastAsia="ar-SA"/>
        </w:rPr>
        <w:t>…………………………………..</w:t>
      </w:r>
      <w:r w:rsidRPr="00B66866">
        <w:rPr>
          <w:rFonts w:ascii="Arial Narrow" w:hAnsi="Arial Narrow" w:cs="Arial"/>
          <w:sz w:val="22"/>
          <w:szCs w:val="22"/>
          <w:lang w:eastAsia="ar-SA"/>
        </w:rPr>
        <w:t>,</w:t>
      </w:r>
    </w:p>
    <w:p w14:paraId="19ABD943" w14:textId="77777777" w:rsidR="00B66866" w:rsidRPr="00B66866" w:rsidRDefault="00B66866" w:rsidP="00B66866">
      <w:pPr>
        <w:suppressAutoHyphens/>
        <w:ind w:left="0" w:firstLine="0"/>
        <w:contextualSpacing/>
        <w:rPr>
          <w:rFonts w:ascii="Arial Narrow" w:hAnsi="Arial Narrow" w:cs="Arial"/>
          <w:sz w:val="22"/>
          <w:szCs w:val="22"/>
          <w:lang w:eastAsia="ar-SA"/>
        </w:rPr>
      </w:pPr>
      <w:r w:rsidRPr="00B66866">
        <w:rPr>
          <w:rFonts w:ascii="Arial Narrow" w:hAnsi="Arial Narrow" w:cs="Arial"/>
          <w:sz w:val="22"/>
          <w:szCs w:val="22"/>
          <w:lang w:eastAsia="ar-SA"/>
        </w:rPr>
        <w:t>dalej zwanych też Stronami.</w:t>
      </w:r>
    </w:p>
    <w:p w14:paraId="039F6DC5" w14:textId="0772E5AB" w:rsidR="00FE0142" w:rsidRPr="00B76228" w:rsidRDefault="00FE0142" w:rsidP="00FE0142">
      <w:pPr>
        <w:pStyle w:val="Tekstpodstawowy"/>
        <w:spacing w:after="0"/>
        <w:ind w:left="0" w:firstLine="0"/>
        <w:rPr>
          <w:rFonts w:ascii="Arial Narrow" w:hAnsi="Arial Narrow"/>
          <w:sz w:val="22"/>
          <w:szCs w:val="22"/>
        </w:rPr>
      </w:pPr>
    </w:p>
    <w:p w14:paraId="1642CE26" w14:textId="77777777" w:rsidR="00FE0142" w:rsidRPr="00B76228" w:rsidRDefault="00FE0142" w:rsidP="00FE0142">
      <w:pPr>
        <w:ind w:left="0" w:firstLine="0"/>
        <w:rPr>
          <w:rFonts w:ascii="Arial Narrow" w:hAnsi="Arial Narrow" w:cs="Arial"/>
          <w:sz w:val="22"/>
          <w:szCs w:val="22"/>
        </w:rPr>
      </w:pPr>
    </w:p>
    <w:p w14:paraId="1BEB4865" w14:textId="1DB04B69" w:rsidR="00FE0142" w:rsidRPr="008A0840" w:rsidRDefault="00FE0142" w:rsidP="00FE0142">
      <w:pPr>
        <w:ind w:left="0" w:firstLine="0"/>
        <w:rPr>
          <w:rFonts w:ascii="Arial Narrow" w:hAnsi="Arial Narrow" w:cs="Arial"/>
          <w:sz w:val="22"/>
          <w:szCs w:val="22"/>
        </w:rPr>
      </w:pPr>
      <w:r w:rsidRPr="008A0840">
        <w:rPr>
          <w:rFonts w:ascii="Arial Narrow" w:hAnsi="Arial Narrow" w:cs="Verdana"/>
          <w:sz w:val="22"/>
          <w:szCs w:val="22"/>
        </w:rPr>
        <w:t>W wyniku wyboru oferty Wykonawcy w ramach postępowania o udzielenie zamówienia publicznego</w:t>
      </w:r>
      <w:r w:rsidR="00CF2B32" w:rsidRPr="008A0840">
        <w:rPr>
          <w:rFonts w:ascii="Arial Narrow" w:hAnsi="Arial Narrow" w:cs="Verdana"/>
          <w:sz w:val="22"/>
          <w:szCs w:val="22"/>
        </w:rPr>
        <w:t xml:space="preserve"> prowadzonego </w:t>
      </w:r>
      <w:r w:rsidR="00CF2B32" w:rsidRPr="008A0840">
        <w:rPr>
          <w:rFonts w:ascii="Arial Narrow" w:hAnsi="Arial Narrow" w:cs="Verdana"/>
          <w:sz w:val="22"/>
          <w:szCs w:val="22"/>
        </w:rPr>
        <w:br/>
        <w:t xml:space="preserve">pn. </w:t>
      </w:r>
      <w:r w:rsidR="00CF2B32" w:rsidRPr="008A0840">
        <w:rPr>
          <w:rFonts w:ascii="Arial Narrow" w:hAnsi="Arial Narrow"/>
          <w:b/>
          <w:sz w:val="22"/>
          <w:szCs w:val="22"/>
        </w:rPr>
        <w:t>Dostawa pojazdów w policyjnej wersji RD - VIDEO</w:t>
      </w:r>
      <w:r w:rsidRPr="008A0840">
        <w:rPr>
          <w:rFonts w:ascii="Arial Narrow" w:hAnsi="Arial Narrow" w:cs="Verdana"/>
          <w:sz w:val="22"/>
          <w:szCs w:val="22"/>
        </w:rPr>
        <w:t>, w trybie przetargu nieograniczonego, na podstawie art. 132 ustawy z dnia 11 września 2019 r. Prawo zamówień publicznych (Dz. U. z 202</w:t>
      </w:r>
      <w:r w:rsidR="005A2B82" w:rsidRPr="008A0840">
        <w:rPr>
          <w:rFonts w:ascii="Arial Narrow" w:hAnsi="Arial Narrow" w:cs="Verdana"/>
          <w:sz w:val="22"/>
          <w:szCs w:val="22"/>
        </w:rPr>
        <w:t>4</w:t>
      </w:r>
      <w:r w:rsidRPr="008A0840">
        <w:rPr>
          <w:rFonts w:ascii="Arial Narrow" w:hAnsi="Arial Narrow" w:cs="Verdana"/>
          <w:sz w:val="22"/>
          <w:szCs w:val="22"/>
        </w:rPr>
        <w:t xml:space="preserve"> r. poz</w:t>
      </w:r>
      <w:r w:rsidR="00E43785" w:rsidRPr="008A0840">
        <w:rPr>
          <w:rFonts w:ascii="Arial Narrow" w:hAnsi="Arial Narrow" w:cs="Verdana"/>
          <w:sz w:val="22"/>
          <w:szCs w:val="22"/>
        </w:rPr>
        <w:t>. 1320</w:t>
      </w:r>
      <w:r w:rsidRPr="008A0840">
        <w:rPr>
          <w:rFonts w:ascii="Arial Narrow" w:hAnsi="Arial Narrow" w:cs="Verdana"/>
          <w:sz w:val="22"/>
          <w:szCs w:val="22"/>
        </w:rPr>
        <w:t>)</w:t>
      </w:r>
      <w:r w:rsidR="00CF2B32" w:rsidRPr="008A0840">
        <w:rPr>
          <w:rFonts w:ascii="Arial Narrow" w:hAnsi="Arial Narrow" w:cs="Verdana"/>
          <w:sz w:val="22"/>
          <w:szCs w:val="22"/>
        </w:rPr>
        <w:t xml:space="preserve"> – dalej „PZP”</w:t>
      </w:r>
      <w:r w:rsidRPr="008A0840">
        <w:rPr>
          <w:rFonts w:ascii="Arial Narrow" w:hAnsi="Arial Narrow" w:cs="Verdana"/>
          <w:sz w:val="22"/>
          <w:szCs w:val="22"/>
        </w:rPr>
        <w:t xml:space="preserve">, </w:t>
      </w:r>
      <w:r w:rsidRPr="008A0840">
        <w:rPr>
          <w:rFonts w:ascii="Arial Narrow" w:hAnsi="Arial Narrow"/>
          <w:sz w:val="22"/>
          <w:szCs w:val="22"/>
        </w:rPr>
        <w:t>zawarta została umowa o następującej treści:</w:t>
      </w:r>
    </w:p>
    <w:p w14:paraId="4F9E72BC" w14:textId="1711C512" w:rsidR="003779DA" w:rsidRPr="000C34FA" w:rsidRDefault="003779DA" w:rsidP="003779DA">
      <w:pPr>
        <w:ind w:left="0" w:firstLine="0"/>
        <w:rPr>
          <w:rFonts w:ascii="Arial Narrow" w:hAnsi="Arial Narrow" w:cs="Arial"/>
          <w:sz w:val="22"/>
          <w:szCs w:val="10"/>
        </w:rPr>
      </w:pPr>
    </w:p>
    <w:p w14:paraId="107917DE" w14:textId="232E262C" w:rsidR="00576860" w:rsidRDefault="00576860" w:rsidP="00FE0142">
      <w:pPr>
        <w:pStyle w:val="Standard"/>
        <w:jc w:val="center"/>
        <w:rPr>
          <w:rFonts w:ascii="Arial Narrow" w:hAnsi="Arial Narrow"/>
          <w:b/>
          <w:bCs/>
          <w:sz w:val="22"/>
          <w:szCs w:val="22"/>
        </w:rPr>
      </w:pPr>
      <w:r w:rsidRPr="00D47C25">
        <w:rPr>
          <w:rFonts w:ascii="Arial Narrow" w:hAnsi="Arial Narrow"/>
          <w:b/>
          <w:bCs/>
          <w:sz w:val="22"/>
          <w:szCs w:val="22"/>
        </w:rPr>
        <w:t>§ 1</w:t>
      </w:r>
      <w:r w:rsidR="00B66866" w:rsidRPr="00B66866">
        <w:rPr>
          <w:rFonts w:ascii="Arial Narrow" w:hAnsi="Arial Narrow"/>
          <w:b/>
          <w:bCs/>
          <w:sz w:val="22"/>
          <w:szCs w:val="22"/>
        </w:rPr>
        <w:t xml:space="preserve"> </w:t>
      </w:r>
      <w:r w:rsidR="00B66866">
        <w:rPr>
          <w:rFonts w:ascii="Arial Narrow" w:hAnsi="Arial Narrow"/>
          <w:b/>
          <w:bCs/>
          <w:sz w:val="22"/>
          <w:szCs w:val="22"/>
        </w:rPr>
        <w:t>[</w:t>
      </w:r>
      <w:r w:rsidR="00B66866" w:rsidRPr="003F3E86">
        <w:rPr>
          <w:rFonts w:ascii="Arial Narrow" w:hAnsi="Arial Narrow"/>
          <w:b/>
          <w:bCs/>
          <w:sz w:val="22"/>
          <w:szCs w:val="22"/>
        </w:rPr>
        <w:t>Przedmiot umowy</w:t>
      </w:r>
      <w:r w:rsidR="00B66866">
        <w:rPr>
          <w:rFonts w:ascii="Arial Narrow" w:hAnsi="Arial Narrow"/>
          <w:b/>
          <w:bCs/>
          <w:sz w:val="22"/>
          <w:szCs w:val="22"/>
        </w:rPr>
        <w:t>]</w:t>
      </w:r>
    </w:p>
    <w:p w14:paraId="772F814E" w14:textId="6EE8BAE4" w:rsidR="00056052" w:rsidRPr="003F3E86" w:rsidRDefault="00D549E4" w:rsidP="003B0D5C">
      <w:pPr>
        <w:pStyle w:val="Akapitzlist"/>
        <w:numPr>
          <w:ilvl w:val="0"/>
          <w:numId w:val="27"/>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Przedmiotem umowy jest dostawa </w:t>
      </w:r>
      <w:r w:rsidR="005A2B82">
        <w:rPr>
          <w:rFonts w:ascii="Arial Narrow" w:hAnsi="Arial Narrow" w:cs="Arial"/>
          <w:sz w:val="22"/>
          <w:szCs w:val="22"/>
          <w:lang w:eastAsia="zh-CN"/>
        </w:rPr>
        <w:t>5</w:t>
      </w:r>
      <w:r w:rsidR="00C81735">
        <w:rPr>
          <w:rFonts w:ascii="Arial Narrow" w:hAnsi="Arial Narrow" w:cs="Arial"/>
          <w:sz w:val="22"/>
          <w:szCs w:val="22"/>
          <w:lang w:eastAsia="zh-CN"/>
        </w:rPr>
        <w:t xml:space="preserve"> </w:t>
      </w:r>
      <w:r w:rsidRPr="00056052">
        <w:rPr>
          <w:rFonts w:ascii="Arial Narrow" w:hAnsi="Arial Narrow"/>
          <w:sz w:val="22"/>
          <w:szCs w:val="22"/>
        </w:rPr>
        <w:t xml:space="preserve">pojazdów w policyjnej wersji </w:t>
      </w:r>
      <w:r w:rsidR="005A2B82">
        <w:rPr>
          <w:rFonts w:ascii="Arial Narrow" w:hAnsi="Arial Narrow"/>
          <w:sz w:val="22"/>
          <w:szCs w:val="22"/>
        </w:rPr>
        <w:t>RD – VIDEO,</w:t>
      </w:r>
      <w:r w:rsidRPr="00056052">
        <w:rPr>
          <w:rFonts w:ascii="Arial Narrow" w:hAnsi="Arial Narrow"/>
          <w:sz w:val="22"/>
          <w:szCs w:val="22"/>
        </w:rPr>
        <w:t xml:space="preserve"> </w:t>
      </w:r>
      <w:r w:rsidRPr="00056052">
        <w:rPr>
          <w:rFonts w:ascii="Arial Narrow" w:hAnsi="Arial Narrow" w:cs="Arial"/>
          <w:sz w:val="22"/>
          <w:szCs w:val="22"/>
          <w:lang w:eastAsia="zh-CN"/>
        </w:rPr>
        <w:t xml:space="preserve">marki </w:t>
      </w:r>
      <w:r w:rsidRPr="00E43785">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w:t>
      </w:r>
      <w:r w:rsidR="000C34FA">
        <w:rPr>
          <w:rFonts w:ascii="Arial Narrow" w:hAnsi="Arial Narrow" w:cs="Arial"/>
          <w:sz w:val="22"/>
          <w:szCs w:val="22"/>
          <w:lang w:eastAsia="zh-CN"/>
        </w:rPr>
        <w:br/>
      </w:r>
      <w:r w:rsidRPr="00056052">
        <w:rPr>
          <w:rFonts w:ascii="Arial Narrow" w:hAnsi="Arial Narrow" w:cs="Arial"/>
          <w:sz w:val="22"/>
          <w:szCs w:val="22"/>
          <w:lang w:eastAsia="zh-CN"/>
        </w:rPr>
        <w:t xml:space="preserve">o nazwie handlowej wyposażenia </w:t>
      </w:r>
      <w:r w:rsidRPr="00E43785">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zwanych dalej „pojazdami”, </w:t>
      </w:r>
      <w:r w:rsidRPr="003F3E86">
        <w:rPr>
          <w:rFonts w:ascii="Arial Narrow" w:hAnsi="Arial Narrow" w:cs="Arial"/>
          <w:sz w:val="22"/>
          <w:szCs w:val="22"/>
          <w:lang w:eastAsia="zh-CN"/>
        </w:rPr>
        <w:t xml:space="preserve">zgodnie </w:t>
      </w:r>
      <w:r w:rsidR="00FB231A" w:rsidRPr="003F3E86">
        <w:rPr>
          <w:rFonts w:ascii="Arial Narrow" w:hAnsi="Arial Narrow" w:cs="Arial"/>
          <w:sz w:val="22"/>
          <w:szCs w:val="22"/>
          <w:lang w:eastAsia="zh-CN"/>
        </w:rPr>
        <w:t xml:space="preserve">ofertą </w:t>
      </w:r>
      <w:r w:rsidR="00E43785" w:rsidRPr="003F3E86">
        <w:rPr>
          <w:rFonts w:ascii="Arial Narrow" w:hAnsi="Arial Narrow" w:cs="Arial"/>
          <w:sz w:val="22"/>
          <w:szCs w:val="22"/>
          <w:lang w:eastAsia="zh-CN"/>
        </w:rPr>
        <w:t>Wykonawcy</w:t>
      </w:r>
      <w:r w:rsidR="00E43785">
        <w:rPr>
          <w:rFonts w:ascii="Arial Narrow" w:hAnsi="Arial Narrow" w:cs="Arial"/>
          <w:sz w:val="22"/>
          <w:szCs w:val="22"/>
          <w:lang w:eastAsia="zh-CN"/>
        </w:rPr>
        <w:t xml:space="preserve">, </w:t>
      </w:r>
      <w:r w:rsidR="00E43785" w:rsidRPr="003F3E86">
        <w:rPr>
          <w:rFonts w:ascii="Arial Narrow" w:hAnsi="Arial Narrow" w:cs="Arial"/>
          <w:sz w:val="22"/>
          <w:szCs w:val="22"/>
          <w:lang w:eastAsia="zh-CN"/>
        </w:rPr>
        <w:t>której</w:t>
      </w:r>
      <w:r w:rsidR="00EF1244" w:rsidRPr="003F3E86">
        <w:rPr>
          <w:rFonts w:ascii="Arial Narrow" w:hAnsi="Arial Narrow" w:cs="Arial"/>
          <w:sz w:val="22"/>
          <w:szCs w:val="22"/>
          <w:lang w:eastAsia="zh-CN"/>
        </w:rPr>
        <w:t xml:space="preserve"> kopia stanowi załącznik nr 3 do umowy,</w:t>
      </w:r>
      <w:r w:rsidR="00FB231A" w:rsidRPr="003F3E86">
        <w:rPr>
          <w:rFonts w:ascii="Arial Narrow" w:hAnsi="Arial Narrow" w:cs="Arial"/>
          <w:sz w:val="22"/>
          <w:szCs w:val="22"/>
          <w:lang w:eastAsia="zh-CN"/>
        </w:rPr>
        <w:t xml:space="preserve"> oraz</w:t>
      </w:r>
      <w:r w:rsidRPr="003F3E86">
        <w:rPr>
          <w:rFonts w:ascii="Arial Narrow" w:hAnsi="Arial Narrow" w:cs="Arial"/>
          <w:sz w:val="22"/>
          <w:szCs w:val="22"/>
          <w:lang w:eastAsia="zh-CN"/>
        </w:rPr>
        <w:t xml:space="preserve"> opisem przedmiotu </w:t>
      </w:r>
      <w:r w:rsidRPr="008A0840">
        <w:rPr>
          <w:rFonts w:ascii="Arial Narrow" w:hAnsi="Arial Narrow" w:cs="Arial"/>
          <w:sz w:val="22"/>
          <w:szCs w:val="22"/>
          <w:lang w:eastAsia="zh-CN"/>
        </w:rPr>
        <w:t xml:space="preserve">zamówienia </w:t>
      </w:r>
      <w:r w:rsidR="00B66866" w:rsidRPr="008A0840">
        <w:rPr>
          <w:rFonts w:ascii="Arial Narrow" w:hAnsi="Arial Narrow" w:cs="Arial"/>
          <w:sz w:val="22"/>
          <w:szCs w:val="22"/>
          <w:lang w:eastAsia="zh-CN"/>
        </w:rPr>
        <w:t xml:space="preserve">(dalej OPZ) </w:t>
      </w:r>
      <w:r w:rsidR="00711FF6" w:rsidRPr="003F3E86">
        <w:rPr>
          <w:rFonts w:ascii="Arial Narrow" w:hAnsi="Arial Narrow" w:cs="Arial"/>
          <w:sz w:val="22"/>
          <w:szCs w:val="22"/>
          <w:lang w:eastAsia="zh-CN"/>
        </w:rPr>
        <w:t>stanowiącym załącznik</w:t>
      </w:r>
      <w:r w:rsidRPr="003F3E86">
        <w:rPr>
          <w:rFonts w:ascii="Arial Narrow" w:hAnsi="Arial Narrow" w:cs="Arial"/>
          <w:sz w:val="22"/>
          <w:szCs w:val="22"/>
          <w:lang w:eastAsia="zh-CN"/>
        </w:rPr>
        <w:t xml:space="preserve"> nr 1 do umowy. </w:t>
      </w:r>
    </w:p>
    <w:p w14:paraId="6CEDB1CC" w14:textId="77777777" w:rsidR="00056052" w:rsidRDefault="00D549E4" w:rsidP="003B0D5C">
      <w:pPr>
        <w:pStyle w:val="Akapitzlist"/>
        <w:numPr>
          <w:ilvl w:val="0"/>
          <w:numId w:val="27"/>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Wykonawca oświadcza, że przedmiot</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umowy</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stanowi</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jego</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wyłączną</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własność</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i</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nie</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jest</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obciążony</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prawami</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osób</w:t>
      </w:r>
      <w:r w:rsidRPr="00056052">
        <w:rPr>
          <w:rFonts w:ascii="Arial Narrow" w:eastAsia="Arial" w:hAnsi="Arial Narrow" w:cs="Arial"/>
          <w:sz w:val="22"/>
          <w:szCs w:val="22"/>
          <w:lang w:eastAsia="zh-CN"/>
        </w:rPr>
        <w:t xml:space="preserve"> </w:t>
      </w:r>
      <w:r w:rsidRPr="00056052">
        <w:rPr>
          <w:rFonts w:ascii="Arial Narrow" w:hAnsi="Arial Narrow" w:cs="Arial"/>
          <w:sz w:val="22"/>
          <w:szCs w:val="22"/>
          <w:lang w:eastAsia="zh-CN"/>
        </w:rPr>
        <w:t>trzecich.</w:t>
      </w:r>
    </w:p>
    <w:p w14:paraId="38E3DBD3" w14:textId="7FFD1BC4" w:rsidR="00056052" w:rsidRPr="008A0840" w:rsidRDefault="00D549E4" w:rsidP="003B0D5C">
      <w:pPr>
        <w:pStyle w:val="Akapitzlist"/>
        <w:numPr>
          <w:ilvl w:val="0"/>
          <w:numId w:val="27"/>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Wykonawca zobowiązuje się dostarczyć Zamawiającemu pojazdy o parametrach technicznych i wyposażeniu </w:t>
      </w:r>
      <w:r w:rsidRPr="008A0840">
        <w:rPr>
          <w:rFonts w:ascii="Arial Narrow" w:hAnsi="Arial Narrow" w:cs="Arial"/>
          <w:sz w:val="22"/>
          <w:szCs w:val="22"/>
          <w:lang w:eastAsia="zh-CN"/>
        </w:rPr>
        <w:t xml:space="preserve">określonym w </w:t>
      </w:r>
      <w:r w:rsidR="00B66866" w:rsidRPr="008A0840">
        <w:rPr>
          <w:rFonts w:ascii="Arial Narrow" w:hAnsi="Arial Narrow" w:cs="Arial"/>
          <w:sz w:val="22"/>
          <w:szCs w:val="22"/>
          <w:lang w:eastAsia="zh-CN"/>
        </w:rPr>
        <w:t>OPZ</w:t>
      </w:r>
      <w:r w:rsidR="003F3E86" w:rsidRPr="008A0840">
        <w:rPr>
          <w:rFonts w:ascii="Arial Narrow" w:hAnsi="Arial Narrow" w:cs="Arial"/>
          <w:sz w:val="22"/>
          <w:szCs w:val="22"/>
          <w:lang w:eastAsia="zh-CN"/>
        </w:rPr>
        <w:t>.</w:t>
      </w:r>
    </w:p>
    <w:p w14:paraId="5C263626" w14:textId="77777777" w:rsidR="00056052" w:rsidRPr="00056052" w:rsidRDefault="00D549E4" w:rsidP="003B0D5C">
      <w:pPr>
        <w:pStyle w:val="Akapitzlist"/>
        <w:numPr>
          <w:ilvl w:val="0"/>
          <w:numId w:val="27"/>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Wykonawca gwarantuje, że każdy dostarczony pojazd, nie jest użytkowany a jego przebieg wynosi nie więcej niż 100 km. Wykonawca oświadcza, że każdy pojazd jest kompletny z punktu widzenia celu, któremu ma służyć, w pełni sprawny i dostosowany do potrzeb Zamawiającego, a nadto spełnia założone przez Zamawiającego funkcje użytkowe.</w:t>
      </w:r>
    </w:p>
    <w:p w14:paraId="2D53018E" w14:textId="78F628BA" w:rsidR="000C34FA" w:rsidRPr="000C34FA" w:rsidRDefault="00D549E4" w:rsidP="003B0D5C">
      <w:pPr>
        <w:pStyle w:val="Akapitzlist"/>
        <w:numPr>
          <w:ilvl w:val="0"/>
          <w:numId w:val="27"/>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 xml:space="preserve">Wykonawca </w:t>
      </w:r>
      <w:r w:rsidRPr="00056052">
        <w:rPr>
          <w:rFonts w:ascii="Arial Narrow" w:hAnsi="Arial Narrow" w:cs="Verdana"/>
          <w:sz w:val="22"/>
          <w:szCs w:val="22"/>
          <w:lang w:eastAsia="zh-CN"/>
        </w:rPr>
        <w:t xml:space="preserve">oświadcza, </w:t>
      </w:r>
      <w:r w:rsidRPr="003F3E86">
        <w:rPr>
          <w:rFonts w:ascii="Arial Narrow" w:hAnsi="Arial Narrow" w:cs="Verdana"/>
          <w:sz w:val="22"/>
          <w:szCs w:val="22"/>
          <w:lang w:eastAsia="zh-CN"/>
        </w:rPr>
        <w:t xml:space="preserve">że </w:t>
      </w:r>
      <w:r w:rsidR="00711FF6" w:rsidRPr="003F3E86">
        <w:rPr>
          <w:rFonts w:ascii="Arial Narrow" w:hAnsi="Arial Narrow" w:cs="Verdana"/>
          <w:sz w:val="22"/>
          <w:szCs w:val="22"/>
          <w:lang w:eastAsia="zh-CN"/>
        </w:rPr>
        <w:t>zgodnie ze złożon</w:t>
      </w:r>
      <w:r w:rsidR="00C81735">
        <w:rPr>
          <w:rFonts w:ascii="Arial Narrow" w:hAnsi="Arial Narrow" w:cs="Verdana"/>
          <w:sz w:val="22"/>
          <w:szCs w:val="22"/>
          <w:lang w:eastAsia="zh-CN"/>
        </w:rPr>
        <w:t>ą</w:t>
      </w:r>
      <w:r w:rsidR="00711FF6" w:rsidRPr="003F3E86">
        <w:rPr>
          <w:rFonts w:ascii="Arial Narrow" w:hAnsi="Arial Narrow" w:cs="Verdana"/>
          <w:sz w:val="22"/>
          <w:szCs w:val="22"/>
          <w:lang w:eastAsia="zh-CN"/>
        </w:rPr>
        <w:t xml:space="preserve"> przez niego ofertą</w:t>
      </w:r>
      <w:r w:rsidR="00711FF6">
        <w:rPr>
          <w:rFonts w:ascii="Arial Narrow" w:hAnsi="Arial Narrow" w:cs="Verdana"/>
          <w:sz w:val="22"/>
          <w:szCs w:val="22"/>
          <w:lang w:eastAsia="zh-CN"/>
        </w:rPr>
        <w:t>,</w:t>
      </w:r>
      <w:r w:rsidR="00711FF6" w:rsidRPr="00711FF6">
        <w:rPr>
          <w:rFonts w:ascii="Arial Narrow" w:hAnsi="Arial Narrow" w:cs="Verdana"/>
          <w:sz w:val="22"/>
          <w:szCs w:val="22"/>
          <w:lang w:eastAsia="zh-CN"/>
        </w:rPr>
        <w:t xml:space="preserve"> </w:t>
      </w:r>
      <w:r w:rsidRPr="00056052">
        <w:rPr>
          <w:rFonts w:ascii="Arial Narrow" w:hAnsi="Arial Narrow" w:cs="Verdana"/>
          <w:sz w:val="22"/>
          <w:szCs w:val="22"/>
          <w:lang w:eastAsia="zh-CN"/>
        </w:rPr>
        <w:t xml:space="preserve">każdy oferowany pojazd wyprodukowany jest </w:t>
      </w:r>
      <w:r w:rsidR="005A2B82" w:rsidRPr="00B66866">
        <w:rPr>
          <w:rFonts w:ascii="Arial Narrow" w:hAnsi="Arial Narrow" w:cs="Verdana"/>
          <w:sz w:val="22"/>
          <w:szCs w:val="22"/>
          <w:highlight w:val="yellow"/>
          <w:lang w:eastAsia="zh-CN"/>
        </w:rPr>
        <w:t>…</w:t>
      </w:r>
      <w:r w:rsidR="00B66866">
        <w:rPr>
          <w:rFonts w:ascii="Arial Narrow" w:hAnsi="Arial Narrow" w:cs="Verdana"/>
          <w:sz w:val="22"/>
          <w:szCs w:val="22"/>
          <w:highlight w:val="yellow"/>
          <w:lang w:eastAsia="zh-CN"/>
        </w:rPr>
        <w:t>……</w:t>
      </w:r>
      <w:r w:rsidR="005A2B82">
        <w:rPr>
          <w:rFonts w:ascii="Arial Narrow" w:hAnsi="Arial Narrow" w:cs="Verdana"/>
          <w:sz w:val="22"/>
          <w:szCs w:val="22"/>
          <w:lang w:eastAsia="zh-CN"/>
        </w:rPr>
        <w:t xml:space="preserve"> </w:t>
      </w:r>
      <w:r w:rsidRPr="00056052">
        <w:rPr>
          <w:rFonts w:ascii="Arial Narrow" w:hAnsi="Arial Narrow" w:cs="Verdana"/>
          <w:sz w:val="22"/>
          <w:szCs w:val="22"/>
          <w:lang w:eastAsia="zh-CN"/>
        </w:rPr>
        <w:t>roku</w:t>
      </w:r>
      <w:r w:rsidR="00711FF6">
        <w:rPr>
          <w:rFonts w:ascii="Arial Narrow" w:hAnsi="Arial Narrow" w:cs="Verdana"/>
          <w:sz w:val="22"/>
          <w:szCs w:val="22"/>
          <w:lang w:eastAsia="zh-CN"/>
        </w:rPr>
        <w:t>.</w:t>
      </w:r>
    </w:p>
    <w:p w14:paraId="4EAA7C36" w14:textId="77777777" w:rsidR="000C34FA" w:rsidRPr="003F3E86" w:rsidRDefault="000C34FA" w:rsidP="000C34FA">
      <w:pPr>
        <w:pStyle w:val="Akapitzlist"/>
        <w:tabs>
          <w:tab w:val="left" w:pos="426"/>
        </w:tabs>
        <w:ind w:left="426"/>
        <w:jc w:val="both"/>
        <w:rPr>
          <w:rFonts w:ascii="Arial Narrow" w:hAnsi="Arial Narrow" w:cs="Arial"/>
          <w:sz w:val="22"/>
          <w:szCs w:val="22"/>
          <w:lang w:eastAsia="zh-CN"/>
        </w:rPr>
      </w:pPr>
    </w:p>
    <w:p w14:paraId="3AD83B28" w14:textId="137C09A7" w:rsidR="00071DC4" w:rsidRDefault="00071DC4" w:rsidP="00071DC4">
      <w:pPr>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r w:rsidR="00B66866" w:rsidRPr="00B66866">
        <w:rPr>
          <w:rFonts w:ascii="Arial Narrow" w:hAnsi="Arial Narrow" w:cs="Verdana"/>
          <w:b/>
          <w:sz w:val="22"/>
          <w:szCs w:val="22"/>
          <w:lang w:eastAsia="zh-CN"/>
        </w:rPr>
        <w:t xml:space="preserve"> </w:t>
      </w:r>
      <w:r w:rsidR="00B66866">
        <w:rPr>
          <w:rFonts w:ascii="Arial Narrow" w:hAnsi="Arial Narrow" w:cs="Verdana"/>
          <w:b/>
          <w:sz w:val="22"/>
          <w:szCs w:val="22"/>
          <w:lang w:eastAsia="zh-CN"/>
        </w:rPr>
        <w:t>[Termin realizacji umowy]</w:t>
      </w:r>
    </w:p>
    <w:p w14:paraId="42FB0604" w14:textId="2D88D91F" w:rsidR="0004730A" w:rsidRDefault="0004730A" w:rsidP="003B0D5C">
      <w:pPr>
        <w:pStyle w:val="Akapitzlist"/>
        <w:numPr>
          <w:ilvl w:val="0"/>
          <w:numId w:val="28"/>
        </w:numPr>
        <w:tabs>
          <w:tab w:val="left" w:pos="426"/>
        </w:tabs>
        <w:ind w:left="426" w:hanging="426"/>
        <w:rPr>
          <w:rFonts w:ascii="Arial Narrow" w:hAnsi="Arial Narrow"/>
          <w:sz w:val="22"/>
          <w:szCs w:val="22"/>
          <w:lang w:eastAsia="zh-CN"/>
        </w:rPr>
      </w:pPr>
      <w:r w:rsidRPr="008A0840">
        <w:rPr>
          <w:rFonts w:ascii="Arial Narrow" w:hAnsi="Arial Narrow"/>
          <w:sz w:val="22"/>
          <w:szCs w:val="22"/>
          <w:lang w:eastAsia="zh-CN"/>
        </w:rPr>
        <w:t>Wykonawca zrealizuje przedmiot umowy określony w § 1 ust. 1 oraz § 1</w:t>
      </w:r>
      <w:r w:rsidR="002807E9">
        <w:rPr>
          <w:rFonts w:ascii="Arial Narrow" w:hAnsi="Arial Narrow"/>
          <w:sz w:val="22"/>
          <w:szCs w:val="22"/>
          <w:lang w:eastAsia="zh-CN"/>
        </w:rPr>
        <w:t>0</w:t>
      </w:r>
      <w:r w:rsidRPr="008A0840">
        <w:rPr>
          <w:rFonts w:ascii="Arial Narrow" w:hAnsi="Arial Narrow"/>
          <w:sz w:val="22"/>
          <w:szCs w:val="22"/>
          <w:lang w:eastAsia="zh-CN"/>
        </w:rPr>
        <w:t xml:space="preserve"> ust. 1 </w:t>
      </w:r>
      <w:r w:rsidR="00E43785" w:rsidRPr="008A0840">
        <w:rPr>
          <w:rFonts w:ascii="Arial Narrow" w:hAnsi="Arial Narrow"/>
          <w:sz w:val="22"/>
          <w:szCs w:val="22"/>
          <w:lang w:eastAsia="zh-CN"/>
        </w:rPr>
        <w:t xml:space="preserve">umowy </w:t>
      </w:r>
      <w:r w:rsidRPr="008A0840">
        <w:rPr>
          <w:rFonts w:ascii="Arial Narrow" w:hAnsi="Arial Narrow"/>
          <w:sz w:val="22"/>
          <w:szCs w:val="22"/>
          <w:lang w:eastAsia="zh-CN"/>
        </w:rPr>
        <w:t xml:space="preserve">w nieprzekraczalnym terminie </w:t>
      </w:r>
      <w:r>
        <w:rPr>
          <w:rFonts w:ascii="Arial Narrow" w:hAnsi="Arial Narrow"/>
          <w:sz w:val="22"/>
          <w:szCs w:val="22"/>
          <w:lang w:eastAsia="zh-CN"/>
        </w:rPr>
        <w:t>do 6 miesięcy, licząc od dnia zawarc</w:t>
      </w:r>
      <w:r w:rsidRPr="008A0840">
        <w:rPr>
          <w:rFonts w:ascii="Arial Narrow" w:hAnsi="Arial Narrow"/>
          <w:sz w:val="22"/>
          <w:szCs w:val="22"/>
          <w:lang w:eastAsia="zh-CN"/>
        </w:rPr>
        <w:t>ia</w:t>
      </w:r>
      <w:r w:rsidRPr="008A0840">
        <w:rPr>
          <w:rFonts w:ascii="Arial Narrow" w:hAnsi="Arial Narrow"/>
          <w:strike/>
          <w:sz w:val="22"/>
          <w:szCs w:val="22"/>
          <w:lang w:eastAsia="zh-CN"/>
        </w:rPr>
        <w:t xml:space="preserve"> </w:t>
      </w:r>
      <w:r>
        <w:rPr>
          <w:rFonts w:ascii="Arial Narrow" w:hAnsi="Arial Narrow"/>
          <w:sz w:val="22"/>
          <w:szCs w:val="22"/>
          <w:lang w:eastAsia="zh-CN"/>
        </w:rPr>
        <w:t>umowy.</w:t>
      </w:r>
    </w:p>
    <w:p w14:paraId="425C9062" w14:textId="78BE98DB" w:rsidR="009A09C5" w:rsidRDefault="00071DC4" w:rsidP="003B0D5C">
      <w:pPr>
        <w:pStyle w:val="Akapitzlist"/>
        <w:numPr>
          <w:ilvl w:val="0"/>
          <w:numId w:val="28"/>
        </w:numPr>
        <w:tabs>
          <w:tab w:val="left" w:pos="426"/>
        </w:tabs>
        <w:ind w:left="426" w:hanging="426"/>
        <w:rPr>
          <w:rFonts w:ascii="Arial Narrow" w:hAnsi="Arial Narrow"/>
          <w:sz w:val="22"/>
          <w:szCs w:val="22"/>
          <w:lang w:eastAsia="zh-CN"/>
        </w:rPr>
      </w:pPr>
      <w:r w:rsidRPr="00056052">
        <w:rPr>
          <w:rFonts w:ascii="Arial Narrow" w:hAnsi="Arial Narrow"/>
          <w:sz w:val="22"/>
          <w:szCs w:val="22"/>
          <w:lang w:eastAsia="zh-CN"/>
        </w:rPr>
        <w:t>Zamawiający zastrzega możliwość odstąpienia od umowy w terminie 14 dni, w przypadku niedostarczenia przedmiotu umowy w terminie określonym w ust. 1.</w:t>
      </w:r>
    </w:p>
    <w:p w14:paraId="13B6BCEB" w14:textId="3EE97C26" w:rsidR="00071DC4" w:rsidRPr="009A09C5" w:rsidRDefault="00071DC4" w:rsidP="003B0D5C">
      <w:pPr>
        <w:pStyle w:val="Akapitzlist"/>
        <w:numPr>
          <w:ilvl w:val="0"/>
          <w:numId w:val="28"/>
        </w:numPr>
        <w:tabs>
          <w:tab w:val="left" w:pos="426"/>
        </w:tabs>
        <w:ind w:left="426" w:hanging="426"/>
        <w:rPr>
          <w:rFonts w:ascii="Arial Narrow" w:hAnsi="Arial Narrow"/>
          <w:sz w:val="22"/>
          <w:szCs w:val="22"/>
          <w:lang w:eastAsia="zh-CN"/>
        </w:rPr>
      </w:pPr>
      <w:r w:rsidRPr="009A09C5">
        <w:rPr>
          <w:rFonts w:ascii="Arial Narrow" w:hAnsi="Arial Narrow" w:cs="Arial"/>
          <w:sz w:val="22"/>
          <w:szCs w:val="22"/>
          <w:lang w:eastAsia="zh-CN"/>
        </w:rPr>
        <w:t>Zamawiający zrealizuje przedmiot umowy w całości</w:t>
      </w:r>
      <w:r w:rsidR="0004730A">
        <w:rPr>
          <w:rFonts w:ascii="Arial Narrow" w:hAnsi="Arial Narrow" w:cs="Arial"/>
          <w:sz w:val="22"/>
          <w:szCs w:val="22"/>
          <w:lang w:eastAsia="zh-CN"/>
        </w:rPr>
        <w:t xml:space="preserve"> w zakresie zamówienia podstawowego.</w:t>
      </w:r>
    </w:p>
    <w:p w14:paraId="47C2AA42" w14:textId="630F6E18" w:rsidR="00D549E4" w:rsidRDefault="00D549E4" w:rsidP="00FE0142">
      <w:pPr>
        <w:pStyle w:val="Standard"/>
        <w:jc w:val="center"/>
        <w:rPr>
          <w:rFonts w:ascii="Calibri" w:eastAsia="Calibri" w:hAnsi="Calibri"/>
          <w:sz w:val="22"/>
          <w:szCs w:val="22"/>
          <w:lang w:eastAsia="en-US"/>
        </w:rPr>
      </w:pPr>
    </w:p>
    <w:p w14:paraId="20776F4F" w14:textId="17B90B36" w:rsidR="00012284" w:rsidRPr="00BE1CCD" w:rsidRDefault="00012284" w:rsidP="00012284">
      <w:pPr>
        <w:jc w:val="center"/>
        <w:rPr>
          <w:rFonts w:ascii="Arial Narrow" w:hAnsi="Arial Narrow" w:cs="Arial"/>
          <w:b/>
          <w:sz w:val="22"/>
          <w:szCs w:val="22"/>
        </w:rPr>
      </w:pPr>
      <w:r w:rsidRPr="00BE1CCD">
        <w:rPr>
          <w:rFonts w:ascii="Arial Narrow" w:hAnsi="Arial Narrow" w:cs="Arial"/>
          <w:b/>
          <w:sz w:val="22"/>
          <w:szCs w:val="22"/>
        </w:rPr>
        <w:t>§ 3</w:t>
      </w:r>
      <w:r w:rsidR="00B66866" w:rsidRPr="00B66866">
        <w:rPr>
          <w:rFonts w:ascii="Arial Narrow" w:hAnsi="Arial Narrow" w:cs="Arial"/>
          <w:b/>
          <w:sz w:val="22"/>
          <w:szCs w:val="22"/>
          <w:lang w:eastAsia="zh-CN"/>
        </w:rPr>
        <w:t xml:space="preserve"> </w:t>
      </w:r>
      <w:r w:rsidR="00B66866">
        <w:rPr>
          <w:rFonts w:ascii="Arial Narrow" w:hAnsi="Arial Narrow" w:cs="Arial"/>
          <w:b/>
          <w:sz w:val="22"/>
          <w:szCs w:val="22"/>
          <w:lang w:eastAsia="zh-CN"/>
        </w:rPr>
        <w:t>[Wynagrodzenie i warunki płatności]</w:t>
      </w:r>
    </w:p>
    <w:p w14:paraId="17C1E484" w14:textId="00696B2F" w:rsidR="00012284" w:rsidRPr="008A0840" w:rsidRDefault="00CF2B32" w:rsidP="003B0D5C">
      <w:pPr>
        <w:numPr>
          <w:ilvl w:val="0"/>
          <w:numId w:val="15"/>
        </w:numPr>
        <w:tabs>
          <w:tab w:val="left" w:pos="426"/>
        </w:tabs>
        <w:suppressAutoHyphens/>
        <w:ind w:left="426" w:hanging="426"/>
        <w:rPr>
          <w:rFonts w:ascii="Arial Narrow" w:hAnsi="Arial Narrow" w:cs="Arial"/>
          <w:sz w:val="22"/>
          <w:szCs w:val="22"/>
          <w:lang w:eastAsia="zh-CN"/>
        </w:rPr>
      </w:pPr>
      <w:r w:rsidRPr="008A0840">
        <w:rPr>
          <w:rFonts w:ascii="Arial Narrow" w:hAnsi="Arial Narrow"/>
          <w:sz w:val="22"/>
          <w:szCs w:val="22"/>
          <w:lang w:eastAsia="ar-SA"/>
        </w:rPr>
        <w:t xml:space="preserve">Maksymalna wartość zobowiązania wynikająca z niniejszej umowy wynosi brutto </w:t>
      </w:r>
      <w:r w:rsidRPr="008A0840">
        <w:rPr>
          <w:rFonts w:ascii="Arial Narrow" w:hAnsi="Arial Narrow"/>
          <w:bCs/>
          <w:sz w:val="22"/>
          <w:szCs w:val="22"/>
          <w:highlight w:val="yellow"/>
          <w:lang w:eastAsia="ar-SA"/>
        </w:rPr>
        <w:t>…………………</w:t>
      </w:r>
      <w:r w:rsidRPr="008A0840">
        <w:rPr>
          <w:rFonts w:ascii="Arial Narrow" w:hAnsi="Arial Narrow"/>
          <w:b/>
          <w:bCs/>
          <w:sz w:val="22"/>
          <w:szCs w:val="22"/>
          <w:lang w:eastAsia="ar-SA"/>
        </w:rPr>
        <w:t xml:space="preserve"> </w:t>
      </w:r>
      <w:r w:rsidRPr="008A0840">
        <w:rPr>
          <w:rFonts w:ascii="Arial Narrow" w:hAnsi="Arial Narrow"/>
          <w:sz w:val="22"/>
          <w:szCs w:val="22"/>
          <w:lang w:eastAsia="ar-SA"/>
        </w:rPr>
        <w:t xml:space="preserve">zł (słownie: </w:t>
      </w:r>
      <w:r w:rsidRPr="008A0840">
        <w:rPr>
          <w:rFonts w:ascii="Arial Narrow" w:hAnsi="Arial Narrow"/>
          <w:sz w:val="22"/>
          <w:szCs w:val="22"/>
          <w:highlight w:val="yellow"/>
          <w:lang w:eastAsia="ar-SA"/>
        </w:rPr>
        <w:t>………………………………….</w:t>
      </w:r>
      <w:r w:rsidRPr="008A0840">
        <w:rPr>
          <w:rFonts w:ascii="Arial Narrow" w:hAnsi="Arial Narrow"/>
          <w:sz w:val="22"/>
          <w:szCs w:val="22"/>
          <w:lang w:eastAsia="ar-SA"/>
        </w:rPr>
        <w:t xml:space="preserve">), w tym należny podatek VAT o stawce </w:t>
      </w:r>
      <w:r w:rsidRPr="008A0840">
        <w:rPr>
          <w:rFonts w:ascii="Arial Narrow" w:hAnsi="Arial Narrow"/>
          <w:sz w:val="22"/>
          <w:szCs w:val="22"/>
          <w:highlight w:val="yellow"/>
          <w:lang w:eastAsia="ar-SA"/>
        </w:rPr>
        <w:t>….</w:t>
      </w:r>
      <w:r w:rsidRPr="008A0840">
        <w:rPr>
          <w:rFonts w:ascii="Arial Narrow" w:hAnsi="Arial Narrow"/>
          <w:sz w:val="22"/>
          <w:szCs w:val="22"/>
          <w:lang w:eastAsia="ar-SA"/>
        </w:rPr>
        <w:t>%.</w:t>
      </w:r>
    </w:p>
    <w:p w14:paraId="2885FC94" w14:textId="55DA7B98" w:rsidR="0004730A" w:rsidRPr="008A0840" w:rsidRDefault="0004730A" w:rsidP="003B0D5C">
      <w:pPr>
        <w:pStyle w:val="Akapitzlist"/>
        <w:widowControl w:val="0"/>
        <w:numPr>
          <w:ilvl w:val="0"/>
          <w:numId w:val="15"/>
        </w:numPr>
        <w:tabs>
          <w:tab w:val="left" w:pos="426"/>
          <w:tab w:val="left" w:pos="568"/>
          <w:tab w:val="left" w:pos="3124"/>
        </w:tabs>
        <w:ind w:hanging="720"/>
        <w:rPr>
          <w:rFonts w:ascii="Arial Narrow" w:hAnsi="Arial Narrow"/>
          <w:sz w:val="22"/>
          <w:szCs w:val="22"/>
        </w:rPr>
      </w:pPr>
      <w:r w:rsidRPr="008A0840">
        <w:rPr>
          <w:rFonts w:ascii="Arial Narrow" w:hAnsi="Arial Narrow"/>
          <w:sz w:val="22"/>
          <w:szCs w:val="22"/>
        </w:rPr>
        <w:t>Na maksymalną wartość zobowiązania, o którym mowa w ust. 1, składa się:</w:t>
      </w:r>
    </w:p>
    <w:p w14:paraId="3865FE83" w14:textId="6C28F0B4" w:rsidR="0004730A" w:rsidRPr="008A0840" w:rsidRDefault="0004730A" w:rsidP="003B0D5C">
      <w:pPr>
        <w:widowControl w:val="0"/>
        <w:numPr>
          <w:ilvl w:val="0"/>
          <w:numId w:val="37"/>
        </w:numPr>
        <w:tabs>
          <w:tab w:val="left" w:pos="851"/>
          <w:tab w:val="left" w:pos="3124"/>
        </w:tabs>
        <w:suppressAutoHyphens/>
        <w:ind w:left="851" w:hanging="425"/>
        <w:contextualSpacing/>
        <w:rPr>
          <w:rFonts w:ascii="Arial Narrow" w:hAnsi="Arial Narrow"/>
          <w:sz w:val="22"/>
          <w:szCs w:val="22"/>
          <w:lang w:eastAsia="ar-SA"/>
        </w:rPr>
      </w:pPr>
      <w:r w:rsidRPr="008A0840">
        <w:rPr>
          <w:rFonts w:ascii="Arial Narrow" w:hAnsi="Arial Narrow"/>
          <w:sz w:val="22"/>
          <w:szCs w:val="22"/>
          <w:lang w:eastAsia="ar-SA"/>
        </w:rPr>
        <w:t xml:space="preserve">wynagrodzenie za wykonanie zamówienia podstawowego, które według oferty Wykonawcy wynosi brutto </w:t>
      </w:r>
      <w:r w:rsidRPr="008A0840">
        <w:rPr>
          <w:rFonts w:ascii="Arial Narrow" w:hAnsi="Arial Narrow"/>
          <w:bCs/>
          <w:sz w:val="22"/>
          <w:szCs w:val="22"/>
          <w:highlight w:val="yellow"/>
          <w:lang w:eastAsia="ar-SA"/>
        </w:rPr>
        <w:t>………….</w:t>
      </w:r>
      <w:r w:rsidRPr="008A0840">
        <w:rPr>
          <w:rFonts w:ascii="Arial Narrow" w:hAnsi="Arial Narrow"/>
          <w:bCs/>
          <w:sz w:val="22"/>
          <w:szCs w:val="22"/>
          <w:lang w:eastAsia="ar-SA"/>
        </w:rPr>
        <w:t>.</w:t>
      </w:r>
      <w:r w:rsidRPr="008A0840">
        <w:rPr>
          <w:rFonts w:ascii="Arial Narrow" w:hAnsi="Arial Narrow"/>
          <w:b/>
          <w:bCs/>
          <w:sz w:val="22"/>
          <w:szCs w:val="22"/>
          <w:lang w:eastAsia="ar-SA"/>
        </w:rPr>
        <w:t xml:space="preserve"> </w:t>
      </w:r>
      <w:r w:rsidRPr="008A0840">
        <w:rPr>
          <w:rFonts w:ascii="Arial Narrow" w:hAnsi="Arial Narrow"/>
          <w:sz w:val="22"/>
          <w:szCs w:val="22"/>
          <w:lang w:eastAsia="ar-SA"/>
        </w:rPr>
        <w:t xml:space="preserve">zł (słownie: </w:t>
      </w:r>
      <w:r w:rsidRPr="008A0840">
        <w:rPr>
          <w:rFonts w:ascii="Arial Narrow" w:hAnsi="Arial Narrow"/>
          <w:sz w:val="22"/>
          <w:szCs w:val="22"/>
          <w:highlight w:val="yellow"/>
          <w:lang w:eastAsia="ar-SA"/>
        </w:rPr>
        <w:t>……………………….</w:t>
      </w:r>
      <w:r w:rsidRPr="008A0840">
        <w:rPr>
          <w:rFonts w:ascii="Arial Narrow" w:hAnsi="Arial Narrow"/>
          <w:sz w:val="22"/>
          <w:szCs w:val="22"/>
          <w:lang w:eastAsia="ar-SA"/>
        </w:rPr>
        <w:t xml:space="preserve">.), w tym należny podatek VAT o stawce ……..% - wynagrodzenie to jest wynagrodzeniem ryczałtowym w rozumieniu ustawy z dnia 23 kwietnia 1964 r. Kodeks cywilny (Dz.U. </w:t>
      </w:r>
      <w:r w:rsidRPr="008A0840">
        <w:rPr>
          <w:rFonts w:ascii="Arial Narrow" w:hAnsi="Arial Narrow"/>
          <w:sz w:val="22"/>
          <w:szCs w:val="22"/>
          <w:lang w:eastAsia="ar-SA"/>
        </w:rPr>
        <w:br/>
        <w:t xml:space="preserve">z 2024 r. poz. 1061 z późn. </w:t>
      </w:r>
      <w:proofErr w:type="spellStart"/>
      <w:r w:rsidRPr="008A0840">
        <w:rPr>
          <w:rFonts w:ascii="Arial Narrow" w:hAnsi="Arial Narrow"/>
          <w:sz w:val="22"/>
          <w:szCs w:val="22"/>
          <w:lang w:eastAsia="ar-SA"/>
        </w:rPr>
        <w:t>zm</w:t>
      </w:r>
      <w:proofErr w:type="spellEnd"/>
      <w:r w:rsidRPr="008A0840">
        <w:rPr>
          <w:rFonts w:ascii="Arial Narrow" w:hAnsi="Arial Narrow"/>
          <w:sz w:val="22"/>
          <w:szCs w:val="22"/>
          <w:lang w:eastAsia="ar-SA"/>
        </w:rPr>
        <w:t>)</w:t>
      </w:r>
      <w:r w:rsidR="00CF2B32" w:rsidRPr="008A0840">
        <w:rPr>
          <w:rFonts w:ascii="Arial Narrow" w:hAnsi="Arial Narrow"/>
          <w:sz w:val="22"/>
          <w:szCs w:val="22"/>
          <w:lang w:eastAsia="ar-SA"/>
        </w:rPr>
        <w:t xml:space="preserve"> – „dalej KC”</w:t>
      </w:r>
      <w:r w:rsidRPr="008A0840">
        <w:rPr>
          <w:rFonts w:ascii="Arial Narrow" w:hAnsi="Arial Narrow"/>
          <w:sz w:val="22"/>
          <w:szCs w:val="22"/>
          <w:lang w:eastAsia="ar-SA"/>
        </w:rPr>
        <w:t>;</w:t>
      </w:r>
    </w:p>
    <w:p w14:paraId="68380939" w14:textId="1126A1F1" w:rsidR="0004730A" w:rsidRPr="008A0840" w:rsidRDefault="0004730A" w:rsidP="003B0D5C">
      <w:pPr>
        <w:widowControl w:val="0"/>
        <w:numPr>
          <w:ilvl w:val="0"/>
          <w:numId w:val="37"/>
        </w:numPr>
        <w:tabs>
          <w:tab w:val="left" w:pos="851"/>
          <w:tab w:val="left" w:pos="3124"/>
        </w:tabs>
        <w:suppressAutoHyphens/>
        <w:ind w:left="851" w:hanging="425"/>
        <w:contextualSpacing/>
        <w:rPr>
          <w:rFonts w:ascii="Arial Narrow" w:hAnsi="Arial Narrow"/>
          <w:sz w:val="22"/>
          <w:szCs w:val="22"/>
          <w:lang w:eastAsia="ar-SA"/>
        </w:rPr>
      </w:pPr>
      <w:r w:rsidRPr="008A0840">
        <w:rPr>
          <w:rFonts w:ascii="Arial Narrow" w:hAnsi="Arial Narrow"/>
          <w:sz w:val="22"/>
          <w:szCs w:val="22"/>
          <w:lang w:eastAsia="ar-SA"/>
        </w:rPr>
        <w:t xml:space="preserve">wynagrodzenie za wykonanie zamówienia ramach opcji, które wynosi brutto </w:t>
      </w:r>
      <w:r w:rsidRPr="008A0840">
        <w:rPr>
          <w:rFonts w:ascii="Arial Narrow" w:hAnsi="Arial Narrow"/>
          <w:bCs/>
          <w:sz w:val="22"/>
          <w:szCs w:val="22"/>
          <w:highlight w:val="yellow"/>
          <w:lang w:eastAsia="ar-SA"/>
        </w:rPr>
        <w:t>………….</w:t>
      </w:r>
      <w:r w:rsidRPr="008A0840">
        <w:rPr>
          <w:rFonts w:ascii="Arial Narrow" w:hAnsi="Arial Narrow"/>
          <w:b/>
          <w:bCs/>
          <w:sz w:val="22"/>
          <w:szCs w:val="22"/>
          <w:lang w:eastAsia="ar-SA"/>
        </w:rPr>
        <w:t xml:space="preserve"> </w:t>
      </w:r>
      <w:r w:rsidRPr="008A0840">
        <w:rPr>
          <w:rFonts w:ascii="Arial Narrow" w:hAnsi="Arial Narrow"/>
          <w:sz w:val="22"/>
          <w:szCs w:val="22"/>
          <w:lang w:eastAsia="ar-SA"/>
        </w:rPr>
        <w:t xml:space="preserve">zł (słownie: </w:t>
      </w:r>
      <w:r w:rsidRPr="008A0840">
        <w:rPr>
          <w:rFonts w:ascii="Arial Narrow" w:hAnsi="Arial Narrow"/>
          <w:sz w:val="22"/>
          <w:szCs w:val="22"/>
          <w:highlight w:val="yellow"/>
          <w:lang w:eastAsia="ar-SA"/>
        </w:rPr>
        <w:t>………………..</w:t>
      </w:r>
      <w:r w:rsidRPr="008A0840">
        <w:rPr>
          <w:rFonts w:ascii="Arial Narrow" w:hAnsi="Arial Narrow"/>
          <w:sz w:val="22"/>
          <w:szCs w:val="22"/>
          <w:lang w:eastAsia="ar-SA"/>
        </w:rPr>
        <w:t xml:space="preserve">), w tym należny podatek VAT o stawce 23% - wynagrodzenie to jest wynagrodzeniem ryczałtowym w rozumieniu </w:t>
      </w:r>
      <w:r w:rsidR="00CF2B32" w:rsidRPr="008A0840">
        <w:rPr>
          <w:rFonts w:ascii="Arial Narrow" w:hAnsi="Arial Narrow"/>
          <w:sz w:val="22"/>
          <w:szCs w:val="22"/>
          <w:lang w:eastAsia="ar-SA"/>
        </w:rPr>
        <w:t>KC</w:t>
      </w:r>
      <w:r w:rsidRPr="008A0840">
        <w:rPr>
          <w:rFonts w:ascii="Arial Narrow" w:hAnsi="Arial Narrow"/>
          <w:sz w:val="22"/>
          <w:szCs w:val="22"/>
          <w:lang w:eastAsia="ar-SA"/>
        </w:rPr>
        <w:t xml:space="preserve">. </w:t>
      </w:r>
    </w:p>
    <w:p w14:paraId="342A454C" w14:textId="77777777" w:rsidR="0004730A" w:rsidRPr="0004730A" w:rsidRDefault="0004730A" w:rsidP="003B0D5C">
      <w:pPr>
        <w:pStyle w:val="Akapitzlist"/>
        <w:widowControl w:val="0"/>
        <w:numPr>
          <w:ilvl w:val="0"/>
          <w:numId w:val="15"/>
        </w:numPr>
        <w:tabs>
          <w:tab w:val="left" w:pos="426"/>
          <w:tab w:val="left" w:pos="3124"/>
        </w:tabs>
        <w:ind w:left="426" w:hanging="426"/>
        <w:jc w:val="both"/>
        <w:rPr>
          <w:rFonts w:ascii="Arial Narrow" w:hAnsi="Arial Narrow"/>
          <w:sz w:val="22"/>
          <w:szCs w:val="22"/>
        </w:rPr>
      </w:pPr>
      <w:r w:rsidRPr="0004730A">
        <w:rPr>
          <w:rFonts w:ascii="Arial Narrow" w:eastAsia="SimSun" w:hAnsi="Arial Narrow" w:cs="Mangal"/>
          <w:kern w:val="2"/>
          <w:sz w:val="22"/>
          <w:szCs w:val="22"/>
          <w:lang w:eastAsia="zh-CN" w:bidi="hi-IN"/>
        </w:rPr>
        <w:t>Wykonawca wystawi fakturę za pojazd w terminie 2 dni, licząc od dnia wykonania dostawy, potwierdzonej protokołem odbioru stwierdzającym wykonanie przedmiotu umowy bez wad</w:t>
      </w:r>
      <w:r w:rsidRPr="0004730A">
        <w:rPr>
          <w:rFonts w:ascii="Arial Narrow" w:eastAsia="SimSun" w:hAnsi="Arial Narrow" w:cs="Arial"/>
          <w:kern w:val="2"/>
          <w:sz w:val="22"/>
          <w:szCs w:val="22"/>
          <w:lang w:eastAsia="zh-CN" w:bidi="hi-IN"/>
        </w:rPr>
        <w:t xml:space="preserve">. Wzór protokołu odbioru stanowi w załącznik nr 2 do </w:t>
      </w:r>
      <w:r w:rsidRPr="0004730A">
        <w:rPr>
          <w:rFonts w:ascii="Arial Narrow" w:eastAsia="SimSun" w:hAnsi="Arial Narrow" w:cs="Arial"/>
          <w:kern w:val="2"/>
          <w:sz w:val="22"/>
          <w:szCs w:val="22"/>
          <w:lang w:eastAsia="zh-CN" w:bidi="hi-IN"/>
        </w:rPr>
        <w:lastRenderedPageBreak/>
        <w:t>umowy.</w:t>
      </w:r>
    </w:p>
    <w:p w14:paraId="728306BD" w14:textId="1887C234" w:rsidR="0004730A" w:rsidRPr="0004730A" w:rsidRDefault="0004730A" w:rsidP="003B0D5C">
      <w:pPr>
        <w:pStyle w:val="Akapitzlist"/>
        <w:widowControl w:val="0"/>
        <w:numPr>
          <w:ilvl w:val="0"/>
          <w:numId w:val="15"/>
        </w:numPr>
        <w:tabs>
          <w:tab w:val="left" w:pos="426"/>
          <w:tab w:val="left" w:pos="3124"/>
        </w:tabs>
        <w:ind w:left="426" w:hanging="426"/>
        <w:jc w:val="both"/>
        <w:rPr>
          <w:rFonts w:ascii="Arial Narrow" w:hAnsi="Arial Narrow"/>
          <w:sz w:val="22"/>
          <w:szCs w:val="22"/>
        </w:rPr>
      </w:pPr>
      <w:r w:rsidRPr="0004730A">
        <w:rPr>
          <w:rFonts w:ascii="Arial Narrow" w:eastAsia="SimSun" w:hAnsi="Arial Narrow" w:cs="Mangal"/>
          <w:kern w:val="2"/>
          <w:sz w:val="22"/>
          <w:szCs w:val="22"/>
          <w:lang w:eastAsia="zh-CN" w:bidi="hi-IN"/>
        </w:rPr>
        <w:t xml:space="preserve">Zapłata wynagrodzenia za każdy pojazd, zostanie dokonana przelewem na wskazany przez Wykonawcę rachunek bankowy, w terminie do 30 dni licząc od daty doręczenia Zamawiającemu prawidłowo sporządzonej faktury VAT wraz </w:t>
      </w:r>
      <w:r w:rsidRPr="0004730A">
        <w:rPr>
          <w:rFonts w:ascii="Arial Narrow" w:eastAsia="SimSun" w:hAnsi="Arial Narrow" w:cs="Mangal"/>
          <w:kern w:val="2"/>
          <w:sz w:val="22"/>
          <w:szCs w:val="22"/>
          <w:lang w:eastAsia="zh-CN" w:bidi="hi-IN"/>
        </w:rPr>
        <w:br/>
        <w:t>z protokołem odbioru stwierdzającym wykonanie przedmiotu umowy bez wad. Wykonawca może przesłać fakturę za pośrednictwem platformy elektronicznej wskazując nr NIP Komendy Wojewódzkiej Policji w Poznaniu – 7770001878</w:t>
      </w:r>
      <w:r>
        <w:rPr>
          <w:rFonts w:ascii="Arial Narrow" w:eastAsia="SimSun" w:hAnsi="Arial Narrow" w:cs="Mangal"/>
          <w:kern w:val="2"/>
          <w:sz w:val="22"/>
          <w:szCs w:val="22"/>
          <w:lang w:eastAsia="zh-CN" w:bidi="hi-IN"/>
        </w:rPr>
        <w:t>.</w:t>
      </w:r>
    </w:p>
    <w:p w14:paraId="7B032772" w14:textId="3D6F9F1E" w:rsidR="00012284" w:rsidRPr="00012284" w:rsidRDefault="00012284" w:rsidP="003B0D5C">
      <w:pPr>
        <w:numPr>
          <w:ilvl w:val="0"/>
          <w:numId w:val="15"/>
        </w:numPr>
        <w:tabs>
          <w:tab w:val="left" w:pos="-142"/>
          <w:tab w:val="left" w:pos="426"/>
        </w:tabs>
        <w:suppressAutoHyphens/>
        <w:ind w:left="426" w:hanging="426"/>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w:t>
      </w:r>
      <w:r w:rsidR="00FB231A">
        <w:rPr>
          <w:rFonts w:ascii="Arial Narrow" w:eastAsia="SimSun" w:hAnsi="Arial Narrow" w:cs="Mangal"/>
          <w:kern w:val="2"/>
          <w:sz w:val="22"/>
          <w:szCs w:val="22"/>
          <w:lang w:eastAsia="zh-CN" w:bidi="hi-IN"/>
        </w:rPr>
        <w:t>zaległej faktury</w:t>
      </w:r>
      <w:r>
        <w:rPr>
          <w:rFonts w:ascii="Arial Narrow" w:eastAsia="SimSun" w:hAnsi="Arial Narrow" w:cs="Mangal"/>
          <w:kern w:val="2"/>
          <w:sz w:val="22"/>
          <w:szCs w:val="22"/>
          <w:lang w:eastAsia="zh-CN" w:bidi="hi-IN"/>
        </w:rPr>
        <w:t xml:space="preserve"> za każdy dzień zwłoki. </w:t>
      </w:r>
    </w:p>
    <w:p w14:paraId="61FF76A4" w14:textId="7ACDF52D" w:rsidR="00012284" w:rsidRPr="00012284" w:rsidRDefault="00012284" w:rsidP="003B0D5C">
      <w:pPr>
        <w:numPr>
          <w:ilvl w:val="0"/>
          <w:numId w:val="15"/>
        </w:numPr>
        <w:tabs>
          <w:tab w:val="left" w:pos="-142"/>
          <w:tab w:val="left" w:pos="426"/>
        </w:tabs>
        <w:suppressAutoHyphens/>
        <w:ind w:left="426" w:hanging="426"/>
        <w:rPr>
          <w:rFonts w:ascii="Arial Narrow" w:eastAsia="SimSun" w:hAnsi="Arial Narrow" w:cs="Arial"/>
          <w:kern w:val="2"/>
          <w:sz w:val="22"/>
          <w:szCs w:val="22"/>
          <w:lang w:eastAsia="zh-CN" w:bidi="hi-IN"/>
        </w:rPr>
      </w:pPr>
      <w:r w:rsidRPr="00012284">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r>
        <w:rPr>
          <w:rFonts w:ascii="Arial Narrow" w:eastAsia="SimSun" w:hAnsi="Arial Narrow" w:cs="Arial"/>
          <w:sz w:val="22"/>
          <w:szCs w:val="22"/>
          <w:lang w:eastAsia="zh-CN"/>
        </w:rPr>
        <w:t>.</w:t>
      </w:r>
    </w:p>
    <w:p w14:paraId="19C33B87" w14:textId="71CF57F9" w:rsidR="000C34FA" w:rsidRDefault="000C34FA" w:rsidP="003F3E86">
      <w:pPr>
        <w:ind w:left="0" w:firstLine="0"/>
        <w:rPr>
          <w:rFonts w:ascii="Arial Narrow" w:hAnsi="Arial Narrow" w:cs="Arial"/>
          <w:b/>
          <w:bCs/>
          <w:sz w:val="22"/>
          <w:szCs w:val="22"/>
          <w:lang w:eastAsia="zh-CN"/>
        </w:rPr>
      </w:pPr>
    </w:p>
    <w:p w14:paraId="385FF947" w14:textId="56A9CD2C" w:rsidR="00012284" w:rsidRPr="003B7381" w:rsidRDefault="00012284" w:rsidP="00012284">
      <w:pPr>
        <w:jc w:val="center"/>
        <w:rPr>
          <w:rFonts w:ascii="Arial Narrow" w:hAnsi="Arial Narrow" w:cs="Arial"/>
          <w:sz w:val="22"/>
          <w:szCs w:val="22"/>
          <w:lang w:eastAsia="zh-CN"/>
        </w:rPr>
      </w:pPr>
      <w:r w:rsidRPr="003B7381">
        <w:rPr>
          <w:rFonts w:ascii="Arial Narrow" w:hAnsi="Arial Narrow" w:cs="Arial"/>
          <w:b/>
          <w:bCs/>
          <w:sz w:val="22"/>
          <w:szCs w:val="22"/>
          <w:lang w:eastAsia="zh-CN"/>
        </w:rPr>
        <w:t xml:space="preserve">§ </w:t>
      </w:r>
      <w:r>
        <w:rPr>
          <w:rFonts w:ascii="Arial Narrow" w:hAnsi="Arial Narrow" w:cs="Arial"/>
          <w:b/>
          <w:bCs/>
          <w:sz w:val="22"/>
          <w:szCs w:val="22"/>
          <w:lang w:eastAsia="zh-CN"/>
        </w:rPr>
        <w:t>4</w:t>
      </w:r>
      <w:r w:rsidR="00951E03" w:rsidRPr="00951E03">
        <w:rPr>
          <w:rFonts w:ascii="Arial Narrow" w:hAnsi="Arial Narrow" w:cs="Arial"/>
          <w:b/>
          <w:sz w:val="22"/>
          <w:szCs w:val="22"/>
          <w:lang w:eastAsia="zh-CN"/>
        </w:rPr>
        <w:t xml:space="preserve"> </w:t>
      </w:r>
      <w:r w:rsidR="00951E03">
        <w:rPr>
          <w:rFonts w:ascii="Arial Narrow" w:hAnsi="Arial Narrow" w:cs="Arial"/>
          <w:b/>
          <w:sz w:val="22"/>
          <w:szCs w:val="22"/>
          <w:lang w:eastAsia="zh-CN"/>
        </w:rPr>
        <w:t>[Odbiór pojazdu]</w:t>
      </w:r>
    </w:p>
    <w:p w14:paraId="4CFF55AA" w14:textId="60EE0988" w:rsidR="009A09C5" w:rsidRDefault="009A09C5"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 xml:space="preserve">Miejscem odbioru </w:t>
      </w:r>
      <w:r w:rsidR="004541B4">
        <w:rPr>
          <w:rFonts w:ascii="Arial Narrow" w:hAnsi="Arial Narrow" w:cs="Arial"/>
          <w:sz w:val="22"/>
          <w:szCs w:val="22"/>
          <w:lang w:eastAsia="zh-CN"/>
        </w:rPr>
        <w:t>p</w:t>
      </w:r>
      <w:r w:rsidRPr="009A09C5">
        <w:rPr>
          <w:rFonts w:ascii="Arial Narrow" w:hAnsi="Arial Narrow" w:cs="Arial"/>
          <w:sz w:val="22"/>
          <w:szCs w:val="22"/>
          <w:lang w:eastAsia="zh-CN"/>
        </w:rPr>
        <w:t xml:space="preserve">ojazdów jest teren Wydziału Transportu Komendy Wojewódzkiej Policji w Poznaniu, </w:t>
      </w:r>
      <w:r w:rsidRPr="009A09C5">
        <w:rPr>
          <w:rFonts w:ascii="Arial Narrow" w:hAnsi="Arial Narrow" w:cs="Arial"/>
          <w:sz w:val="22"/>
          <w:szCs w:val="22"/>
          <w:lang w:eastAsia="zh-CN"/>
        </w:rPr>
        <w:br/>
        <w:t>ul. Podolańska 52, 60-626 Poznań.</w:t>
      </w:r>
    </w:p>
    <w:p w14:paraId="7DCC1411" w14:textId="77777777" w:rsidR="009A09C5" w:rsidRDefault="00012284"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 xml:space="preserve">Wykonawca zobowiązany jest do bieżącego informowania Zamawiającego o postępach w realizacji przedmiotu umowy w szczególności do powiadomienia o planowanym terminie dostawy. Zamawiający zastrzega, że może nie dokonać odbioru pojazdu/ów w przypadku niepowiadomienia przez </w:t>
      </w:r>
      <w:r w:rsidR="00FB231A" w:rsidRPr="009A09C5">
        <w:rPr>
          <w:rFonts w:ascii="Arial Narrow" w:hAnsi="Arial Narrow" w:cs="Arial"/>
          <w:sz w:val="22"/>
          <w:szCs w:val="22"/>
          <w:lang w:eastAsia="zh-CN"/>
        </w:rPr>
        <w:t>Wykonawcę o</w:t>
      </w:r>
      <w:r w:rsidRPr="009A09C5">
        <w:rPr>
          <w:rFonts w:ascii="Arial Narrow" w:hAnsi="Arial Narrow" w:cs="Arial"/>
          <w:sz w:val="22"/>
          <w:szCs w:val="22"/>
          <w:lang w:eastAsia="zh-CN"/>
        </w:rPr>
        <w:t xml:space="preserve"> planowanym terminie dostawy</w:t>
      </w:r>
      <w:r w:rsidRPr="009A09C5">
        <w:rPr>
          <w:rFonts w:ascii="Arial Narrow" w:hAnsi="Arial Narrow" w:cs="Arial"/>
          <w:sz w:val="22"/>
          <w:szCs w:val="22"/>
          <w:lang w:val="cs-CZ" w:eastAsia="zh-CN"/>
        </w:rPr>
        <w:t>.</w:t>
      </w:r>
    </w:p>
    <w:p w14:paraId="32D38E5D" w14:textId="455602BF" w:rsidR="009A09C5" w:rsidRDefault="00012284"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Przygotowan</w:t>
      </w:r>
      <w:r w:rsidR="00C81735">
        <w:rPr>
          <w:rFonts w:ascii="Arial Narrow" w:hAnsi="Arial Narrow" w:cs="Arial"/>
          <w:sz w:val="22"/>
          <w:szCs w:val="22"/>
          <w:lang w:eastAsia="zh-CN"/>
        </w:rPr>
        <w:t>y</w:t>
      </w:r>
      <w:r w:rsidRPr="009A09C5">
        <w:rPr>
          <w:rFonts w:ascii="Arial Narrow" w:hAnsi="Arial Narrow" w:cs="Arial"/>
          <w:sz w:val="22"/>
          <w:szCs w:val="22"/>
          <w:lang w:eastAsia="zh-CN"/>
        </w:rPr>
        <w:t xml:space="preserve"> do odbioru </w:t>
      </w:r>
      <w:r w:rsidR="00C81735">
        <w:rPr>
          <w:rFonts w:ascii="Arial Narrow" w:hAnsi="Arial Narrow" w:cs="Arial"/>
          <w:sz w:val="22"/>
          <w:szCs w:val="22"/>
          <w:lang w:eastAsia="zh-CN"/>
        </w:rPr>
        <w:t xml:space="preserve">każdy </w:t>
      </w:r>
      <w:r w:rsidRPr="009A09C5">
        <w:rPr>
          <w:rFonts w:ascii="Arial Narrow" w:hAnsi="Arial Narrow" w:cs="Arial"/>
          <w:sz w:val="22"/>
          <w:szCs w:val="22"/>
          <w:lang w:eastAsia="zh-CN"/>
        </w:rPr>
        <w:t>pojazd będ</w:t>
      </w:r>
      <w:r w:rsidR="00C81735">
        <w:rPr>
          <w:rFonts w:ascii="Arial Narrow" w:hAnsi="Arial Narrow" w:cs="Arial"/>
          <w:sz w:val="22"/>
          <w:szCs w:val="22"/>
          <w:lang w:eastAsia="zh-CN"/>
        </w:rPr>
        <w:t>zie</w:t>
      </w:r>
      <w:r w:rsidRPr="009A09C5">
        <w:rPr>
          <w:rFonts w:ascii="Arial Narrow" w:hAnsi="Arial Narrow" w:cs="Arial"/>
          <w:sz w:val="22"/>
          <w:szCs w:val="22"/>
          <w:lang w:eastAsia="zh-CN"/>
        </w:rPr>
        <w:t xml:space="preserve"> miał wykonany, przez Wykonawcę, przegląd zerowy, co będzie odnotowane w jego książce gwarancyjnej. Koszt przeglądu zawarty </w:t>
      </w:r>
      <w:r w:rsidR="00FB231A" w:rsidRPr="009A09C5">
        <w:rPr>
          <w:rFonts w:ascii="Arial Narrow" w:hAnsi="Arial Narrow" w:cs="Arial"/>
          <w:sz w:val="22"/>
          <w:szCs w:val="22"/>
          <w:lang w:eastAsia="zh-CN"/>
        </w:rPr>
        <w:t>jest w</w:t>
      </w:r>
      <w:r w:rsidRPr="009A09C5">
        <w:rPr>
          <w:rFonts w:ascii="Arial Narrow" w:hAnsi="Arial Narrow" w:cs="Arial"/>
          <w:sz w:val="22"/>
          <w:szCs w:val="22"/>
          <w:lang w:eastAsia="zh-CN"/>
        </w:rPr>
        <w:t xml:space="preserve"> wynagrodzeniu, o którym mowa w § 3 ust. </w:t>
      </w:r>
      <w:r w:rsidRPr="003F3E86">
        <w:rPr>
          <w:rFonts w:ascii="Arial Narrow" w:hAnsi="Arial Narrow" w:cs="Arial"/>
          <w:sz w:val="22"/>
          <w:szCs w:val="22"/>
          <w:lang w:eastAsia="zh-CN"/>
        </w:rPr>
        <w:t>1</w:t>
      </w:r>
      <w:r w:rsidR="009A09C5" w:rsidRPr="003F3E86">
        <w:rPr>
          <w:rFonts w:ascii="Arial Narrow" w:hAnsi="Arial Narrow" w:cs="Arial"/>
          <w:sz w:val="22"/>
          <w:szCs w:val="22"/>
          <w:lang w:eastAsia="zh-CN"/>
        </w:rPr>
        <w:t xml:space="preserve"> umowy</w:t>
      </w:r>
      <w:r w:rsidRPr="003F3E86">
        <w:rPr>
          <w:rFonts w:ascii="Arial Narrow" w:hAnsi="Arial Narrow" w:cs="Arial"/>
          <w:sz w:val="22"/>
          <w:szCs w:val="22"/>
          <w:lang w:val="cs-CZ" w:eastAsia="zh-CN"/>
        </w:rPr>
        <w:t>.</w:t>
      </w:r>
    </w:p>
    <w:p w14:paraId="62612B91" w14:textId="0A894B18" w:rsidR="00012284" w:rsidRDefault="00012284"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W trakcie odbioru Wykonawca przekaże Zamawiającemu następujące dokumenty:</w:t>
      </w:r>
    </w:p>
    <w:p w14:paraId="51731577" w14:textId="77777777" w:rsidR="009A09C5" w:rsidRDefault="009A09C5" w:rsidP="003B0D5C">
      <w:pPr>
        <w:pStyle w:val="Akapitzlist"/>
        <w:numPr>
          <w:ilvl w:val="0"/>
          <w:numId w:val="16"/>
        </w:numPr>
        <w:tabs>
          <w:tab w:val="clear" w:pos="340"/>
          <w:tab w:val="num" w:pos="851"/>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książkę gwarancyjną i wykaz wyposażenia dodatkowego;</w:t>
      </w:r>
    </w:p>
    <w:p w14:paraId="470B4907" w14:textId="77777777" w:rsidR="009A09C5" w:rsidRPr="00012284" w:rsidRDefault="009A09C5" w:rsidP="003B0D5C">
      <w:pPr>
        <w:pStyle w:val="Akapitzlist"/>
        <w:numPr>
          <w:ilvl w:val="0"/>
          <w:numId w:val="16"/>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instrukcję obsługi w języku polskim</w:t>
      </w:r>
      <w:r>
        <w:rPr>
          <w:rFonts w:ascii="Arial Narrow" w:hAnsi="Arial Narrow" w:cs="Arial"/>
          <w:sz w:val="22"/>
          <w:szCs w:val="22"/>
          <w:lang w:eastAsia="zh-CN"/>
        </w:rPr>
        <w:t>;</w:t>
      </w:r>
    </w:p>
    <w:p w14:paraId="16FD605F" w14:textId="77777777" w:rsidR="009A09C5" w:rsidRPr="00012284" w:rsidRDefault="009A09C5" w:rsidP="003B0D5C">
      <w:pPr>
        <w:pStyle w:val="Akapitzlist"/>
        <w:numPr>
          <w:ilvl w:val="0"/>
          <w:numId w:val="16"/>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książkę przeglądów serwisowych</w:t>
      </w:r>
      <w:r>
        <w:rPr>
          <w:rFonts w:ascii="Arial Narrow" w:hAnsi="Arial Narrow" w:cs="Arial"/>
          <w:sz w:val="22"/>
          <w:szCs w:val="22"/>
          <w:lang w:eastAsia="zh-CN"/>
        </w:rPr>
        <w:t>;</w:t>
      </w:r>
    </w:p>
    <w:p w14:paraId="1166D34A" w14:textId="1A2F471F" w:rsidR="009A09C5" w:rsidRPr="00C81735" w:rsidRDefault="009A09C5" w:rsidP="003B0D5C">
      <w:pPr>
        <w:pStyle w:val="Akapitzlist"/>
        <w:numPr>
          <w:ilvl w:val="0"/>
          <w:numId w:val="16"/>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kopię świadectwa WE</w:t>
      </w:r>
      <w:r w:rsidR="00C81735">
        <w:rPr>
          <w:rFonts w:ascii="Arial Narrow" w:hAnsi="Arial Narrow" w:cs="Arial"/>
          <w:sz w:val="22"/>
          <w:szCs w:val="22"/>
          <w:lang w:eastAsia="zh-CN"/>
        </w:rPr>
        <w:t>;</w:t>
      </w:r>
    </w:p>
    <w:p w14:paraId="2BAF8A96" w14:textId="32426481" w:rsidR="004541B4" w:rsidRDefault="004541B4" w:rsidP="003B0D5C">
      <w:pPr>
        <w:pStyle w:val="Akapitzlist"/>
        <w:numPr>
          <w:ilvl w:val="0"/>
          <w:numId w:val="16"/>
        </w:numPr>
        <w:tabs>
          <w:tab w:val="clear" w:pos="340"/>
          <w:tab w:val="left" w:pos="851"/>
          <w:tab w:val="num" w:pos="993"/>
        </w:tabs>
        <w:spacing w:line="100" w:lineRule="atLeast"/>
        <w:ind w:left="851" w:hanging="425"/>
        <w:jc w:val="both"/>
        <w:rPr>
          <w:rFonts w:ascii="Arial Narrow" w:hAnsi="Arial Narrow" w:cs="Arial"/>
          <w:sz w:val="22"/>
          <w:lang w:eastAsia="zh-CN"/>
        </w:rPr>
      </w:pPr>
      <w:r>
        <w:rPr>
          <w:rFonts w:ascii="Arial Narrow" w:hAnsi="Arial Narrow" w:cs="Arial"/>
          <w:sz w:val="22"/>
          <w:szCs w:val="22"/>
        </w:rPr>
        <w:t xml:space="preserve">dokument potwierdzający przeprowadzenie pierwszego badania technicznego pojazdu przed pierwszą rejestracją, zgodnie z przepisami ustawy </w:t>
      </w:r>
      <w:r w:rsidR="00F65564" w:rsidRPr="00F65564">
        <w:rPr>
          <w:rFonts w:ascii="Arial Narrow" w:hAnsi="Arial Narrow" w:cs="Arial"/>
          <w:sz w:val="22"/>
          <w:szCs w:val="22"/>
        </w:rPr>
        <w:t xml:space="preserve">z dnia 20 czerwca 1997 r. </w:t>
      </w:r>
      <w:r>
        <w:rPr>
          <w:rFonts w:ascii="Arial Narrow" w:hAnsi="Arial Narrow" w:cs="Arial"/>
          <w:sz w:val="22"/>
          <w:szCs w:val="22"/>
        </w:rPr>
        <w:t>Prawo o ruchu drogowym</w:t>
      </w:r>
      <w:r w:rsidR="00F65564">
        <w:rPr>
          <w:rFonts w:ascii="Arial Narrow" w:hAnsi="Arial Narrow" w:cs="Arial"/>
          <w:sz w:val="22"/>
          <w:szCs w:val="22"/>
        </w:rPr>
        <w:t xml:space="preserve"> (Dz.U. z 2024 poz. 1251 z późn. zm.)</w:t>
      </w:r>
      <w:r>
        <w:rPr>
          <w:rFonts w:ascii="Arial Narrow" w:hAnsi="Arial Narrow" w:cs="Arial"/>
          <w:sz w:val="22"/>
          <w:szCs w:val="22"/>
        </w:rPr>
        <w:t>;</w:t>
      </w:r>
    </w:p>
    <w:p w14:paraId="22C81FFE" w14:textId="7668C08B" w:rsidR="00C81735" w:rsidRDefault="00C81735" w:rsidP="003B0D5C">
      <w:pPr>
        <w:pStyle w:val="Akapitzlist"/>
        <w:numPr>
          <w:ilvl w:val="0"/>
          <w:numId w:val="16"/>
        </w:numPr>
        <w:tabs>
          <w:tab w:val="clear" w:pos="340"/>
          <w:tab w:val="left" w:pos="851"/>
          <w:tab w:val="num" w:pos="993"/>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instrukcje dodatkowych instalacji w postaci opisów, schematów i zdjęć;</w:t>
      </w:r>
    </w:p>
    <w:p w14:paraId="4358D7B3" w14:textId="33383C21" w:rsidR="00C81735" w:rsidRPr="008A0840" w:rsidRDefault="00C81735" w:rsidP="003B0D5C">
      <w:pPr>
        <w:pStyle w:val="Akapitzlist"/>
        <w:numPr>
          <w:ilvl w:val="0"/>
          <w:numId w:val="16"/>
        </w:numPr>
        <w:tabs>
          <w:tab w:val="clear" w:pos="340"/>
          <w:tab w:val="left" w:pos="851"/>
          <w:tab w:val="num" w:pos="993"/>
        </w:tabs>
        <w:spacing w:line="100" w:lineRule="atLeast"/>
        <w:ind w:left="851" w:hanging="425"/>
        <w:jc w:val="both"/>
        <w:rPr>
          <w:rFonts w:ascii="Arial Narrow" w:hAnsi="Arial Narrow" w:cs="Arial"/>
          <w:sz w:val="22"/>
          <w:lang w:eastAsia="zh-CN"/>
        </w:rPr>
      </w:pPr>
      <w:r w:rsidRPr="008A0840">
        <w:rPr>
          <w:rFonts w:ascii="Arial Narrow" w:hAnsi="Arial Narrow" w:cs="Arial"/>
          <w:sz w:val="22"/>
          <w:lang w:eastAsia="zh-CN"/>
        </w:rPr>
        <w:t xml:space="preserve">inne dokumenty określone </w:t>
      </w:r>
      <w:r w:rsidR="00F65564" w:rsidRPr="008A0840">
        <w:rPr>
          <w:rFonts w:ascii="Arial Narrow" w:hAnsi="Arial Narrow" w:cs="Arial"/>
          <w:sz w:val="22"/>
          <w:lang w:eastAsia="zh-CN"/>
        </w:rPr>
        <w:t xml:space="preserve">w </w:t>
      </w:r>
      <w:r w:rsidR="00CD5B3F" w:rsidRPr="008A0840">
        <w:rPr>
          <w:rFonts w:ascii="Arial Narrow" w:hAnsi="Arial Narrow" w:cs="Arial"/>
          <w:sz w:val="22"/>
          <w:lang w:eastAsia="zh-CN"/>
        </w:rPr>
        <w:t>OPZ</w:t>
      </w:r>
      <w:r w:rsidRPr="008A0840">
        <w:rPr>
          <w:rFonts w:ascii="Arial Narrow" w:hAnsi="Arial Narrow" w:cs="Arial"/>
          <w:sz w:val="22"/>
          <w:lang w:eastAsia="zh-CN"/>
        </w:rPr>
        <w:t>.</w:t>
      </w:r>
    </w:p>
    <w:p w14:paraId="3287F2E9" w14:textId="77777777" w:rsidR="009A09C5" w:rsidRDefault="00012284"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14:paraId="74C46A02" w14:textId="77777777" w:rsidR="009A09C5" w:rsidRDefault="00012284"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Stwierdzenie przez przedstawicieli Zamawiającego, w dowolnym momencie odbioru, usterki, niezgodności z umową przedstawionego do odbioru każdego pojazdu lub wymaganej dokumentacji skutkuje odstąpieniem od odbioru pojazdu/ów.</w:t>
      </w:r>
    </w:p>
    <w:p w14:paraId="49EAAB4C" w14:textId="25B92F11" w:rsidR="00D41928" w:rsidRDefault="00056052"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9A09C5">
        <w:rPr>
          <w:rFonts w:ascii="Arial Narrow" w:hAnsi="Arial Narrow" w:cs="Arial"/>
          <w:sz w:val="22"/>
          <w:szCs w:val="22"/>
          <w:lang w:eastAsia="zh-CN"/>
        </w:rPr>
        <w:t xml:space="preserve">Odbiór </w:t>
      </w:r>
      <w:r w:rsidR="004541B4">
        <w:rPr>
          <w:rFonts w:ascii="Arial Narrow" w:hAnsi="Arial Narrow" w:cs="Arial"/>
          <w:sz w:val="22"/>
          <w:szCs w:val="22"/>
          <w:lang w:eastAsia="zh-CN"/>
        </w:rPr>
        <w:t>pojazdów</w:t>
      </w:r>
      <w:r w:rsidR="00012284" w:rsidRPr="009A09C5">
        <w:rPr>
          <w:rFonts w:ascii="Arial Narrow" w:hAnsi="Arial Narrow" w:cs="Arial"/>
          <w:sz w:val="22"/>
          <w:szCs w:val="22"/>
          <w:lang w:eastAsia="zh-CN"/>
        </w:rPr>
        <w:t xml:space="preserve"> potwierdzony</w:t>
      </w:r>
      <w:r w:rsidR="004541B4">
        <w:rPr>
          <w:rFonts w:ascii="Arial Narrow" w:hAnsi="Arial Narrow" w:cs="Arial"/>
          <w:sz w:val="22"/>
          <w:szCs w:val="22"/>
          <w:lang w:eastAsia="zh-CN"/>
        </w:rPr>
        <w:t xml:space="preserve"> </w:t>
      </w:r>
      <w:r w:rsidR="009A09C5" w:rsidRPr="009A09C5">
        <w:rPr>
          <w:rFonts w:ascii="Arial Narrow" w:hAnsi="Arial Narrow" w:cs="Arial"/>
          <w:sz w:val="22"/>
          <w:szCs w:val="22"/>
          <w:lang w:eastAsia="zh-CN"/>
        </w:rPr>
        <w:t xml:space="preserve">zostanie </w:t>
      </w:r>
      <w:r w:rsidR="00012284" w:rsidRPr="009A09C5">
        <w:rPr>
          <w:rFonts w:ascii="Arial Narrow" w:hAnsi="Arial Narrow" w:cs="Arial"/>
          <w:sz w:val="22"/>
          <w:szCs w:val="22"/>
          <w:lang w:eastAsia="zh-CN"/>
        </w:rPr>
        <w:t xml:space="preserve">protokołem </w:t>
      </w:r>
      <w:r w:rsidR="009A09C5" w:rsidRPr="009A09C5">
        <w:rPr>
          <w:rFonts w:ascii="Arial Narrow" w:hAnsi="Arial Narrow" w:cs="Arial"/>
          <w:sz w:val="22"/>
          <w:szCs w:val="22"/>
          <w:lang w:eastAsia="zh-CN"/>
        </w:rPr>
        <w:t>odbioru</w:t>
      </w:r>
      <w:r w:rsidR="003F3E86" w:rsidRPr="003F3E86">
        <w:rPr>
          <w:rFonts w:ascii="Arial Narrow" w:hAnsi="Arial Narrow" w:cs="Arial"/>
          <w:color w:val="FF0000"/>
          <w:sz w:val="22"/>
          <w:szCs w:val="22"/>
          <w:lang w:eastAsia="zh-CN"/>
        </w:rPr>
        <w:t xml:space="preserve"> </w:t>
      </w:r>
      <w:r w:rsidR="00012284" w:rsidRPr="003F3E86">
        <w:rPr>
          <w:rFonts w:ascii="Arial Narrow" w:hAnsi="Arial Narrow" w:cs="Arial"/>
          <w:sz w:val="22"/>
          <w:szCs w:val="22"/>
          <w:lang w:eastAsia="zh-CN"/>
        </w:rPr>
        <w:t>podpisanym</w:t>
      </w:r>
      <w:r w:rsidR="00012284" w:rsidRPr="009A09C5">
        <w:rPr>
          <w:rFonts w:ascii="Arial Narrow" w:hAnsi="Arial Narrow" w:cs="Arial"/>
          <w:sz w:val="22"/>
          <w:szCs w:val="22"/>
          <w:lang w:eastAsia="zh-CN"/>
        </w:rPr>
        <w:t xml:space="preserve"> przez upoważnionych przedstawicieli Zamawiającego i Wykonawcy. Protokół ten sporządzony </w:t>
      </w:r>
      <w:r w:rsidRPr="009A09C5">
        <w:rPr>
          <w:rFonts w:ascii="Arial Narrow" w:hAnsi="Arial Narrow" w:cs="Arial"/>
          <w:sz w:val="22"/>
          <w:szCs w:val="22"/>
          <w:lang w:eastAsia="zh-CN"/>
        </w:rPr>
        <w:t>zostanie w</w:t>
      </w:r>
      <w:r w:rsidR="00012284" w:rsidRPr="009A09C5">
        <w:rPr>
          <w:rFonts w:ascii="Arial Narrow" w:hAnsi="Arial Narrow" w:cs="Arial"/>
          <w:sz w:val="22"/>
          <w:szCs w:val="22"/>
          <w:lang w:eastAsia="zh-CN"/>
        </w:rPr>
        <w:t xml:space="preserve"> dwóch egzemplarzach, z których jeden otrzymuje Wykonawca, a drugi Zamawiający.</w:t>
      </w:r>
    </w:p>
    <w:p w14:paraId="4C4F6E13" w14:textId="641DD52C" w:rsidR="007919D3" w:rsidRDefault="007919D3"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8A0840">
        <w:rPr>
          <w:rFonts w:ascii="Arial Narrow" w:hAnsi="Arial Narrow"/>
          <w:sz w:val="22"/>
          <w:szCs w:val="22"/>
        </w:rPr>
        <w:t xml:space="preserve">Wykonawca </w:t>
      </w:r>
      <w:r w:rsidRPr="008A0840">
        <w:rPr>
          <w:rFonts w:ascii="Arial Narrow" w:hAnsi="Arial Narrow"/>
          <w:sz w:val="22"/>
          <w:szCs w:val="22"/>
          <w:shd w:val="clear" w:color="auto" w:fill="FFFFFF"/>
        </w:rPr>
        <w:t>przeprowadzi, w ramach wynagrodzenia określonego w § 3 ust. 1</w:t>
      </w:r>
      <w:r w:rsidR="00E43785" w:rsidRPr="008A0840">
        <w:rPr>
          <w:rFonts w:ascii="Arial Narrow" w:hAnsi="Arial Narrow"/>
          <w:sz w:val="22"/>
          <w:szCs w:val="22"/>
          <w:shd w:val="clear" w:color="auto" w:fill="FFFFFF"/>
        </w:rPr>
        <w:t xml:space="preserve"> umowy</w:t>
      </w:r>
      <w:r w:rsidRPr="008A0840">
        <w:rPr>
          <w:rFonts w:ascii="Arial Narrow" w:hAnsi="Arial Narrow"/>
          <w:sz w:val="22"/>
          <w:szCs w:val="22"/>
          <w:shd w:val="clear" w:color="auto" w:fill="FFFFFF"/>
        </w:rPr>
        <w:t xml:space="preserve">, na terenie powiatu poznańskiego, </w:t>
      </w:r>
      <w:r w:rsidRPr="00E67E10">
        <w:rPr>
          <w:rFonts w:ascii="Arial Narrow" w:hAnsi="Arial Narrow"/>
          <w:color w:val="000000"/>
          <w:sz w:val="22"/>
          <w:szCs w:val="22"/>
          <w:shd w:val="clear" w:color="auto" w:fill="FFFFFF"/>
        </w:rPr>
        <w:t>w miejscu i terminie zaakceptowanym przez Zamawiającego</w:t>
      </w:r>
      <w:r>
        <w:rPr>
          <w:rFonts w:ascii="Arial Narrow" w:hAnsi="Arial Narrow"/>
          <w:color w:val="000000"/>
          <w:sz w:val="22"/>
          <w:szCs w:val="22"/>
          <w:shd w:val="clear" w:color="auto" w:fill="FFFFFF"/>
        </w:rPr>
        <w:t>,</w:t>
      </w:r>
      <w:r w:rsidRPr="00E67E10">
        <w:rPr>
          <w:rFonts w:ascii="Arial Narrow" w:hAnsi="Arial Narrow"/>
          <w:color w:val="000000"/>
          <w:sz w:val="22"/>
          <w:szCs w:val="22"/>
          <w:shd w:val="clear" w:color="auto" w:fill="FFFFFF"/>
        </w:rPr>
        <w:t xml:space="preserve"> szkolenie dla dwóch przedstawicieli Zamawiającego na każdy </w:t>
      </w:r>
      <w:r w:rsidRPr="00515DE2">
        <w:rPr>
          <w:rFonts w:ascii="Arial Narrow" w:hAnsi="Arial Narrow"/>
          <w:color w:val="000000"/>
          <w:sz w:val="22"/>
          <w:szCs w:val="22"/>
          <w:shd w:val="clear" w:color="auto" w:fill="FFFFFF"/>
        </w:rPr>
        <w:t>pojazd, dostarczony w ramach zamówienia podstawowego jak i opcji, z zakresu</w:t>
      </w:r>
      <w:r w:rsidRPr="00E67E10">
        <w:rPr>
          <w:rFonts w:ascii="Arial Narrow" w:hAnsi="Arial Narrow"/>
          <w:color w:val="000000"/>
          <w:sz w:val="22"/>
          <w:szCs w:val="22"/>
          <w:shd w:val="clear" w:color="auto" w:fill="FFFFFF"/>
        </w:rPr>
        <w:t xml:space="preserve"> obsługi pojazdu oraz techniki bezpiecznej jazdy. Szkolenie musi zostać przeprowadzone z wykorzystaniem pojazdu, którego przedmiotem jest niniejsza umowa. Szkolenie przeprowadzone będzie na terenie ośrodka doskonalenia techniki jazdy z wykorzystaniem co najmniej slalomu z płytą </w:t>
      </w:r>
      <w:r w:rsidRPr="00515DE2">
        <w:rPr>
          <w:rFonts w:ascii="Arial Narrow" w:hAnsi="Arial Narrow"/>
          <w:color w:val="000000"/>
          <w:sz w:val="22"/>
          <w:szCs w:val="22"/>
          <w:shd w:val="clear" w:color="auto" w:fill="FFFFFF"/>
        </w:rPr>
        <w:t>poślizgową, okręgu poślizgowego oraz płyty poślizgowej z szarpakiem. Szkolenie odbędzie się</w:t>
      </w:r>
      <w:r w:rsidRPr="00515DE2">
        <w:rPr>
          <w:rFonts w:ascii="Arial Narrow" w:hAnsi="Arial Narrow"/>
          <w:color w:val="000000"/>
          <w:sz w:val="22"/>
          <w:szCs w:val="22"/>
        </w:rPr>
        <w:t xml:space="preserve"> nie później niż 30 dni po odbiorze dostarczonych pojazdów w ramach zamówienia podstawowego</w:t>
      </w:r>
      <w:r w:rsidRPr="00515DE2">
        <w:rPr>
          <w:rFonts w:ascii="Arial Narrow" w:hAnsi="Arial Narrow"/>
          <w:color w:val="000000"/>
          <w:sz w:val="22"/>
          <w:szCs w:val="22"/>
          <w:shd w:val="clear" w:color="auto" w:fill="FFFFFF"/>
        </w:rPr>
        <w:t>. Szkolenie dotyczące pojazdów dostarczonych w ramach prawa opcji odbędzie się w terminie 30 dni po odbiorze każdego z tych pojazdów. Wykonawca przedstawi do zaakceptowania</w:t>
      </w:r>
      <w:r w:rsidRPr="00E67E10">
        <w:rPr>
          <w:rFonts w:ascii="Arial Narrow" w:hAnsi="Arial Narrow"/>
          <w:color w:val="000000"/>
          <w:sz w:val="22"/>
          <w:szCs w:val="22"/>
          <w:shd w:val="clear" w:color="auto" w:fill="FFFFFF"/>
        </w:rPr>
        <w:t xml:space="preserve"> Zamawiającemu harmonogram szkolenia, którego czas wyniesie nie mniej niż 6 h. </w:t>
      </w:r>
      <w:r w:rsidRPr="00E67E10">
        <w:rPr>
          <w:rFonts w:ascii="Arial Narrow" w:hAnsi="Arial Narrow"/>
          <w:color w:val="000000"/>
          <w:sz w:val="22"/>
          <w:szCs w:val="22"/>
        </w:rPr>
        <w:t>Zamawiający pokryje koszty transportu użytkowników natomiast wszystkie inne koszty związane ze szkoleniem pokrywa Wykonawca. Szkolenie będzie zakończone wydaniem dla każdego</w:t>
      </w:r>
      <w:r>
        <w:rPr>
          <w:rFonts w:ascii="Arial Narrow" w:hAnsi="Arial Narrow"/>
          <w:color w:val="000000"/>
          <w:sz w:val="22"/>
          <w:szCs w:val="22"/>
        </w:rPr>
        <w:t xml:space="preserve"> </w:t>
      </w:r>
      <w:r w:rsidRPr="00E67E10">
        <w:rPr>
          <w:rFonts w:ascii="Arial Narrow" w:hAnsi="Arial Narrow"/>
          <w:color w:val="000000"/>
          <w:sz w:val="22"/>
          <w:szCs w:val="22"/>
        </w:rPr>
        <w:t>z przeszkolonych przedstawicieli użytkowników świadectwa potwierdzającego udział w szkoleniu i zawierającego informację o jego zakresie (kopia ww. zaświadczenia lub świadectwa wraz z listą obecności, zostanie przekazana do siedziby Zamawiającego</w:t>
      </w:r>
      <w:r>
        <w:rPr>
          <w:rFonts w:ascii="Arial Narrow" w:hAnsi="Arial Narrow"/>
          <w:color w:val="000000"/>
          <w:sz w:val="22"/>
          <w:szCs w:val="22"/>
        </w:rPr>
        <w:t>).</w:t>
      </w:r>
    </w:p>
    <w:p w14:paraId="199ACFB2" w14:textId="26B6B280" w:rsidR="00D41928" w:rsidRPr="00B176E5" w:rsidRDefault="00D41928" w:rsidP="003B0D5C">
      <w:pPr>
        <w:numPr>
          <w:ilvl w:val="0"/>
          <w:numId w:val="17"/>
        </w:numPr>
        <w:tabs>
          <w:tab w:val="clear" w:pos="720"/>
          <w:tab w:val="num" w:pos="426"/>
        </w:tabs>
        <w:suppressAutoHyphens/>
        <w:spacing w:line="100" w:lineRule="atLeast"/>
        <w:ind w:left="426" w:hanging="426"/>
        <w:rPr>
          <w:rFonts w:ascii="Arial Narrow" w:hAnsi="Arial Narrow" w:cs="Arial"/>
          <w:sz w:val="22"/>
          <w:szCs w:val="22"/>
        </w:rPr>
      </w:pPr>
      <w:r w:rsidRPr="00B176E5">
        <w:rPr>
          <w:rFonts w:ascii="Arial Narrow" w:hAnsi="Arial Narrow" w:cs="Verdana"/>
          <w:sz w:val="22"/>
          <w:szCs w:val="22"/>
        </w:rPr>
        <w:t xml:space="preserve">Do realizacji postanowień umowy strony wyznaczają przedstawicieli: </w:t>
      </w:r>
    </w:p>
    <w:p w14:paraId="631EAAF7" w14:textId="28645F92" w:rsidR="00D41928" w:rsidRPr="00B176E5" w:rsidRDefault="00D41928" w:rsidP="003B0D5C">
      <w:pPr>
        <w:numPr>
          <w:ilvl w:val="0"/>
          <w:numId w:val="34"/>
        </w:numPr>
        <w:tabs>
          <w:tab w:val="clear" w:pos="697"/>
          <w:tab w:val="num" w:pos="851"/>
        </w:tabs>
        <w:suppressAutoHyphens/>
        <w:ind w:left="709" w:hanging="283"/>
        <w:contextualSpacing/>
        <w:jc w:val="left"/>
        <w:rPr>
          <w:rFonts w:ascii="Arial Narrow" w:hAnsi="Arial Narrow" w:cs="Verdana"/>
          <w:sz w:val="22"/>
          <w:szCs w:val="22"/>
          <w:lang w:eastAsia="ar-SA"/>
        </w:rPr>
      </w:pPr>
      <w:r w:rsidRPr="00B176E5">
        <w:rPr>
          <w:rFonts w:ascii="Arial Narrow" w:hAnsi="Arial Narrow" w:cs="Verdana"/>
          <w:sz w:val="22"/>
          <w:szCs w:val="22"/>
          <w:lang w:eastAsia="ar-SA"/>
        </w:rPr>
        <w:t xml:space="preserve">ze strony Zamawiającego: </w:t>
      </w:r>
      <w:r w:rsidRPr="00E43785">
        <w:rPr>
          <w:rFonts w:ascii="Arial Narrow" w:hAnsi="Arial Narrow" w:cs="Verdana"/>
          <w:sz w:val="22"/>
          <w:szCs w:val="22"/>
          <w:highlight w:val="yellow"/>
          <w:lang w:eastAsia="ar-SA"/>
        </w:rPr>
        <w:t>………………….</w:t>
      </w:r>
      <w:r w:rsidRPr="00B176E5">
        <w:rPr>
          <w:rFonts w:ascii="Arial Narrow" w:hAnsi="Arial Narrow" w:cs="Verdana"/>
          <w:sz w:val="22"/>
          <w:szCs w:val="22"/>
          <w:lang w:eastAsia="ar-SA"/>
        </w:rPr>
        <w:t xml:space="preserve">, tel. </w:t>
      </w:r>
      <w:r w:rsidRPr="00951E03">
        <w:rPr>
          <w:rFonts w:ascii="Arial Narrow" w:hAnsi="Arial Narrow" w:cs="Verdana"/>
          <w:sz w:val="22"/>
          <w:szCs w:val="22"/>
          <w:highlight w:val="yellow"/>
          <w:lang w:eastAsia="ar-SA"/>
        </w:rPr>
        <w:t>………………..</w:t>
      </w:r>
      <w:r w:rsidRPr="00B176E5">
        <w:rPr>
          <w:rFonts w:ascii="Arial Narrow" w:hAnsi="Arial Narrow" w:cs="Verdana"/>
          <w:sz w:val="22"/>
          <w:szCs w:val="22"/>
          <w:lang w:eastAsia="ar-SA"/>
        </w:rPr>
        <w:t xml:space="preserve">, e-mail: </w:t>
      </w:r>
      <w:r w:rsidRPr="00951E03">
        <w:rPr>
          <w:rFonts w:ascii="Arial Narrow" w:hAnsi="Arial Narrow" w:cs="Verdana"/>
          <w:sz w:val="22"/>
          <w:szCs w:val="22"/>
          <w:highlight w:val="yellow"/>
          <w:lang w:eastAsia="ar-SA"/>
        </w:rPr>
        <w:t>………………………</w:t>
      </w:r>
      <w:r w:rsidR="00951E03">
        <w:rPr>
          <w:rFonts w:ascii="Arial Narrow" w:hAnsi="Arial Narrow" w:cs="Verdana"/>
          <w:sz w:val="22"/>
          <w:szCs w:val="22"/>
          <w:lang w:eastAsia="ar-SA"/>
        </w:rPr>
        <w:t>;</w:t>
      </w:r>
    </w:p>
    <w:p w14:paraId="2A91B4A0" w14:textId="295B7382" w:rsidR="00D41928" w:rsidRPr="00B176E5" w:rsidRDefault="00D41928" w:rsidP="003B0D5C">
      <w:pPr>
        <w:numPr>
          <w:ilvl w:val="0"/>
          <w:numId w:val="34"/>
        </w:numPr>
        <w:tabs>
          <w:tab w:val="clear" w:pos="697"/>
          <w:tab w:val="num" w:pos="0"/>
          <w:tab w:val="left" w:pos="709"/>
        </w:tabs>
        <w:suppressAutoHyphens/>
        <w:ind w:left="851" w:hanging="425"/>
        <w:rPr>
          <w:rFonts w:ascii="Arial Narrow" w:eastAsia="Verdana" w:hAnsi="Arial Narrow" w:cs="Verdana"/>
          <w:sz w:val="22"/>
          <w:szCs w:val="22"/>
        </w:rPr>
      </w:pPr>
      <w:r w:rsidRPr="00B176E5">
        <w:rPr>
          <w:rFonts w:ascii="Arial Narrow" w:hAnsi="Arial Narrow" w:cs="Verdana"/>
          <w:sz w:val="22"/>
          <w:szCs w:val="22"/>
        </w:rPr>
        <w:t>ze strony Wykonawcy:</w:t>
      </w:r>
      <w:r w:rsidRPr="00B176E5">
        <w:rPr>
          <w:rFonts w:ascii="Arial Narrow" w:eastAsia="Verdana" w:hAnsi="Arial Narrow" w:cs="Verdana"/>
          <w:sz w:val="22"/>
          <w:szCs w:val="22"/>
        </w:rPr>
        <w:t xml:space="preserve"> </w:t>
      </w:r>
      <w:r w:rsidR="00951E03" w:rsidRPr="00E43785">
        <w:rPr>
          <w:rFonts w:ascii="Arial Narrow" w:hAnsi="Arial Narrow" w:cs="Verdana"/>
          <w:sz w:val="22"/>
          <w:szCs w:val="22"/>
          <w:highlight w:val="yellow"/>
          <w:lang w:eastAsia="ar-SA"/>
        </w:rPr>
        <w:t>………………….</w:t>
      </w:r>
      <w:r w:rsidR="00951E03" w:rsidRPr="00B176E5">
        <w:rPr>
          <w:rFonts w:ascii="Arial Narrow" w:hAnsi="Arial Narrow" w:cs="Verdana"/>
          <w:sz w:val="22"/>
          <w:szCs w:val="22"/>
          <w:lang w:eastAsia="ar-SA"/>
        </w:rPr>
        <w:t xml:space="preserve">, tel. </w:t>
      </w:r>
      <w:r w:rsidR="00951E03" w:rsidRPr="00951E03">
        <w:rPr>
          <w:rFonts w:ascii="Arial Narrow" w:hAnsi="Arial Narrow" w:cs="Verdana"/>
          <w:sz w:val="22"/>
          <w:szCs w:val="22"/>
          <w:highlight w:val="yellow"/>
          <w:lang w:eastAsia="ar-SA"/>
        </w:rPr>
        <w:t>………………..</w:t>
      </w:r>
      <w:r w:rsidR="00951E03" w:rsidRPr="00B176E5">
        <w:rPr>
          <w:rFonts w:ascii="Arial Narrow" w:hAnsi="Arial Narrow" w:cs="Verdana"/>
          <w:sz w:val="22"/>
          <w:szCs w:val="22"/>
          <w:lang w:eastAsia="ar-SA"/>
        </w:rPr>
        <w:t xml:space="preserve">, e-mail: </w:t>
      </w:r>
      <w:r w:rsidR="00951E03" w:rsidRPr="00951E03">
        <w:rPr>
          <w:rFonts w:ascii="Arial Narrow" w:hAnsi="Arial Narrow" w:cs="Verdana"/>
          <w:sz w:val="22"/>
          <w:szCs w:val="22"/>
          <w:highlight w:val="yellow"/>
          <w:lang w:eastAsia="ar-SA"/>
        </w:rPr>
        <w:t>………………………</w:t>
      </w:r>
      <w:r w:rsidR="00951E03" w:rsidRPr="00951E03">
        <w:rPr>
          <w:rFonts w:ascii="Arial Narrow" w:hAnsi="Arial Narrow" w:cs="Verdana"/>
          <w:sz w:val="22"/>
          <w:szCs w:val="22"/>
          <w:lang w:eastAsia="ar-SA"/>
        </w:rPr>
        <w:t>.</w:t>
      </w:r>
    </w:p>
    <w:p w14:paraId="7CE1D51B" w14:textId="0162CB13" w:rsidR="00012284" w:rsidRDefault="00012284" w:rsidP="00012284">
      <w:pPr>
        <w:spacing w:line="100" w:lineRule="atLeast"/>
        <w:ind w:left="426" w:hanging="427"/>
        <w:rPr>
          <w:rFonts w:ascii="Arial Narrow" w:hAnsi="Arial Narrow" w:cs="Arial"/>
          <w:sz w:val="22"/>
          <w:szCs w:val="22"/>
          <w:lang w:eastAsia="zh-CN"/>
        </w:rPr>
      </w:pPr>
    </w:p>
    <w:p w14:paraId="520E6BA8" w14:textId="77777777" w:rsidR="00F65564" w:rsidRDefault="00F65564" w:rsidP="00012284">
      <w:pPr>
        <w:tabs>
          <w:tab w:val="left" w:pos="-142"/>
        </w:tabs>
        <w:jc w:val="center"/>
        <w:rPr>
          <w:rFonts w:ascii="Arial Narrow" w:hAnsi="Arial Narrow" w:cs="Arial"/>
          <w:b/>
          <w:sz w:val="22"/>
          <w:szCs w:val="22"/>
          <w:lang w:eastAsia="zh-CN"/>
        </w:rPr>
      </w:pPr>
    </w:p>
    <w:p w14:paraId="06E26EC7" w14:textId="77777777" w:rsidR="00F65564" w:rsidRDefault="00F65564" w:rsidP="00012284">
      <w:pPr>
        <w:tabs>
          <w:tab w:val="left" w:pos="-142"/>
        </w:tabs>
        <w:jc w:val="center"/>
        <w:rPr>
          <w:rFonts w:ascii="Arial Narrow" w:hAnsi="Arial Narrow" w:cs="Arial"/>
          <w:b/>
          <w:sz w:val="22"/>
          <w:szCs w:val="22"/>
          <w:lang w:eastAsia="zh-CN"/>
        </w:rPr>
      </w:pPr>
    </w:p>
    <w:p w14:paraId="7027D16A" w14:textId="77777777" w:rsidR="00F65564" w:rsidRDefault="00F65564" w:rsidP="00012284">
      <w:pPr>
        <w:tabs>
          <w:tab w:val="left" w:pos="-142"/>
        </w:tabs>
        <w:jc w:val="center"/>
        <w:rPr>
          <w:rFonts w:ascii="Arial Narrow" w:hAnsi="Arial Narrow" w:cs="Arial"/>
          <w:b/>
          <w:sz w:val="22"/>
          <w:szCs w:val="22"/>
          <w:lang w:eastAsia="zh-CN"/>
        </w:rPr>
      </w:pPr>
    </w:p>
    <w:p w14:paraId="39F0FA4D" w14:textId="37C087D5" w:rsidR="00012284" w:rsidRDefault="00012284" w:rsidP="00012284">
      <w:pPr>
        <w:tabs>
          <w:tab w:val="left" w:pos="-142"/>
        </w:tabs>
        <w:jc w:val="center"/>
        <w:rPr>
          <w:rFonts w:ascii="Arial Narrow" w:hAnsi="Arial Narrow" w:cs="Arial"/>
          <w:sz w:val="22"/>
          <w:szCs w:val="22"/>
          <w:lang w:eastAsia="zh-CN"/>
        </w:rPr>
      </w:pPr>
      <w:r>
        <w:rPr>
          <w:rFonts w:ascii="Arial Narrow" w:hAnsi="Arial Narrow" w:cs="Arial"/>
          <w:b/>
          <w:sz w:val="22"/>
          <w:szCs w:val="22"/>
          <w:lang w:eastAsia="zh-CN"/>
        </w:rPr>
        <w:lastRenderedPageBreak/>
        <w:t>§ 5</w:t>
      </w:r>
      <w:r w:rsidR="00951E03" w:rsidRPr="00951E03">
        <w:rPr>
          <w:rFonts w:ascii="Arial Narrow" w:hAnsi="Arial Narrow" w:cs="Arial"/>
          <w:b/>
          <w:sz w:val="22"/>
          <w:szCs w:val="22"/>
          <w:lang w:eastAsia="zh-CN"/>
        </w:rPr>
        <w:t xml:space="preserve"> </w:t>
      </w:r>
      <w:r w:rsidR="00951E03">
        <w:rPr>
          <w:rFonts w:ascii="Arial Narrow" w:hAnsi="Arial Narrow" w:cs="Arial"/>
          <w:b/>
          <w:sz w:val="22"/>
          <w:szCs w:val="22"/>
          <w:lang w:eastAsia="zh-CN"/>
        </w:rPr>
        <w:t>[Gwarancja]</w:t>
      </w:r>
    </w:p>
    <w:p w14:paraId="33D2178F" w14:textId="2378A991" w:rsid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Gwarancji podlegają wszystkie zespoły i podzespoły bez wyłączeń, z wyjątkiem materiałów eksploatacyjnych. </w:t>
      </w:r>
      <w:r w:rsidR="00711FF6">
        <w:rPr>
          <w:rFonts w:ascii="Arial Narrow" w:hAnsi="Arial Narrow" w:cs="Arial"/>
          <w:sz w:val="22"/>
          <w:szCs w:val="22"/>
          <w:lang w:eastAsia="zh-CN"/>
        </w:rPr>
        <w:br/>
      </w:r>
      <w:r w:rsidRPr="009A09C5">
        <w:rPr>
          <w:rFonts w:ascii="Arial Narrow" w:hAnsi="Arial Narrow" w:cs="Arial"/>
          <w:sz w:val="22"/>
          <w:szCs w:val="22"/>
          <w:lang w:eastAsia="zh-CN"/>
        </w:rPr>
        <w:t xml:space="preserve">Za materiały eksploatacyjne uważa się elementy wymieniane podczas okresowych przeglądów </w:t>
      </w:r>
      <w:r w:rsidR="00056052" w:rsidRPr="009A09C5">
        <w:rPr>
          <w:rFonts w:ascii="Arial Narrow" w:hAnsi="Arial Narrow" w:cs="Arial"/>
          <w:sz w:val="22"/>
          <w:szCs w:val="22"/>
          <w:lang w:eastAsia="zh-CN"/>
        </w:rPr>
        <w:t xml:space="preserve">technicznych, </w:t>
      </w:r>
      <w:r w:rsidR="00711FF6">
        <w:rPr>
          <w:rFonts w:ascii="Arial Narrow" w:hAnsi="Arial Narrow" w:cs="Arial"/>
          <w:sz w:val="22"/>
          <w:szCs w:val="22"/>
          <w:lang w:eastAsia="zh-CN"/>
        </w:rPr>
        <w:br/>
      </w:r>
      <w:r w:rsidR="00056052" w:rsidRPr="009A09C5">
        <w:rPr>
          <w:rFonts w:ascii="Arial Narrow" w:hAnsi="Arial Narrow" w:cs="Arial"/>
          <w:sz w:val="22"/>
          <w:szCs w:val="22"/>
          <w:lang w:eastAsia="zh-CN"/>
        </w:rPr>
        <w:t>w szczególności</w:t>
      </w:r>
      <w:r w:rsidRPr="009A09C5">
        <w:rPr>
          <w:rFonts w:ascii="Arial Narrow" w:hAnsi="Arial Narrow" w:cs="Arial"/>
          <w:sz w:val="22"/>
          <w:szCs w:val="22"/>
          <w:lang w:eastAsia="zh-CN"/>
        </w:rPr>
        <w:t>: klocki hamulcowe, filtry, oleje, inne płyny eksploatacyjne.</w:t>
      </w:r>
    </w:p>
    <w:p w14:paraId="71DDA333" w14:textId="5DEAB06C" w:rsidR="00012284" w:rsidRP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Każdy pojazd</w:t>
      </w:r>
      <w:r w:rsidR="00711FF6" w:rsidRPr="003F3E86">
        <w:rPr>
          <w:rFonts w:ascii="Arial Narrow" w:hAnsi="Arial Narrow" w:cs="Arial"/>
          <w:sz w:val="22"/>
          <w:szCs w:val="22"/>
          <w:lang w:eastAsia="zh-CN"/>
        </w:rPr>
        <w:t>,</w:t>
      </w:r>
      <w:r w:rsidRPr="003F3E86">
        <w:rPr>
          <w:rFonts w:ascii="Arial Narrow" w:hAnsi="Arial Narrow" w:cs="Arial"/>
          <w:sz w:val="22"/>
          <w:szCs w:val="22"/>
          <w:lang w:eastAsia="zh-CN"/>
        </w:rPr>
        <w:t xml:space="preserve"> </w:t>
      </w:r>
      <w:r w:rsidR="00711FF6" w:rsidRPr="003F3E86">
        <w:rPr>
          <w:rFonts w:ascii="Arial Narrow" w:hAnsi="Arial Narrow" w:cs="Arial"/>
          <w:sz w:val="22"/>
          <w:szCs w:val="22"/>
          <w:lang w:eastAsia="zh-CN"/>
        </w:rPr>
        <w:t>zgodnie z ofertą Wykonawcy</w:t>
      </w:r>
      <w:r w:rsidR="00711FF6">
        <w:rPr>
          <w:rFonts w:ascii="Arial Narrow" w:hAnsi="Arial Narrow" w:cs="Arial"/>
          <w:color w:val="00B050"/>
          <w:sz w:val="22"/>
          <w:szCs w:val="22"/>
          <w:lang w:eastAsia="zh-CN"/>
        </w:rPr>
        <w:t>,</w:t>
      </w:r>
      <w:r w:rsidR="00711FF6" w:rsidRPr="00711FF6">
        <w:rPr>
          <w:rFonts w:ascii="Arial Narrow" w:hAnsi="Arial Narrow" w:cs="Arial"/>
          <w:color w:val="00B050"/>
          <w:sz w:val="22"/>
          <w:szCs w:val="22"/>
          <w:lang w:eastAsia="zh-CN"/>
        </w:rPr>
        <w:t xml:space="preserve"> </w:t>
      </w:r>
      <w:r w:rsidRPr="009A09C5">
        <w:rPr>
          <w:rFonts w:ascii="Arial Narrow" w:hAnsi="Arial Narrow" w:cs="Arial"/>
          <w:sz w:val="22"/>
          <w:szCs w:val="22"/>
          <w:lang w:eastAsia="zh-CN"/>
        </w:rPr>
        <w:t>jest objęty gwarancją, na okres:</w:t>
      </w:r>
    </w:p>
    <w:p w14:paraId="3D090823" w14:textId="2CFDD52C" w:rsidR="00EF1244" w:rsidRDefault="00012284" w:rsidP="003B0D5C">
      <w:pPr>
        <w:pStyle w:val="Akapitzlist"/>
        <w:numPr>
          <w:ilvl w:val="0"/>
          <w:numId w:val="31"/>
        </w:numPr>
        <w:tabs>
          <w:tab w:val="left" w:pos="851"/>
        </w:tabs>
        <w:ind w:left="851" w:hanging="425"/>
        <w:jc w:val="both"/>
        <w:rPr>
          <w:rFonts w:ascii="Arial Narrow" w:hAnsi="Arial Narrow" w:cs="Arial"/>
          <w:sz w:val="22"/>
          <w:szCs w:val="22"/>
          <w:lang w:eastAsia="zh-CN"/>
        </w:rPr>
      </w:pPr>
      <w:r w:rsidRPr="00951E03">
        <w:rPr>
          <w:rFonts w:ascii="Arial Narrow" w:hAnsi="Arial Narrow" w:cs="Arial"/>
          <w:sz w:val="22"/>
          <w:szCs w:val="22"/>
          <w:highlight w:val="yellow"/>
          <w:lang w:eastAsia="zh-CN"/>
        </w:rPr>
        <w:t>...….</w:t>
      </w:r>
      <w:r w:rsidRPr="00EF1244">
        <w:rPr>
          <w:rFonts w:ascii="Arial Narrow" w:hAnsi="Arial Narrow" w:cs="Arial"/>
          <w:sz w:val="22"/>
          <w:szCs w:val="22"/>
          <w:lang w:eastAsia="zh-CN"/>
        </w:rPr>
        <w:t>m-</w:t>
      </w:r>
      <w:proofErr w:type="spellStart"/>
      <w:r w:rsidRPr="00EF1244">
        <w:rPr>
          <w:rFonts w:ascii="Arial Narrow" w:hAnsi="Arial Narrow" w:cs="Arial"/>
          <w:sz w:val="22"/>
          <w:szCs w:val="22"/>
          <w:lang w:eastAsia="zh-CN"/>
        </w:rPr>
        <w:t>cy</w:t>
      </w:r>
      <w:proofErr w:type="spellEnd"/>
      <w:r w:rsidRPr="00EF1244">
        <w:rPr>
          <w:rFonts w:ascii="Arial Narrow" w:hAnsi="Arial Narrow" w:cs="Arial"/>
          <w:sz w:val="22"/>
          <w:szCs w:val="22"/>
          <w:lang w:eastAsia="zh-CN"/>
        </w:rPr>
        <w:t xml:space="preserve"> </w:t>
      </w:r>
      <w:r w:rsidRPr="00EF1244">
        <w:rPr>
          <w:rFonts w:ascii="Arial Narrow" w:hAnsi="Arial Narrow" w:cs="Arial"/>
          <w:sz w:val="22"/>
          <w:szCs w:val="22"/>
        </w:rPr>
        <w:t xml:space="preserve">bez limitu przebiegu kilometrów </w:t>
      </w:r>
      <w:r w:rsidR="00EB031C">
        <w:rPr>
          <w:rFonts w:ascii="Arial Narrow" w:hAnsi="Arial Narrow" w:cs="Arial"/>
          <w:sz w:val="22"/>
          <w:szCs w:val="22"/>
        </w:rPr>
        <w:t xml:space="preserve">/ </w:t>
      </w:r>
      <w:r w:rsidRPr="00EF1244">
        <w:rPr>
          <w:rFonts w:ascii="Arial Narrow" w:hAnsi="Arial Narrow" w:cs="Arial"/>
          <w:sz w:val="22"/>
          <w:szCs w:val="22"/>
        </w:rPr>
        <w:t xml:space="preserve">z limitem 100 000 km </w:t>
      </w:r>
      <w:r w:rsidRPr="00EF1244">
        <w:rPr>
          <w:rFonts w:ascii="Arial Narrow" w:hAnsi="Arial Narrow" w:cs="Arial"/>
          <w:sz w:val="22"/>
          <w:szCs w:val="22"/>
          <w:lang w:eastAsia="zh-CN"/>
        </w:rPr>
        <w:t xml:space="preserve">na </w:t>
      </w:r>
      <w:r w:rsidRPr="00EF1244">
        <w:rPr>
          <w:rFonts w:ascii="Arial Narrow" w:hAnsi="Arial Narrow" w:cs="Arial"/>
          <w:sz w:val="22"/>
          <w:szCs w:val="22"/>
        </w:rPr>
        <w:t>zespoły i podzespoły mechaniczne, elektryczne, elektroniczne pojazdu/ów, na którym wykonano zabudowę;</w:t>
      </w:r>
    </w:p>
    <w:p w14:paraId="3A2088DD" w14:textId="77777777" w:rsidR="00C81735" w:rsidRDefault="00012284" w:rsidP="003B0D5C">
      <w:pPr>
        <w:pStyle w:val="Akapitzlist"/>
        <w:numPr>
          <w:ilvl w:val="0"/>
          <w:numId w:val="31"/>
        </w:numPr>
        <w:tabs>
          <w:tab w:val="left" w:pos="851"/>
        </w:tabs>
        <w:ind w:left="851" w:hanging="425"/>
        <w:jc w:val="both"/>
        <w:rPr>
          <w:rFonts w:ascii="Arial Narrow" w:hAnsi="Arial Narrow" w:cs="Arial"/>
          <w:sz w:val="22"/>
          <w:szCs w:val="22"/>
          <w:lang w:eastAsia="zh-CN"/>
        </w:rPr>
      </w:pPr>
      <w:r w:rsidRPr="00951E03">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 m-</w:t>
      </w:r>
      <w:proofErr w:type="spellStart"/>
      <w:r w:rsidRPr="00EF1244">
        <w:rPr>
          <w:rFonts w:ascii="Arial Narrow" w:hAnsi="Arial Narrow" w:cs="Arial"/>
          <w:sz w:val="22"/>
          <w:szCs w:val="22"/>
          <w:lang w:eastAsia="zh-CN"/>
        </w:rPr>
        <w:t>cy</w:t>
      </w:r>
      <w:proofErr w:type="spellEnd"/>
      <w:r w:rsidRPr="00EF1244">
        <w:rPr>
          <w:rFonts w:ascii="Arial Narrow" w:hAnsi="Arial Narrow" w:cs="Arial"/>
          <w:sz w:val="22"/>
          <w:szCs w:val="22"/>
          <w:lang w:eastAsia="zh-CN"/>
        </w:rPr>
        <w:t xml:space="preserve"> na powłokę lakierniczą;</w:t>
      </w:r>
    </w:p>
    <w:p w14:paraId="3E4716EC" w14:textId="77777777" w:rsidR="00C81735" w:rsidRDefault="00012284" w:rsidP="003B0D5C">
      <w:pPr>
        <w:pStyle w:val="Akapitzlist"/>
        <w:numPr>
          <w:ilvl w:val="0"/>
          <w:numId w:val="31"/>
        </w:numPr>
        <w:tabs>
          <w:tab w:val="left" w:pos="851"/>
        </w:tabs>
        <w:ind w:left="851" w:hanging="425"/>
        <w:jc w:val="both"/>
        <w:rPr>
          <w:rFonts w:ascii="Arial Narrow" w:hAnsi="Arial Narrow" w:cs="Arial"/>
          <w:sz w:val="22"/>
          <w:szCs w:val="22"/>
          <w:lang w:eastAsia="zh-CN"/>
        </w:rPr>
      </w:pPr>
      <w:r w:rsidRPr="00951E03">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w:t>
      </w:r>
      <w:proofErr w:type="spellStart"/>
      <w:r w:rsidRPr="00C81735">
        <w:rPr>
          <w:rFonts w:ascii="Arial Narrow" w:hAnsi="Arial Narrow" w:cs="Arial"/>
          <w:sz w:val="22"/>
          <w:szCs w:val="22"/>
          <w:lang w:eastAsia="zh-CN"/>
        </w:rPr>
        <w:t>cy</w:t>
      </w:r>
      <w:proofErr w:type="spellEnd"/>
      <w:r w:rsidRPr="00C81735">
        <w:rPr>
          <w:rFonts w:ascii="Arial Narrow" w:hAnsi="Arial Narrow" w:cs="Arial"/>
          <w:sz w:val="22"/>
          <w:szCs w:val="22"/>
          <w:lang w:eastAsia="zh-CN"/>
        </w:rPr>
        <w:t xml:space="preserve"> na perforację elementów nadwozia;</w:t>
      </w:r>
    </w:p>
    <w:p w14:paraId="233A7063" w14:textId="42953EB0" w:rsidR="00C81735" w:rsidRDefault="00012284" w:rsidP="003B0D5C">
      <w:pPr>
        <w:pStyle w:val="Akapitzlist"/>
        <w:numPr>
          <w:ilvl w:val="0"/>
          <w:numId w:val="31"/>
        </w:numPr>
        <w:tabs>
          <w:tab w:val="left" w:pos="851"/>
        </w:tabs>
        <w:ind w:left="851" w:hanging="425"/>
        <w:jc w:val="both"/>
        <w:rPr>
          <w:rFonts w:ascii="Arial Narrow" w:hAnsi="Arial Narrow" w:cs="Arial"/>
          <w:sz w:val="22"/>
          <w:szCs w:val="22"/>
          <w:lang w:eastAsia="zh-CN"/>
        </w:rPr>
      </w:pPr>
      <w:r w:rsidRPr="00951E03">
        <w:rPr>
          <w:rFonts w:ascii="Arial Narrow" w:hAnsi="Arial Narrow" w:cs="Arial"/>
          <w:sz w:val="22"/>
          <w:szCs w:val="22"/>
          <w:highlight w:val="yellow"/>
          <w:lang w:eastAsia="zh-CN"/>
        </w:rPr>
        <w:t>……</w:t>
      </w:r>
      <w:r w:rsidR="00951E03" w:rsidRPr="00951E03">
        <w:rPr>
          <w:rFonts w:ascii="Arial Narrow" w:hAnsi="Arial Narrow" w:cs="Arial"/>
          <w:sz w:val="22"/>
          <w:szCs w:val="22"/>
          <w:lang w:eastAsia="zh-CN"/>
        </w:rPr>
        <w:t xml:space="preserve"> </w:t>
      </w:r>
      <w:r w:rsidRPr="00C81735">
        <w:rPr>
          <w:rFonts w:ascii="Arial Narrow" w:hAnsi="Arial Narrow" w:cs="Arial"/>
          <w:sz w:val="22"/>
          <w:szCs w:val="22"/>
          <w:lang w:eastAsia="zh-CN"/>
        </w:rPr>
        <w:t>m-</w:t>
      </w:r>
      <w:proofErr w:type="spellStart"/>
      <w:r w:rsidRPr="00C81735">
        <w:rPr>
          <w:rFonts w:ascii="Arial Narrow" w:hAnsi="Arial Narrow" w:cs="Arial"/>
          <w:sz w:val="22"/>
          <w:szCs w:val="22"/>
          <w:lang w:eastAsia="zh-CN"/>
        </w:rPr>
        <w:t>cy</w:t>
      </w:r>
      <w:proofErr w:type="spellEnd"/>
      <w:r w:rsidRPr="00C81735">
        <w:rPr>
          <w:rFonts w:ascii="Arial Narrow" w:hAnsi="Arial Narrow" w:cs="Arial"/>
          <w:sz w:val="22"/>
          <w:szCs w:val="22"/>
          <w:lang w:eastAsia="zh-CN"/>
        </w:rPr>
        <w:t xml:space="preserve"> na całość zabudowy i wyposażenia pojazdu;</w:t>
      </w:r>
    </w:p>
    <w:p w14:paraId="75B55C3B" w14:textId="7676D20B" w:rsidR="00012284" w:rsidRPr="00C81735" w:rsidRDefault="00012284" w:rsidP="003B0D5C">
      <w:pPr>
        <w:pStyle w:val="Akapitzlist"/>
        <w:numPr>
          <w:ilvl w:val="0"/>
          <w:numId w:val="31"/>
        </w:numPr>
        <w:tabs>
          <w:tab w:val="left" w:pos="851"/>
        </w:tabs>
        <w:ind w:left="851" w:hanging="425"/>
        <w:jc w:val="both"/>
        <w:rPr>
          <w:rFonts w:ascii="Arial Narrow" w:hAnsi="Arial Narrow" w:cs="Arial"/>
          <w:sz w:val="22"/>
          <w:szCs w:val="22"/>
          <w:lang w:eastAsia="zh-CN"/>
        </w:rPr>
      </w:pPr>
      <w:r w:rsidRPr="00951E03">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w:t>
      </w:r>
      <w:proofErr w:type="spellStart"/>
      <w:r w:rsidRPr="00C81735">
        <w:rPr>
          <w:rFonts w:ascii="Arial Narrow" w:hAnsi="Arial Narrow" w:cs="Arial"/>
          <w:sz w:val="22"/>
          <w:szCs w:val="22"/>
          <w:lang w:eastAsia="zh-CN"/>
        </w:rPr>
        <w:t>cy</w:t>
      </w:r>
      <w:proofErr w:type="spellEnd"/>
      <w:r w:rsidRPr="00C81735">
        <w:rPr>
          <w:rFonts w:ascii="Arial Narrow" w:hAnsi="Arial Narrow" w:cs="Arial"/>
          <w:sz w:val="22"/>
          <w:szCs w:val="22"/>
          <w:lang w:eastAsia="zh-CN"/>
        </w:rPr>
        <w:t xml:space="preserve"> na uprzywilejowanie pojazdu/ów;</w:t>
      </w:r>
    </w:p>
    <w:p w14:paraId="49A02F41" w14:textId="0F7F06F0" w:rsidR="00012284" w:rsidRDefault="00EF1244" w:rsidP="00951E03">
      <w:pPr>
        <w:tabs>
          <w:tab w:val="left" w:pos="426"/>
          <w:tab w:val="left" w:pos="851"/>
        </w:tabs>
        <w:ind w:left="851"/>
        <w:rPr>
          <w:rFonts w:ascii="Arial Narrow" w:hAnsi="Arial Narrow" w:cs="Arial"/>
          <w:sz w:val="22"/>
          <w:szCs w:val="22"/>
          <w:lang w:eastAsia="zh-CN"/>
        </w:rPr>
      </w:pPr>
      <w:r>
        <w:rPr>
          <w:rFonts w:ascii="Arial Narrow" w:eastAsia="Verdana" w:hAnsi="Arial Narrow" w:cs="Arial"/>
          <w:sz w:val="22"/>
          <w:szCs w:val="22"/>
          <w:lang w:eastAsia="zh-CN"/>
        </w:rPr>
        <w:t xml:space="preserve">- </w:t>
      </w:r>
      <w:r w:rsidR="00012284">
        <w:rPr>
          <w:rFonts w:ascii="Arial Narrow" w:hAnsi="Arial Narrow" w:cs="Arial"/>
          <w:sz w:val="22"/>
          <w:szCs w:val="22"/>
          <w:lang w:eastAsia="zh-CN"/>
        </w:rPr>
        <w:t>licząc od daty odbioru każdego pojazdu przez Zamawiającego.</w:t>
      </w:r>
    </w:p>
    <w:p w14:paraId="645F4077" w14:textId="77777777" w:rsid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Warunki gwarancji, o których mowa w ust. 2 będą odnotowane w książce gwarancyjnej.</w:t>
      </w:r>
    </w:p>
    <w:p w14:paraId="56850D4E" w14:textId="77777777" w:rsid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W przypadku wymiany części lub podzespołu podlegającego gwarancji termin gwarancji biegnie dla nich </w:t>
      </w:r>
      <w:r w:rsidR="00056052" w:rsidRPr="009A09C5">
        <w:rPr>
          <w:rFonts w:ascii="Arial Narrow" w:hAnsi="Arial Narrow" w:cs="Arial"/>
          <w:sz w:val="22"/>
          <w:szCs w:val="22"/>
          <w:lang w:eastAsia="zh-CN"/>
        </w:rPr>
        <w:t>na nowo</w:t>
      </w:r>
      <w:r w:rsidRPr="009A09C5">
        <w:rPr>
          <w:rFonts w:ascii="Arial Narrow" w:hAnsi="Arial Narrow" w:cs="Arial"/>
          <w:sz w:val="22"/>
          <w:szCs w:val="22"/>
          <w:lang w:eastAsia="zh-CN"/>
        </w:rPr>
        <w:t>.</w:t>
      </w:r>
    </w:p>
    <w:p w14:paraId="657E54B7" w14:textId="77777777" w:rsid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Wykonawca zobowiązany jest do przekazania Zamawiającemu przy odbiorze każdego pojazdu, dokumentu, z </w:t>
      </w:r>
      <w:r w:rsidR="00056052" w:rsidRPr="009A09C5">
        <w:rPr>
          <w:rFonts w:ascii="Arial Narrow" w:hAnsi="Arial Narrow" w:cs="Arial"/>
          <w:sz w:val="22"/>
          <w:szCs w:val="22"/>
          <w:lang w:eastAsia="zh-CN"/>
        </w:rPr>
        <w:t>treści którego</w:t>
      </w:r>
      <w:r w:rsidRPr="009A09C5">
        <w:rPr>
          <w:rFonts w:ascii="Arial Narrow" w:hAnsi="Arial Narrow" w:cs="Arial"/>
          <w:sz w:val="22"/>
          <w:szCs w:val="22"/>
          <w:lang w:eastAsia="zh-CN"/>
        </w:rPr>
        <w:t xml:space="preserve"> wynikać będą terminy przeglądów w okresie trwania gwarancji wraz ze wskazaniem autoryzowanych stacji obsług.</w:t>
      </w:r>
    </w:p>
    <w:p w14:paraId="0882BD55" w14:textId="77777777" w:rsid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W książce gwarancyjnej każdego pojazdu należy wprowadzić zapis, że zmiany adaptacyjne, dotyczące montażu </w:t>
      </w:r>
      <w:r w:rsidR="00056052" w:rsidRPr="009A09C5">
        <w:rPr>
          <w:rFonts w:ascii="Arial Narrow" w:hAnsi="Arial Narrow" w:cs="Arial"/>
          <w:sz w:val="22"/>
          <w:szCs w:val="22"/>
          <w:lang w:eastAsia="zh-CN"/>
        </w:rPr>
        <w:t>wyposażenia służbowego</w:t>
      </w:r>
      <w:r w:rsidRPr="009A09C5">
        <w:rPr>
          <w:rFonts w:ascii="Arial Narrow" w:hAnsi="Arial Narrow" w:cs="Arial"/>
          <w:sz w:val="22"/>
          <w:szCs w:val="22"/>
          <w:lang w:eastAsia="zh-CN"/>
        </w:rPr>
        <w:t xml:space="preserve"> dokonane przez Zamawiającego w uzgodnieniu z Wykonawcą, nie mogą </w:t>
      </w:r>
      <w:r w:rsidR="00056052" w:rsidRPr="009A09C5">
        <w:rPr>
          <w:rFonts w:ascii="Arial Narrow" w:hAnsi="Arial Narrow" w:cs="Arial"/>
          <w:sz w:val="22"/>
          <w:szCs w:val="22"/>
          <w:lang w:eastAsia="zh-CN"/>
        </w:rPr>
        <w:t>powodować utraty</w:t>
      </w:r>
      <w:r w:rsidRPr="009A09C5">
        <w:rPr>
          <w:rFonts w:ascii="Arial Narrow" w:hAnsi="Arial Narrow" w:cs="Arial"/>
          <w:sz w:val="22"/>
          <w:szCs w:val="22"/>
          <w:lang w:eastAsia="zh-CN"/>
        </w:rPr>
        <w:t xml:space="preserve"> ani ograniczenia uprawnień wynikających z fabrycznej gwarancji.</w:t>
      </w:r>
    </w:p>
    <w:p w14:paraId="0BBD95F4" w14:textId="69C4217D" w:rsidR="00012284" w:rsidRPr="009A09C5" w:rsidRDefault="00012284" w:rsidP="003B0D5C">
      <w:pPr>
        <w:pStyle w:val="Akapitzlist"/>
        <w:numPr>
          <w:ilvl w:val="0"/>
          <w:numId w:val="2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w ramach wynagrodzenia, o którym mowa w § 3 ust. 1</w:t>
      </w:r>
      <w:r w:rsidR="009A09C5">
        <w:rPr>
          <w:rFonts w:ascii="Arial Narrow" w:hAnsi="Arial Narrow" w:cs="Arial"/>
          <w:sz w:val="22"/>
          <w:szCs w:val="22"/>
          <w:lang w:eastAsia="zh-CN"/>
        </w:rPr>
        <w:t xml:space="preserve"> </w:t>
      </w:r>
      <w:r w:rsidR="009A09C5" w:rsidRPr="003F3E86">
        <w:rPr>
          <w:rFonts w:ascii="Arial Narrow" w:hAnsi="Arial Narrow" w:cs="Arial"/>
          <w:sz w:val="22"/>
          <w:szCs w:val="22"/>
          <w:lang w:eastAsia="zh-CN"/>
        </w:rPr>
        <w:t>umo</w:t>
      </w:r>
      <w:r w:rsidR="007175F4" w:rsidRPr="003F3E86">
        <w:rPr>
          <w:rFonts w:ascii="Arial Narrow" w:hAnsi="Arial Narrow" w:cs="Arial"/>
          <w:sz w:val="22"/>
          <w:szCs w:val="22"/>
          <w:lang w:eastAsia="zh-CN"/>
        </w:rPr>
        <w:t>wy</w:t>
      </w:r>
      <w:r w:rsidRPr="003F3E86">
        <w:rPr>
          <w:rFonts w:ascii="Arial Narrow" w:hAnsi="Arial Narrow" w:cs="Arial"/>
          <w:sz w:val="22"/>
          <w:szCs w:val="22"/>
          <w:lang w:eastAsia="zh-CN"/>
        </w:rPr>
        <w:t xml:space="preserve"> </w:t>
      </w:r>
      <w:r w:rsidRPr="009A09C5">
        <w:rPr>
          <w:rFonts w:ascii="Arial Narrow" w:hAnsi="Arial Narrow" w:cs="Arial"/>
          <w:sz w:val="22"/>
          <w:szCs w:val="22"/>
          <w:lang w:eastAsia="zh-CN"/>
        </w:rPr>
        <w:t xml:space="preserve">zobowiązuje się do udzielania konsultacji </w:t>
      </w:r>
      <w:r w:rsidR="00E671D3">
        <w:rPr>
          <w:rFonts w:ascii="Arial Narrow" w:hAnsi="Arial Narrow" w:cs="Arial"/>
          <w:sz w:val="22"/>
          <w:szCs w:val="22"/>
          <w:lang w:eastAsia="zh-CN"/>
        </w:rPr>
        <w:br/>
      </w:r>
      <w:r w:rsidRPr="009A09C5">
        <w:rPr>
          <w:rFonts w:ascii="Arial Narrow" w:hAnsi="Arial Narrow" w:cs="Arial"/>
          <w:sz w:val="22"/>
          <w:szCs w:val="22"/>
          <w:lang w:eastAsia="zh-CN"/>
        </w:rPr>
        <w:t>w zakresie możliwości zabudowania oraz zaleceń dotyczących montażu w pojeździe innego sprzętu służbowego.</w:t>
      </w:r>
    </w:p>
    <w:p w14:paraId="50AE043C" w14:textId="77777777" w:rsidR="00EF1244" w:rsidRDefault="00EF1244" w:rsidP="009B05DA">
      <w:pPr>
        <w:jc w:val="center"/>
        <w:rPr>
          <w:rFonts w:ascii="Arial Narrow" w:hAnsi="Arial Narrow" w:cs="Verdana"/>
          <w:b/>
          <w:sz w:val="22"/>
          <w:szCs w:val="22"/>
        </w:rPr>
      </w:pPr>
    </w:p>
    <w:p w14:paraId="7DF2DFF7" w14:textId="155DAC6B" w:rsidR="009B05DA" w:rsidRDefault="009B05DA" w:rsidP="009B05DA">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6</w:t>
      </w:r>
      <w:r w:rsidR="00951E03" w:rsidRPr="00951E03">
        <w:rPr>
          <w:rFonts w:ascii="Arial Narrow" w:hAnsi="Arial Narrow" w:cs="Verdana"/>
          <w:b/>
          <w:sz w:val="22"/>
          <w:szCs w:val="22"/>
        </w:rPr>
        <w:t xml:space="preserve"> </w:t>
      </w:r>
      <w:r w:rsidR="00951E03">
        <w:rPr>
          <w:rFonts w:ascii="Arial Narrow" w:hAnsi="Arial Narrow" w:cs="Verdana"/>
          <w:b/>
          <w:sz w:val="22"/>
          <w:szCs w:val="22"/>
        </w:rPr>
        <w:t>[</w:t>
      </w:r>
      <w:r w:rsidR="00951E03" w:rsidRPr="000B29D0">
        <w:rPr>
          <w:rFonts w:ascii="Arial Narrow" w:hAnsi="Arial Narrow" w:cs="Verdana"/>
          <w:b/>
          <w:sz w:val="22"/>
          <w:szCs w:val="22"/>
        </w:rPr>
        <w:t>Kary umowne</w:t>
      </w:r>
      <w:r w:rsidR="00951E03">
        <w:rPr>
          <w:rFonts w:ascii="Arial Narrow" w:hAnsi="Arial Narrow" w:cs="Verdana"/>
          <w:b/>
          <w:sz w:val="22"/>
          <w:szCs w:val="22"/>
        </w:rPr>
        <w:t>]</w:t>
      </w:r>
    </w:p>
    <w:p w14:paraId="79CECB43" w14:textId="77777777" w:rsidR="009B05DA" w:rsidRPr="008A0840" w:rsidRDefault="009B05DA" w:rsidP="003B0D5C">
      <w:pPr>
        <w:pStyle w:val="Akapitzlist"/>
        <w:numPr>
          <w:ilvl w:val="2"/>
          <w:numId w:val="16"/>
        </w:numPr>
        <w:tabs>
          <w:tab w:val="clear" w:pos="1440"/>
          <w:tab w:val="num" w:pos="426"/>
        </w:tabs>
        <w:ind w:left="426" w:hanging="426"/>
        <w:jc w:val="both"/>
        <w:rPr>
          <w:rFonts w:ascii="Arial Narrow" w:hAnsi="Arial Narrow" w:cs="Arial"/>
          <w:sz w:val="22"/>
          <w:lang w:eastAsia="zh-CN"/>
        </w:rPr>
      </w:pPr>
      <w:r w:rsidRPr="008A0840">
        <w:rPr>
          <w:rFonts w:ascii="Arial Narrow" w:hAnsi="Arial Narrow" w:cs="Arial"/>
          <w:sz w:val="22"/>
          <w:lang w:eastAsia="zh-CN"/>
        </w:rPr>
        <w:t>Wykonawca zapłaci Zamawiającemu kary umowne w następujących przypadkach i w wysokości:</w:t>
      </w:r>
    </w:p>
    <w:p w14:paraId="0D58D22A" w14:textId="7FF41D3B" w:rsidR="009B05DA" w:rsidRPr="008A0840" w:rsidRDefault="009B05DA" w:rsidP="003B0D5C">
      <w:pPr>
        <w:widowControl w:val="0"/>
        <w:numPr>
          <w:ilvl w:val="0"/>
          <w:numId w:val="18"/>
        </w:numPr>
        <w:suppressAutoHyphens/>
        <w:ind w:left="851" w:hanging="425"/>
        <w:rPr>
          <w:rFonts w:ascii="Arial Narrow" w:hAnsi="Arial Narrow" w:cs="Arial"/>
          <w:sz w:val="22"/>
          <w:szCs w:val="22"/>
          <w:lang w:val="cs-CZ" w:eastAsia="zh-CN"/>
        </w:rPr>
      </w:pPr>
      <w:r w:rsidRPr="008A0840">
        <w:rPr>
          <w:rFonts w:ascii="Arial Narrow" w:hAnsi="Arial Narrow" w:cs="Arial"/>
          <w:sz w:val="22"/>
          <w:szCs w:val="22"/>
          <w:lang w:val="cs-CZ" w:eastAsia="zh-CN"/>
        </w:rPr>
        <w:t xml:space="preserve">10% </w:t>
      </w:r>
      <w:r w:rsidR="00951E03" w:rsidRPr="008A0840">
        <w:rPr>
          <w:rFonts w:ascii="Arial Narrow" w:hAnsi="Arial Narrow" w:cs="Arial"/>
          <w:sz w:val="22"/>
          <w:szCs w:val="22"/>
          <w:lang w:val="cs-CZ" w:eastAsia="zh-CN"/>
        </w:rPr>
        <w:t>maksymanlenej wartości zobowiązania</w:t>
      </w:r>
      <w:r w:rsidRPr="008A0840">
        <w:rPr>
          <w:rFonts w:ascii="Arial Narrow" w:hAnsi="Arial Narrow" w:cs="Arial"/>
          <w:sz w:val="22"/>
          <w:szCs w:val="22"/>
          <w:lang w:val="cs-CZ" w:eastAsia="zh-CN"/>
        </w:rPr>
        <w:t xml:space="preserve"> określone</w:t>
      </w:r>
      <w:r w:rsidR="00951E03" w:rsidRPr="008A0840">
        <w:rPr>
          <w:rFonts w:ascii="Arial Narrow" w:hAnsi="Arial Narrow" w:cs="Arial"/>
          <w:sz w:val="22"/>
          <w:szCs w:val="22"/>
          <w:lang w:val="cs-CZ" w:eastAsia="zh-CN"/>
        </w:rPr>
        <w:t>j</w:t>
      </w:r>
      <w:r w:rsidRPr="008A0840">
        <w:rPr>
          <w:rFonts w:ascii="Arial Narrow" w:hAnsi="Arial Narrow" w:cs="Arial"/>
          <w:sz w:val="22"/>
          <w:szCs w:val="22"/>
          <w:lang w:val="cs-CZ" w:eastAsia="zh-CN"/>
        </w:rPr>
        <w:t xml:space="preserve"> w </w:t>
      </w:r>
      <w:r w:rsidRPr="008A0840">
        <w:rPr>
          <w:rFonts w:ascii="Arial Narrow" w:hAnsi="Arial Narrow" w:cs="Arial"/>
          <w:sz w:val="22"/>
          <w:szCs w:val="22"/>
          <w:lang w:eastAsia="zh-CN"/>
        </w:rPr>
        <w:t xml:space="preserve">§ 3 ust. 1 </w:t>
      </w:r>
      <w:r w:rsidR="007175F4" w:rsidRPr="008A0840">
        <w:rPr>
          <w:rFonts w:ascii="Arial Narrow" w:hAnsi="Arial Narrow" w:cs="Arial"/>
          <w:sz w:val="22"/>
          <w:szCs w:val="22"/>
          <w:lang w:eastAsia="zh-CN"/>
        </w:rPr>
        <w:t xml:space="preserve">umowy </w:t>
      </w:r>
      <w:r w:rsidRPr="008A0840">
        <w:rPr>
          <w:rFonts w:ascii="Arial Narrow" w:hAnsi="Arial Narrow" w:cs="Arial"/>
          <w:sz w:val="22"/>
          <w:szCs w:val="22"/>
          <w:lang w:val="cs-CZ" w:eastAsia="zh-CN"/>
        </w:rPr>
        <w:t xml:space="preserve">w razie odstąpienia od umowy </w:t>
      </w:r>
      <w:r w:rsidR="007175F4" w:rsidRPr="008A0840">
        <w:rPr>
          <w:rFonts w:ascii="Arial Narrow" w:hAnsi="Arial Narrow" w:cs="Arial"/>
          <w:sz w:val="22"/>
          <w:szCs w:val="22"/>
          <w:lang w:val="cs-CZ" w:eastAsia="zh-CN"/>
        </w:rPr>
        <w:t>przez Zamawiającego</w:t>
      </w:r>
      <w:r w:rsidRPr="008A0840">
        <w:rPr>
          <w:rFonts w:ascii="Arial Narrow" w:hAnsi="Arial Narrow" w:cs="Arial"/>
          <w:sz w:val="22"/>
          <w:szCs w:val="22"/>
          <w:lang w:val="cs-CZ" w:eastAsia="zh-CN"/>
        </w:rPr>
        <w:t xml:space="preserve"> z przyczyn zależnych od Wykonawcy,</w:t>
      </w:r>
    </w:p>
    <w:p w14:paraId="23833C73" w14:textId="6FDBC7D1" w:rsidR="009B05DA" w:rsidRPr="008A0840" w:rsidRDefault="009B05DA" w:rsidP="003B0D5C">
      <w:pPr>
        <w:widowControl w:val="0"/>
        <w:numPr>
          <w:ilvl w:val="0"/>
          <w:numId w:val="18"/>
        </w:numPr>
        <w:suppressAutoHyphens/>
        <w:ind w:left="851" w:hanging="425"/>
        <w:rPr>
          <w:rFonts w:ascii="Arial Narrow" w:hAnsi="Arial Narrow" w:cs="Arial"/>
          <w:sz w:val="22"/>
          <w:szCs w:val="22"/>
          <w:lang w:eastAsia="zh-CN"/>
        </w:rPr>
      </w:pPr>
      <w:r w:rsidRPr="008A0840">
        <w:rPr>
          <w:rFonts w:ascii="Arial Narrow" w:hAnsi="Arial Narrow" w:cs="Arial"/>
          <w:sz w:val="22"/>
          <w:szCs w:val="22"/>
          <w:lang w:val="cs-CZ" w:eastAsia="zh-CN"/>
        </w:rPr>
        <w:t xml:space="preserve">10% wartości wynagrodzenia brutto określonego w </w:t>
      </w:r>
      <w:r w:rsidRPr="008A0840">
        <w:rPr>
          <w:rFonts w:ascii="Arial Narrow" w:hAnsi="Arial Narrow" w:cs="Arial"/>
          <w:sz w:val="22"/>
          <w:szCs w:val="22"/>
          <w:lang w:eastAsia="zh-CN"/>
        </w:rPr>
        <w:t>§ 3 ust. 1</w:t>
      </w:r>
      <w:r w:rsidRPr="008A0840">
        <w:rPr>
          <w:rFonts w:ascii="Arial Narrow" w:hAnsi="Arial Narrow" w:cs="Arial"/>
          <w:sz w:val="22"/>
          <w:szCs w:val="22"/>
          <w:lang w:val="cs-CZ" w:eastAsia="zh-CN"/>
        </w:rPr>
        <w:t xml:space="preserve"> </w:t>
      </w:r>
      <w:r w:rsidR="007175F4" w:rsidRPr="008A0840">
        <w:rPr>
          <w:rFonts w:ascii="Arial Narrow" w:hAnsi="Arial Narrow" w:cs="Arial"/>
          <w:sz w:val="22"/>
          <w:szCs w:val="22"/>
          <w:lang w:eastAsia="zh-CN"/>
        </w:rPr>
        <w:t>umowy</w:t>
      </w:r>
      <w:r w:rsidRPr="008A0840">
        <w:rPr>
          <w:rFonts w:ascii="Arial Narrow" w:hAnsi="Arial Narrow" w:cs="Arial"/>
          <w:sz w:val="22"/>
          <w:szCs w:val="22"/>
          <w:lang w:val="cs-CZ" w:eastAsia="zh-CN"/>
        </w:rPr>
        <w:t xml:space="preserve"> w razie odstąpienia od umowy przez   Wykonawcę,</w:t>
      </w:r>
    </w:p>
    <w:p w14:paraId="7CB2BB2D" w14:textId="3565D3DA" w:rsidR="009B05DA" w:rsidRPr="008A0840" w:rsidRDefault="009B05DA" w:rsidP="003B0D5C">
      <w:pPr>
        <w:widowControl w:val="0"/>
        <w:numPr>
          <w:ilvl w:val="0"/>
          <w:numId w:val="18"/>
        </w:numPr>
        <w:suppressAutoHyphens/>
        <w:ind w:left="851" w:hanging="425"/>
        <w:rPr>
          <w:rFonts w:ascii="Arial Narrow" w:hAnsi="Arial Narrow" w:cs="Arial"/>
          <w:sz w:val="22"/>
          <w:szCs w:val="22"/>
          <w:lang w:eastAsia="zh-CN"/>
        </w:rPr>
      </w:pPr>
      <w:r w:rsidRPr="008A0840">
        <w:rPr>
          <w:rFonts w:ascii="Arial Narrow" w:hAnsi="Arial Narrow" w:cs="Arial"/>
          <w:sz w:val="22"/>
          <w:szCs w:val="22"/>
          <w:lang w:eastAsia="zh-CN"/>
        </w:rPr>
        <w:t xml:space="preserve">za zwłokę w dostawie – w wysokości 0,1% </w:t>
      </w:r>
      <w:r w:rsidR="00951E03" w:rsidRPr="008A0840">
        <w:rPr>
          <w:rFonts w:ascii="Arial Narrow" w:hAnsi="Arial Narrow" w:cs="Arial"/>
          <w:sz w:val="22"/>
          <w:szCs w:val="22"/>
          <w:lang w:val="cs-CZ" w:eastAsia="zh-CN"/>
        </w:rPr>
        <w:t xml:space="preserve">maksymanlenej wartości zobowiązania określonej </w:t>
      </w:r>
      <w:r w:rsidRPr="008A0840">
        <w:rPr>
          <w:rFonts w:ascii="Arial Narrow" w:hAnsi="Arial Narrow" w:cs="Arial"/>
          <w:sz w:val="22"/>
          <w:szCs w:val="22"/>
          <w:lang w:val="cs-CZ" w:eastAsia="zh-CN"/>
        </w:rPr>
        <w:t xml:space="preserve">w </w:t>
      </w:r>
      <w:r w:rsidRPr="008A0840">
        <w:rPr>
          <w:rFonts w:ascii="Arial Narrow" w:hAnsi="Arial Narrow" w:cs="Arial"/>
          <w:sz w:val="22"/>
          <w:szCs w:val="22"/>
          <w:lang w:eastAsia="zh-CN"/>
        </w:rPr>
        <w:t>§ 3 ust. 1</w:t>
      </w:r>
      <w:r w:rsidRPr="008A0840">
        <w:rPr>
          <w:rFonts w:ascii="Arial Narrow" w:hAnsi="Arial Narrow" w:cs="Arial"/>
          <w:sz w:val="22"/>
          <w:szCs w:val="22"/>
          <w:lang w:val="cs-CZ" w:eastAsia="zh-CN"/>
        </w:rPr>
        <w:t xml:space="preserve"> </w:t>
      </w:r>
      <w:r w:rsidR="007175F4" w:rsidRPr="008A0840">
        <w:rPr>
          <w:rFonts w:ascii="Arial Narrow" w:hAnsi="Arial Narrow" w:cs="Arial"/>
          <w:sz w:val="22"/>
          <w:szCs w:val="22"/>
          <w:lang w:eastAsia="zh-CN"/>
        </w:rPr>
        <w:t>umowy</w:t>
      </w:r>
      <w:r w:rsidRPr="008A0840">
        <w:rPr>
          <w:rFonts w:ascii="Arial Narrow" w:hAnsi="Arial Narrow" w:cs="Arial"/>
          <w:sz w:val="22"/>
          <w:szCs w:val="22"/>
          <w:lang w:val="cs-CZ" w:eastAsia="zh-CN"/>
        </w:rPr>
        <w:t xml:space="preserve"> </w:t>
      </w:r>
      <w:r w:rsidRPr="008A0840">
        <w:rPr>
          <w:rFonts w:ascii="Arial Narrow" w:hAnsi="Arial Narrow" w:cs="Arial"/>
          <w:sz w:val="22"/>
          <w:szCs w:val="22"/>
          <w:lang w:eastAsia="zh-CN"/>
        </w:rPr>
        <w:t xml:space="preserve">za każdy dzień </w:t>
      </w:r>
      <w:r w:rsidR="007175F4" w:rsidRPr="008A0840">
        <w:rPr>
          <w:rFonts w:ascii="Arial Narrow" w:hAnsi="Arial Narrow" w:cs="Arial"/>
          <w:sz w:val="22"/>
          <w:szCs w:val="22"/>
          <w:lang w:eastAsia="zh-CN"/>
        </w:rPr>
        <w:t>zwłoki w</w:t>
      </w:r>
      <w:r w:rsidRPr="008A0840">
        <w:rPr>
          <w:rFonts w:ascii="Arial Narrow" w:hAnsi="Arial Narrow" w:cs="Arial"/>
          <w:sz w:val="22"/>
          <w:szCs w:val="22"/>
          <w:lang w:eastAsia="zh-CN"/>
        </w:rPr>
        <w:t xml:space="preserve"> realizacji dostawy, w terminie określonym w § 2 ust. 1</w:t>
      </w:r>
      <w:r w:rsidR="007175F4" w:rsidRPr="008A0840">
        <w:rPr>
          <w:rFonts w:ascii="Arial Narrow" w:hAnsi="Arial Narrow" w:cs="Arial"/>
          <w:sz w:val="22"/>
          <w:szCs w:val="22"/>
          <w:lang w:eastAsia="zh-CN"/>
        </w:rPr>
        <w:t xml:space="preserve"> umowy</w:t>
      </w:r>
      <w:r w:rsidRPr="008A0840">
        <w:rPr>
          <w:rFonts w:ascii="Arial Narrow" w:hAnsi="Arial Narrow" w:cs="Arial"/>
          <w:sz w:val="22"/>
          <w:szCs w:val="22"/>
          <w:lang w:eastAsia="zh-CN"/>
        </w:rPr>
        <w:t xml:space="preserve">, lecz nie więcej niż 10 % </w:t>
      </w:r>
      <w:r w:rsidR="00951E03" w:rsidRPr="008A0840">
        <w:rPr>
          <w:rFonts w:ascii="Arial Narrow" w:hAnsi="Arial Narrow" w:cs="Arial"/>
          <w:sz w:val="22"/>
          <w:szCs w:val="22"/>
          <w:lang w:val="cs-CZ" w:eastAsia="zh-CN"/>
        </w:rPr>
        <w:t>maksymanlenej wartości zobowiązania określonej</w:t>
      </w:r>
      <w:r w:rsidRPr="008A0840">
        <w:rPr>
          <w:rFonts w:ascii="Arial Narrow" w:hAnsi="Arial Narrow" w:cs="Arial"/>
          <w:sz w:val="22"/>
          <w:szCs w:val="22"/>
          <w:lang w:val="cs-CZ" w:eastAsia="zh-CN"/>
        </w:rPr>
        <w:t xml:space="preserve"> w </w:t>
      </w:r>
      <w:r w:rsidRPr="008A0840">
        <w:rPr>
          <w:rFonts w:ascii="Arial Narrow" w:hAnsi="Arial Narrow" w:cs="Arial"/>
          <w:sz w:val="22"/>
          <w:szCs w:val="22"/>
          <w:lang w:eastAsia="zh-CN"/>
        </w:rPr>
        <w:t>§ 3 ust. 1</w:t>
      </w:r>
      <w:r w:rsidR="007175F4" w:rsidRPr="008A0840">
        <w:rPr>
          <w:rFonts w:ascii="Arial Narrow" w:hAnsi="Arial Narrow" w:cs="Arial"/>
          <w:sz w:val="22"/>
          <w:szCs w:val="22"/>
          <w:lang w:eastAsia="zh-CN"/>
        </w:rPr>
        <w:t xml:space="preserve"> umowy</w:t>
      </w:r>
      <w:r w:rsidRPr="008A0840">
        <w:rPr>
          <w:rFonts w:ascii="Arial Narrow" w:hAnsi="Arial Narrow" w:cs="Arial"/>
          <w:sz w:val="22"/>
          <w:szCs w:val="22"/>
          <w:lang w:val="cs-CZ" w:eastAsia="zh-CN"/>
        </w:rPr>
        <w:t>.</w:t>
      </w:r>
    </w:p>
    <w:p w14:paraId="6FC39E69" w14:textId="77777777" w:rsidR="009B05DA" w:rsidRPr="008A0840" w:rsidRDefault="009B05DA" w:rsidP="003B0D5C">
      <w:pPr>
        <w:widowControl w:val="0"/>
        <w:numPr>
          <w:ilvl w:val="2"/>
          <w:numId w:val="16"/>
        </w:numPr>
        <w:tabs>
          <w:tab w:val="left" w:pos="426"/>
        </w:tabs>
        <w:suppressAutoHyphens/>
        <w:ind w:left="426" w:hanging="426"/>
        <w:rPr>
          <w:rFonts w:ascii="Arial Narrow" w:hAnsi="Arial Narrow" w:cs="Arial"/>
          <w:sz w:val="22"/>
          <w:szCs w:val="22"/>
          <w:lang w:eastAsia="zh-CN"/>
        </w:rPr>
      </w:pPr>
      <w:r w:rsidRPr="008A0840">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14:paraId="3EA12618" w14:textId="77777777" w:rsidR="009B05DA" w:rsidRPr="00AD2DC3" w:rsidRDefault="009B05DA" w:rsidP="003B0D5C">
      <w:pPr>
        <w:widowControl w:val="0"/>
        <w:numPr>
          <w:ilvl w:val="2"/>
          <w:numId w:val="16"/>
        </w:numPr>
        <w:tabs>
          <w:tab w:val="left" w:pos="426"/>
        </w:tabs>
        <w:suppressAutoHyphens/>
        <w:ind w:left="426" w:hanging="426"/>
        <w:rPr>
          <w:rFonts w:ascii="Arial Narrow" w:hAnsi="Arial Narrow" w:cs="Arial"/>
          <w:sz w:val="22"/>
          <w:szCs w:val="22"/>
          <w:lang w:eastAsia="zh-CN"/>
        </w:rPr>
      </w:pPr>
      <w:r w:rsidRPr="00AD2DC3">
        <w:rPr>
          <w:rFonts w:ascii="Arial Narrow" w:hAnsi="Arial Narrow" w:cs="Arial"/>
          <w:bCs/>
          <w:sz w:val="22"/>
          <w:szCs w:val="22"/>
          <w:lang w:eastAsia="zh-CN"/>
        </w:rPr>
        <w:t xml:space="preserve">W przypadku odstąpienia przez Zamawiającego od umowy, Wykonawcy nie przysługuje odszkodowanie. </w:t>
      </w:r>
    </w:p>
    <w:p w14:paraId="473F3B9D" w14:textId="0782D2E6" w:rsidR="009B05DA" w:rsidRDefault="009B05DA" w:rsidP="003B0D5C">
      <w:pPr>
        <w:widowControl w:val="0"/>
        <w:numPr>
          <w:ilvl w:val="2"/>
          <w:numId w:val="16"/>
        </w:numPr>
        <w:tabs>
          <w:tab w:val="left" w:pos="426"/>
        </w:tabs>
        <w:suppressAutoHyphens/>
        <w:ind w:left="426" w:hanging="426"/>
        <w:rPr>
          <w:rFonts w:ascii="Arial Narrow" w:hAnsi="Arial Narrow" w:cs="Arial"/>
          <w:sz w:val="22"/>
          <w:szCs w:val="22"/>
          <w:lang w:eastAsia="zh-CN"/>
        </w:rPr>
      </w:pPr>
      <w:r>
        <w:rPr>
          <w:rFonts w:ascii="Arial Narrow" w:hAnsi="Arial Narrow" w:cs="Arial"/>
          <w:sz w:val="22"/>
          <w:szCs w:val="22"/>
          <w:lang w:eastAsia="zh-CN"/>
        </w:rPr>
        <w:t xml:space="preserve">Zamawiający może potrącić z wynagrodzenia umownego wynikającego z faktury kwotę należnych kar umownych, </w:t>
      </w:r>
      <w:r>
        <w:rPr>
          <w:rFonts w:ascii="Arial Narrow" w:hAnsi="Arial Narrow" w:cs="Arial"/>
          <w:sz w:val="22"/>
          <w:szCs w:val="22"/>
          <w:lang w:eastAsia="zh-CN"/>
        </w:rPr>
        <w:br/>
        <w:t xml:space="preserve">o których mowa w ust. 1 po uprzednim pisemnym powiadomieniu Wykonawcy o wysokości i sposobie wyliczenia kar umownych.             </w:t>
      </w:r>
    </w:p>
    <w:p w14:paraId="5FDEC828" w14:textId="77777777" w:rsidR="009B05DA" w:rsidRDefault="009B05DA" w:rsidP="003B0D5C">
      <w:pPr>
        <w:widowControl w:val="0"/>
        <w:numPr>
          <w:ilvl w:val="2"/>
          <w:numId w:val="16"/>
        </w:numPr>
        <w:tabs>
          <w:tab w:val="left" w:pos="426"/>
        </w:tabs>
        <w:suppressAutoHyphens/>
        <w:ind w:left="426" w:hanging="426"/>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sidRPr="001D4F3A">
        <w:rPr>
          <w:rFonts w:ascii="Arial Narrow" w:hAnsi="Arial Narrow" w:cs="Arial"/>
          <w:sz w:val="22"/>
          <w:szCs w:val="22"/>
          <w:lang w:eastAsia="zh-CN"/>
        </w:rPr>
        <w:t xml:space="preserve">było </w:t>
      </w:r>
      <w:r>
        <w:rPr>
          <w:rFonts w:ascii="Arial Narrow" w:hAnsi="Arial Narrow" w:cs="Arial"/>
          <w:sz w:val="22"/>
          <w:szCs w:val="22"/>
          <w:lang w:eastAsia="zh-CN"/>
        </w:rPr>
        <w:t xml:space="preserve">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14:paraId="00B1835F" w14:textId="432B8EC0" w:rsidR="009B05DA" w:rsidRDefault="009B05DA" w:rsidP="003B0D5C">
      <w:pPr>
        <w:widowControl w:val="0"/>
        <w:numPr>
          <w:ilvl w:val="2"/>
          <w:numId w:val="16"/>
        </w:numPr>
        <w:tabs>
          <w:tab w:val="left" w:pos="426"/>
        </w:tabs>
        <w:suppressAutoHyphens/>
        <w:ind w:left="426" w:hanging="426"/>
        <w:rPr>
          <w:rFonts w:ascii="Arial Narrow" w:hAnsi="Arial Narrow" w:cs="Arial"/>
          <w:sz w:val="22"/>
          <w:szCs w:val="22"/>
          <w:lang w:eastAsia="zh-CN"/>
        </w:rPr>
      </w:pPr>
      <w:r w:rsidRPr="00CB730C">
        <w:rPr>
          <w:rFonts w:ascii="Arial Narrow" w:hAnsi="Arial Narrow" w:cs="Arial"/>
          <w:sz w:val="22"/>
          <w:szCs w:val="22"/>
          <w:lang w:eastAsia="zh-CN"/>
        </w:rPr>
        <w:t>Łączna wysokość kar umownych nie przekroczy 20% wynagrodzenia określonego w § 3 ust 1 umowy</w:t>
      </w:r>
      <w:r>
        <w:rPr>
          <w:rFonts w:ascii="Arial Narrow" w:hAnsi="Arial Narrow" w:cs="Arial"/>
          <w:sz w:val="22"/>
          <w:szCs w:val="22"/>
          <w:lang w:eastAsia="zh-CN"/>
        </w:rPr>
        <w:t>.</w:t>
      </w:r>
    </w:p>
    <w:p w14:paraId="192DA9E2" w14:textId="07DB062B" w:rsidR="009B05DA" w:rsidRDefault="009B05DA" w:rsidP="009B05DA">
      <w:pPr>
        <w:widowControl w:val="0"/>
        <w:tabs>
          <w:tab w:val="left" w:pos="426"/>
        </w:tabs>
        <w:suppressAutoHyphens/>
        <w:ind w:left="426" w:firstLine="0"/>
        <w:rPr>
          <w:rFonts w:ascii="Arial Narrow" w:hAnsi="Arial Narrow" w:cs="Arial"/>
          <w:sz w:val="22"/>
          <w:szCs w:val="22"/>
          <w:lang w:eastAsia="zh-CN"/>
        </w:rPr>
      </w:pPr>
    </w:p>
    <w:p w14:paraId="1E6D7456" w14:textId="4B960FDE" w:rsidR="009B05DA" w:rsidRDefault="009B05DA" w:rsidP="009B05DA">
      <w:pPr>
        <w:jc w:val="center"/>
        <w:rPr>
          <w:rFonts w:ascii="Arial Narrow" w:hAnsi="Arial Narrow" w:cs="Arial"/>
          <w:sz w:val="22"/>
          <w:szCs w:val="22"/>
          <w:lang w:eastAsia="zh-CN"/>
        </w:rPr>
      </w:pPr>
      <w:r>
        <w:rPr>
          <w:rFonts w:ascii="Arial Narrow" w:hAnsi="Arial Narrow" w:cs="Arial"/>
          <w:b/>
          <w:bCs/>
          <w:sz w:val="22"/>
          <w:szCs w:val="22"/>
          <w:lang w:eastAsia="zh-CN"/>
        </w:rPr>
        <w:t>§ 7</w:t>
      </w:r>
      <w:r w:rsidR="00951E03" w:rsidRPr="00951E03">
        <w:rPr>
          <w:rFonts w:ascii="Arial Narrow" w:hAnsi="Arial Narrow" w:cs="Arial"/>
          <w:b/>
          <w:bCs/>
          <w:sz w:val="22"/>
          <w:szCs w:val="22"/>
          <w:lang w:eastAsia="zh-CN"/>
        </w:rPr>
        <w:t xml:space="preserve"> </w:t>
      </w:r>
      <w:r w:rsidR="00951E03">
        <w:rPr>
          <w:rFonts w:ascii="Arial Narrow" w:hAnsi="Arial Narrow" w:cs="Arial"/>
          <w:b/>
          <w:bCs/>
          <w:sz w:val="22"/>
          <w:szCs w:val="22"/>
          <w:lang w:eastAsia="zh-CN"/>
        </w:rPr>
        <w:t>[Prawa autorskie]</w:t>
      </w:r>
    </w:p>
    <w:p w14:paraId="027F0627" w14:textId="27E660C5" w:rsidR="009B05DA" w:rsidRPr="00B77408" w:rsidRDefault="009B05DA" w:rsidP="009B05DA">
      <w:pPr>
        <w:ind w:left="0" w:firstLine="0"/>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t>
      </w:r>
      <w:r w:rsidR="001A6E7F">
        <w:rPr>
          <w:rFonts w:ascii="Arial Narrow" w:hAnsi="Arial Narrow" w:cs="Arial"/>
          <w:bCs/>
          <w:sz w:val="22"/>
          <w:szCs w:val="22"/>
          <w:lang w:eastAsia="zh-CN"/>
        </w:rPr>
        <w:t>W przypadku, gdy prawa, o których mowa w zadaniu poprzedzającym przysługiwałyby Wykonawcy, zobowiązuje się on przenieść je na Zamawiającego bezwarunkowo i w całości, bez odrębnego wynagrodzenia.</w:t>
      </w:r>
    </w:p>
    <w:p w14:paraId="78884289" w14:textId="23CFD905" w:rsidR="009B05DA" w:rsidRPr="000C34FA" w:rsidRDefault="009B05DA" w:rsidP="009B05DA">
      <w:pPr>
        <w:widowControl w:val="0"/>
        <w:tabs>
          <w:tab w:val="left" w:pos="426"/>
        </w:tabs>
        <w:suppressAutoHyphens/>
        <w:ind w:left="426" w:firstLine="0"/>
        <w:rPr>
          <w:rFonts w:ascii="Arial Narrow" w:hAnsi="Arial Narrow" w:cs="Arial"/>
          <w:sz w:val="22"/>
          <w:szCs w:val="10"/>
          <w:lang w:eastAsia="zh-CN"/>
        </w:rPr>
      </w:pPr>
    </w:p>
    <w:p w14:paraId="6A950753" w14:textId="28FBC576" w:rsidR="00FB01DD" w:rsidRDefault="00FB01DD" w:rsidP="00FB01DD">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8</w:t>
      </w:r>
      <w:r w:rsidR="000C6929" w:rsidRPr="000C6929">
        <w:rPr>
          <w:rFonts w:ascii="Arial Narrow" w:hAnsi="Arial Narrow" w:cs="Arial"/>
          <w:b/>
          <w:bCs/>
          <w:sz w:val="22"/>
          <w:szCs w:val="22"/>
          <w:lang w:eastAsia="zh-CN"/>
        </w:rPr>
        <w:t xml:space="preserve"> </w:t>
      </w:r>
      <w:r w:rsidR="000C6929">
        <w:rPr>
          <w:rFonts w:ascii="Arial Narrow" w:hAnsi="Arial Narrow" w:cs="Arial"/>
          <w:b/>
          <w:bCs/>
          <w:sz w:val="22"/>
          <w:szCs w:val="22"/>
          <w:lang w:eastAsia="zh-CN"/>
        </w:rPr>
        <w:t>[Zmiany umowy]</w:t>
      </w:r>
    </w:p>
    <w:p w14:paraId="30F2A572" w14:textId="5BCDACD0" w:rsidR="00C25400" w:rsidRPr="00C25400" w:rsidRDefault="00FB01DD" w:rsidP="003B0D5C">
      <w:pPr>
        <w:pStyle w:val="Akapitzlist"/>
        <w:numPr>
          <w:ilvl w:val="0"/>
          <w:numId w:val="30"/>
        </w:numPr>
        <w:tabs>
          <w:tab w:val="left" w:pos="426"/>
        </w:tabs>
        <w:ind w:left="426" w:hanging="426"/>
        <w:jc w:val="both"/>
        <w:rPr>
          <w:rFonts w:ascii="Arial Narrow" w:hAnsi="Arial Narrow" w:cs="Arial"/>
          <w:color w:val="000000"/>
          <w:sz w:val="22"/>
          <w:szCs w:val="22"/>
          <w:lang w:eastAsia="zh-CN"/>
        </w:rPr>
      </w:pPr>
      <w:r w:rsidRPr="007175F4">
        <w:rPr>
          <w:rFonts w:ascii="Arial Narrow" w:hAnsi="Arial Narrow" w:cs="Verdana"/>
          <w:sz w:val="22"/>
          <w:szCs w:val="22"/>
        </w:rPr>
        <w:t>Zamawiający przewiduje możliwość dokonania zmian postanowień zawartej umowy</w:t>
      </w:r>
      <w:r w:rsidRPr="000C6929">
        <w:rPr>
          <w:rFonts w:ascii="Arial Narrow" w:hAnsi="Arial Narrow" w:cs="Verdana"/>
          <w:sz w:val="22"/>
          <w:szCs w:val="22"/>
        </w:rPr>
        <w:t xml:space="preserve">, bez przeprowadzania nowego postępowania, </w:t>
      </w:r>
      <w:r w:rsidRPr="007175F4">
        <w:rPr>
          <w:rFonts w:ascii="Arial Narrow" w:hAnsi="Arial Narrow" w:cs="Verdana"/>
          <w:sz w:val="22"/>
          <w:szCs w:val="22"/>
        </w:rPr>
        <w:t xml:space="preserve">w przypadku wystąpienia co najmniej jednej z okoliczności wymienionych </w:t>
      </w:r>
      <w:r w:rsidR="00EB031C">
        <w:rPr>
          <w:rFonts w:ascii="Arial Narrow" w:hAnsi="Arial Narrow" w:cs="Verdana"/>
          <w:sz w:val="22"/>
          <w:szCs w:val="22"/>
        </w:rPr>
        <w:t>w ust. 2 - 4</w:t>
      </w:r>
      <w:r w:rsidRPr="007175F4">
        <w:rPr>
          <w:rFonts w:ascii="Arial Narrow" w:hAnsi="Arial Narrow" w:cs="Verdana"/>
          <w:sz w:val="22"/>
          <w:szCs w:val="22"/>
        </w:rPr>
        <w:t>, z uwzględnieniem podawanych warunków ich wprowadzenia</w:t>
      </w:r>
      <w:r w:rsidR="00C25400">
        <w:rPr>
          <w:rFonts w:ascii="Arial Narrow" w:hAnsi="Arial Narrow" w:cs="Arial"/>
          <w:bCs/>
          <w:color w:val="000000"/>
          <w:sz w:val="22"/>
          <w:szCs w:val="22"/>
          <w:lang w:eastAsia="zh-CN"/>
        </w:rPr>
        <w:t>.</w:t>
      </w:r>
    </w:p>
    <w:p w14:paraId="631CECA6" w14:textId="73A7713C" w:rsidR="00FB01DD" w:rsidRPr="003F3E86" w:rsidRDefault="00C25400" w:rsidP="003B0D5C">
      <w:pPr>
        <w:pStyle w:val="Akapitzlist"/>
        <w:numPr>
          <w:ilvl w:val="0"/>
          <w:numId w:val="30"/>
        </w:numPr>
        <w:tabs>
          <w:tab w:val="left" w:pos="426"/>
        </w:tabs>
        <w:ind w:left="426" w:hanging="426"/>
        <w:jc w:val="both"/>
        <w:rPr>
          <w:rFonts w:ascii="Arial Narrow" w:hAnsi="Arial Narrow" w:cs="Arial"/>
          <w:sz w:val="22"/>
          <w:szCs w:val="22"/>
          <w:lang w:eastAsia="zh-CN"/>
        </w:rPr>
      </w:pPr>
      <w:r w:rsidRPr="003F3E86">
        <w:rPr>
          <w:rFonts w:ascii="Arial Narrow" w:hAnsi="Arial Narrow" w:cs="Arial"/>
          <w:bCs/>
          <w:sz w:val="22"/>
          <w:szCs w:val="22"/>
          <w:lang w:eastAsia="zh-CN"/>
        </w:rPr>
        <w:t>Dopuszczalna jest zmiana terminu dostawy</w:t>
      </w:r>
      <w:r w:rsidR="00FB01DD" w:rsidRPr="003F3E86">
        <w:rPr>
          <w:rFonts w:ascii="Arial Narrow" w:hAnsi="Arial Narrow" w:cs="Arial"/>
          <w:bCs/>
          <w:sz w:val="22"/>
          <w:szCs w:val="22"/>
          <w:lang w:eastAsia="zh-CN"/>
        </w:rPr>
        <w:t>:</w:t>
      </w:r>
    </w:p>
    <w:p w14:paraId="6DC683CE" w14:textId="3933EB13" w:rsidR="00C25400" w:rsidRPr="003F3E86" w:rsidRDefault="00FB01DD" w:rsidP="003B0D5C">
      <w:pPr>
        <w:pStyle w:val="Akapitzlist"/>
        <w:numPr>
          <w:ilvl w:val="0"/>
          <w:numId w:val="3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spowodowana siłą wyższą, w tym klęskami żywiołowymi, warunkami atmosferycznymi uniemożliwiającymi zrealizowanie dostawy w terminie</w:t>
      </w:r>
      <w:r w:rsidR="00346574" w:rsidRPr="003F3E86">
        <w:rPr>
          <w:rFonts w:ascii="Arial Narrow" w:hAnsi="Arial Narrow" w:cs="Arial"/>
          <w:bCs/>
          <w:sz w:val="22"/>
          <w:szCs w:val="22"/>
          <w:lang w:eastAsia="zh-CN"/>
        </w:rPr>
        <w:t xml:space="preserve"> - w</w:t>
      </w:r>
      <w:r w:rsidRPr="003F3E86">
        <w:rPr>
          <w:rFonts w:ascii="Arial Narrow" w:hAnsi="Arial Narrow" w:cs="Arial"/>
          <w:bCs/>
          <w:sz w:val="22"/>
          <w:szCs w:val="22"/>
          <w:lang w:eastAsia="zh-CN"/>
        </w:rPr>
        <w:t xml:space="preserve"> takim przypadku termin dostawy może ulec wydłużeniu o okres trwania tych okoliczności;</w:t>
      </w:r>
    </w:p>
    <w:p w14:paraId="329D025E" w14:textId="0D667A30" w:rsidR="00C25400" w:rsidRPr="003F3E86" w:rsidRDefault="00FB01DD" w:rsidP="003B0D5C">
      <w:pPr>
        <w:pStyle w:val="Akapitzlist"/>
        <w:numPr>
          <w:ilvl w:val="0"/>
          <w:numId w:val="3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lastRenderedPageBreak/>
        <w:t>będąca następstwem okoliczności leżących wyłącznie po stronie Zamawiającego</w:t>
      </w:r>
      <w:r w:rsidR="00346574" w:rsidRPr="003F3E86">
        <w:rPr>
          <w:rFonts w:ascii="Arial Narrow" w:hAnsi="Arial Narrow" w:cs="Arial"/>
          <w:bCs/>
          <w:sz w:val="22"/>
          <w:szCs w:val="22"/>
          <w:lang w:eastAsia="zh-CN"/>
        </w:rPr>
        <w:t xml:space="preserve"> - w takim przypadku termin dostawy może ulec wydłużeniu o okres trwania tych okoliczności</w:t>
      </w:r>
      <w:r w:rsidR="00C25400" w:rsidRPr="003F3E86">
        <w:rPr>
          <w:rFonts w:ascii="Arial Narrow" w:hAnsi="Arial Narrow" w:cs="Arial"/>
          <w:bCs/>
          <w:sz w:val="22"/>
          <w:szCs w:val="22"/>
          <w:lang w:eastAsia="zh-CN"/>
        </w:rPr>
        <w:t>;</w:t>
      </w:r>
    </w:p>
    <w:p w14:paraId="34DBFA7B" w14:textId="69777A60" w:rsidR="00FB01DD" w:rsidRPr="003F3E86" w:rsidRDefault="00FB01DD" w:rsidP="003B0D5C">
      <w:pPr>
        <w:pStyle w:val="Akapitzlist"/>
        <w:numPr>
          <w:ilvl w:val="0"/>
          <w:numId w:val="3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wynikiem czasowego wstrzymania produkcji pojazdu/ów lub braku pojazdu/ów na polskim rynku będącego przedmiotem umowy, w tym będącego następstwem działania organów administracji publicznej</w:t>
      </w:r>
      <w:r w:rsidR="00346574" w:rsidRPr="003F3E86">
        <w:rPr>
          <w:rFonts w:ascii="Arial Narrow" w:hAnsi="Arial Narrow" w:cs="Arial"/>
          <w:bCs/>
          <w:sz w:val="22"/>
          <w:szCs w:val="22"/>
          <w:lang w:eastAsia="zh-CN"/>
        </w:rPr>
        <w:t xml:space="preserve"> - w</w:t>
      </w:r>
      <w:r w:rsidRPr="003F3E86">
        <w:rPr>
          <w:rFonts w:ascii="Arial Narrow" w:hAnsi="Arial Narrow" w:cs="Arial"/>
          <w:bCs/>
          <w:sz w:val="22"/>
          <w:szCs w:val="22"/>
          <w:lang w:eastAsia="zh-CN"/>
        </w:rPr>
        <w:t xml:space="preserve"> takim przypadku termin dostawy może ulec </w:t>
      </w:r>
      <w:r w:rsidR="007175F4" w:rsidRPr="003F3E86">
        <w:rPr>
          <w:rFonts w:ascii="Arial Narrow" w:hAnsi="Arial Narrow" w:cs="Arial"/>
          <w:bCs/>
          <w:sz w:val="22"/>
          <w:szCs w:val="22"/>
          <w:lang w:eastAsia="zh-CN"/>
        </w:rPr>
        <w:t>wydłużeniu o</w:t>
      </w:r>
      <w:r w:rsidRPr="003F3E86">
        <w:rPr>
          <w:rFonts w:ascii="Arial Narrow" w:hAnsi="Arial Narrow" w:cs="Arial"/>
          <w:bCs/>
          <w:sz w:val="22"/>
          <w:szCs w:val="22"/>
          <w:lang w:eastAsia="zh-CN"/>
        </w:rPr>
        <w:t xml:space="preserve"> okres trwania tych okoliczności.</w:t>
      </w:r>
    </w:p>
    <w:p w14:paraId="0E2AC9FA" w14:textId="77777777" w:rsidR="000C6929" w:rsidRPr="000C6929" w:rsidRDefault="00FB01DD" w:rsidP="003B0D5C">
      <w:pPr>
        <w:pStyle w:val="Akapitzlist"/>
        <w:numPr>
          <w:ilvl w:val="0"/>
          <w:numId w:val="30"/>
        </w:numPr>
        <w:ind w:left="426" w:hanging="426"/>
        <w:rPr>
          <w:rFonts w:ascii="Arial Narrow" w:hAnsi="Arial Narrow" w:cs="Arial"/>
          <w:sz w:val="22"/>
          <w:szCs w:val="22"/>
          <w:lang w:eastAsia="zh-CN"/>
        </w:rPr>
      </w:pPr>
      <w:r w:rsidRPr="007175F4">
        <w:rPr>
          <w:rFonts w:ascii="Arial Narrow" w:hAnsi="Arial Narrow" w:cs="Arial"/>
          <w:bCs/>
          <w:color w:val="000000"/>
          <w:sz w:val="22"/>
          <w:szCs w:val="22"/>
          <w:lang w:eastAsia="zh-CN"/>
        </w:rPr>
        <w:t>Dopuszczalna jest zmiana płatnika należności wynikających z niniejszej umowy.</w:t>
      </w:r>
    </w:p>
    <w:p w14:paraId="3BB344F0" w14:textId="2848DBF3" w:rsidR="000C6929" w:rsidRPr="000C6929" w:rsidRDefault="000C6929" w:rsidP="003B0D5C">
      <w:pPr>
        <w:pStyle w:val="Akapitzlist"/>
        <w:numPr>
          <w:ilvl w:val="0"/>
          <w:numId w:val="30"/>
        </w:numPr>
        <w:ind w:left="426" w:hanging="426"/>
        <w:rPr>
          <w:rFonts w:ascii="Arial Narrow" w:hAnsi="Arial Narrow" w:cs="Arial"/>
          <w:sz w:val="22"/>
          <w:szCs w:val="22"/>
          <w:lang w:eastAsia="zh-CN"/>
        </w:rPr>
      </w:pPr>
      <w:r w:rsidRPr="000C6929">
        <w:rPr>
          <w:rFonts w:ascii="Arial Narrow" w:hAnsi="Arial Narrow" w:cs="Arial"/>
          <w:bCs/>
          <w:color w:val="000000"/>
          <w:sz w:val="22"/>
          <w:szCs w:val="22"/>
          <w:lang w:eastAsia="zh-CN"/>
        </w:rPr>
        <w:t>Zmiana postanowień zawartej umowy wymaga, pod rygorem nieważności, zachowania formy pisemnej.</w:t>
      </w:r>
    </w:p>
    <w:p w14:paraId="21B3D91F" w14:textId="67689163" w:rsidR="000C6929" w:rsidRPr="000C6929" w:rsidRDefault="000C6929" w:rsidP="003B0D5C">
      <w:pPr>
        <w:pStyle w:val="Akapitzlist"/>
        <w:numPr>
          <w:ilvl w:val="0"/>
          <w:numId w:val="30"/>
        </w:numPr>
        <w:ind w:left="426" w:hanging="426"/>
        <w:rPr>
          <w:rFonts w:ascii="Arial Narrow" w:hAnsi="Arial Narrow" w:cs="Arial"/>
          <w:sz w:val="22"/>
          <w:szCs w:val="22"/>
          <w:lang w:eastAsia="zh-CN"/>
        </w:rPr>
      </w:pPr>
      <w:r w:rsidRPr="00FB01DD">
        <w:rPr>
          <w:rFonts w:ascii="Arial Narrow" w:hAnsi="Arial Narrow" w:cs="Arial"/>
          <w:color w:val="000000"/>
          <w:sz w:val="22"/>
          <w:szCs w:val="22"/>
          <w:lang w:eastAsia="zh-CN"/>
        </w:rPr>
        <w:t>Zmiana umowy na wniosek Wykonawcy wymaga wykazania okoliczności uprawniających do dokonania tej zmiany</w:t>
      </w:r>
    </w:p>
    <w:p w14:paraId="149A5FDE" w14:textId="015C78F5" w:rsidR="000C6929" w:rsidRDefault="000C6929" w:rsidP="000C6929">
      <w:pPr>
        <w:pStyle w:val="Akapitzlist"/>
        <w:ind w:left="426"/>
        <w:rPr>
          <w:rFonts w:ascii="Arial Narrow" w:hAnsi="Arial Narrow" w:cs="Arial"/>
          <w:sz w:val="22"/>
          <w:szCs w:val="22"/>
          <w:lang w:eastAsia="zh-CN"/>
        </w:rPr>
      </w:pPr>
    </w:p>
    <w:p w14:paraId="38EFE91C" w14:textId="28ABB10F" w:rsidR="000C6929" w:rsidRDefault="000C6929" w:rsidP="000C6929">
      <w:pPr>
        <w:jc w:val="center"/>
        <w:rPr>
          <w:rFonts w:ascii="Arial Narrow" w:hAnsi="Arial Narrow" w:cs="Verdana"/>
          <w:b/>
          <w:sz w:val="22"/>
          <w:szCs w:val="22"/>
        </w:rPr>
      </w:pPr>
      <w:r>
        <w:rPr>
          <w:rFonts w:ascii="Arial Narrow" w:hAnsi="Arial Narrow" w:cs="Verdana"/>
          <w:b/>
          <w:sz w:val="22"/>
          <w:szCs w:val="22"/>
        </w:rPr>
        <w:t xml:space="preserve">§ 9 </w:t>
      </w:r>
      <w:r>
        <w:rPr>
          <w:rFonts w:ascii="Arial Narrow" w:hAnsi="Arial Narrow" w:cs="Arial"/>
          <w:b/>
          <w:bCs/>
          <w:sz w:val="22"/>
          <w:szCs w:val="22"/>
          <w:lang w:eastAsia="zh-CN"/>
        </w:rPr>
        <w:t>[Odstąpienie od umowy]</w:t>
      </w:r>
    </w:p>
    <w:p w14:paraId="4A6860EA" w14:textId="367B600C" w:rsidR="00FB01DD" w:rsidRDefault="00FB01DD" w:rsidP="003B0D5C">
      <w:pPr>
        <w:pStyle w:val="Akapitzlist"/>
        <w:numPr>
          <w:ilvl w:val="0"/>
          <w:numId w:val="39"/>
        </w:numPr>
        <w:ind w:left="426" w:hanging="426"/>
        <w:rPr>
          <w:rFonts w:ascii="Arial Narrow" w:hAnsi="Arial Narrow" w:cs="Arial"/>
          <w:sz w:val="22"/>
          <w:szCs w:val="22"/>
          <w:lang w:eastAsia="zh-CN"/>
        </w:rPr>
      </w:pPr>
      <w:r w:rsidRPr="007175F4">
        <w:rPr>
          <w:rFonts w:ascii="Arial Narrow" w:hAnsi="Arial Narrow" w:cs="Arial"/>
          <w:sz w:val="22"/>
          <w:szCs w:val="22"/>
        </w:rPr>
        <w:t>Zamawiający może odstąpić od umowy:</w:t>
      </w:r>
    </w:p>
    <w:p w14:paraId="17837A42" w14:textId="77777777" w:rsidR="000C6929" w:rsidRPr="000B29D0" w:rsidRDefault="000C6929" w:rsidP="003B0D5C">
      <w:pPr>
        <w:numPr>
          <w:ilvl w:val="0"/>
          <w:numId w:val="20"/>
        </w:numPr>
        <w:ind w:left="851" w:hanging="425"/>
        <w:rPr>
          <w:rFonts w:ascii="Arial Narrow" w:hAnsi="Arial Narrow" w:cs="Arial"/>
          <w:sz w:val="22"/>
          <w:szCs w:val="22"/>
        </w:rPr>
      </w:pPr>
      <w:r w:rsidRPr="000B29D0">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9F5F79E" w14:textId="77777777" w:rsidR="000C6929" w:rsidRPr="000B29D0" w:rsidRDefault="000C6929" w:rsidP="003B0D5C">
      <w:pPr>
        <w:numPr>
          <w:ilvl w:val="0"/>
          <w:numId w:val="20"/>
        </w:numPr>
        <w:ind w:left="851" w:hanging="425"/>
        <w:rPr>
          <w:rFonts w:ascii="Arial Narrow" w:hAnsi="Arial Narrow" w:cs="Arial"/>
          <w:sz w:val="22"/>
          <w:szCs w:val="22"/>
        </w:rPr>
      </w:pPr>
      <w:r w:rsidRPr="000B29D0">
        <w:rPr>
          <w:rFonts w:ascii="Arial Narrow" w:hAnsi="Arial Narrow" w:cs="Arial"/>
          <w:sz w:val="22"/>
          <w:szCs w:val="22"/>
        </w:rPr>
        <w:t>jeżeli zachodzi co najmniej jedna z następujących okoliczności:</w:t>
      </w:r>
    </w:p>
    <w:p w14:paraId="5C29205E" w14:textId="77777777" w:rsidR="000C6929" w:rsidRPr="000B29D0" w:rsidRDefault="000C6929" w:rsidP="003B0D5C">
      <w:pPr>
        <w:numPr>
          <w:ilvl w:val="0"/>
          <w:numId w:val="19"/>
        </w:numPr>
        <w:ind w:left="1276" w:hanging="425"/>
        <w:rPr>
          <w:rFonts w:ascii="Arial Narrow" w:hAnsi="Arial Narrow" w:cs="Arial"/>
          <w:sz w:val="22"/>
          <w:szCs w:val="22"/>
        </w:rPr>
      </w:pPr>
      <w:r w:rsidRPr="000B29D0">
        <w:rPr>
          <w:rFonts w:ascii="Arial Narrow" w:hAnsi="Arial Narrow" w:cs="Arial"/>
          <w:sz w:val="22"/>
          <w:szCs w:val="22"/>
        </w:rPr>
        <w:t xml:space="preserve">dokonano zmiany umowy z </w:t>
      </w:r>
      <w:r w:rsidRPr="001D4F3A">
        <w:rPr>
          <w:rFonts w:ascii="Arial Narrow" w:hAnsi="Arial Narrow" w:cs="Arial"/>
          <w:sz w:val="22"/>
          <w:szCs w:val="22"/>
        </w:rPr>
        <w:t>naruszeniem: postanowień art</w:t>
      </w:r>
      <w:r w:rsidRPr="000B29D0">
        <w:rPr>
          <w:rFonts w:ascii="Arial Narrow" w:hAnsi="Arial Narrow" w:cs="Arial"/>
          <w:sz w:val="22"/>
          <w:szCs w:val="22"/>
        </w:rPr>
        <w:t xml:space="preserve">. 454 i art. 455 </w:t>
      </w:r>
      <w:r>
        <w:rPr>
          <w:rFonts w:ascii="Arial Narrow" w:hAnsi="Arial Narrow" w:cs="Arial"/>
          <w:sz w:val="22"/>
          <w:szCs w:val="22"/>
        </w:rPr>
        <w:t>PZP,</w:t>
      </w:r>
      <w:r w:rsidRPr="000B29D0">
        <w:rPr>
          <w:rFonts w:ascii="Arial Narrow" w:hAnsi="Arial Narrow" w:cs="Arial"/>
          <w:sz w:val="22"/>
          <w:szCs w:val="22"/>
        </w:rPr>
        <w:t xml:space="preserve"> </w:t>
      </w:r>
    </w:p>
    <w:p w14:paraId="7CDDF378" w14:textId="77777777" w:rsidR="000C6929" w:rsidRDefault="000C6929" w:rsidP="003B0D5C">
      <w:pPr>
        <w:numPr>
          <w:ilvl w:val="0"/>
          <w:numId w:val="19"/>
        </w:numPr>
        <w:ind w:left="1276" w:hanging="425"/>
        <w:rPr>
          <w:rFonts w:ascii="Arial Narrow" w:hAnsi="Arial Narrow" w:cs="Arial"/>
          <w:sz w:val="22"/>
          <w:szCs w:val="22"/>
        </w:rPr>
      </w:pPr>
      <w:r w:rsidRPr="000B29D0">
        <w:rPr>
          <w:rFonts w:ascii="Arial Narrow" w:hAnsi="Arial Narrow" w:cs="Arial"/>
          <w:sz w:val="22"/>
          <w:szCs w:val="22"/>
        </w:rPr>
        <w:t xml:space="preserve">wykonawca w chwili zawarcia umowy podlegał wykluczeniu na podstawie art. 108 </w:t>
      </w:r>
      <w:r>
        <w:rPr>
          <w:rFonts w:ascii="Arial Narrow" w:hAnsi="Arial Narrow" w:cs="Arial"/>
          <w:sz w:val="22"/>
          <w:szCs w:val="22"/>
        </w:rPr>
        <w:t>PZP,</w:t>
      </w:r>
    </w:p>
    <w:p w14:paraId="73537277" w14:textId="34676016" w:rsidR="000C6929" w:rsidRPr="000C6929" w:rsidRDefault="000C6929" w:rsidP="003B0D5C">
      <w:pPr>
        <w:numPr>
          <w:ilvl w:val="0"/>
          <w:numId w:val="19"/>
        </w:numPr>
        <w:ind w:left="1276" w:hanging="425"/>
        <w:rPr>
          <w:rFonts w:ascii="Arial Narrow" w:hAnsi="Arial Narrow" w:cs="Arial"/>
          <w:sz w:val="22"/>
          <w:szCs w:val="22"/>
        </w:rPr>
      </w:pPr>
      <w:r w:rsidRPr="000C6929">
        <w:rPr>
          <w:rFonts w:ascii="Arial Narrow" w:hAnsi="Arial Narrow" w:cs="Arial"/>
          <w:sz w:val="22"/>
          <w:szCs w:val="22"/>
        </w:rPr>
        <w:t xml:space="preserve">Trybunał Sprawiedliwości Unii Europejskiej stwierdził, w ramach procedury przewidzianej w </w:t>
      </w:r>
      <w:hyperlink r:id="rId38" w:anchor="/document/17099384?unitId=art(258)&amp;cm=DOCUMENT" w:history="1">
        <w:r w:rsidRPr="000C6929">
          <w:rPr>
            <w:rFonts w:ascii="Arial Narrow" w:hAnsi="Arial Narrow" w:cs="Arial"/>
            <w:sz w:val="22"/>
            <w:szCs w:val="22"/>
          </w:rPr>
          <w:t>art. 258</w:t>
        </w:r>
      </w:hyperlink>
      <w:r w:rsidRPr="000C6929">
        <w:rPr>
          <w:rFonts w:ascii="Arial Narrow" w:hAnsi="Arial Narrow" w:cs="Arial"/>
          <w:sz w:val="22"/>
          <w:szCs w:val="22"/>
        </w:rPr>
        <w:t xml:space="preserve"> Traktatu </w:t>
      </w:r>
      <w:r w:rsidRPr="000C6929">
        <w:rPr>
          <w:rFonts w:ascii="Arial Narrow" w:hAnsi="Arial Narrow" w:cs="Arial"/>
          <w:sz w:val="22"/>
          <w:szCs w:val="22"/>
        </w:rPr>
        <w:br/>
        <w:t xml:space="preserve">o funkcjonowaniu Unii Europejskiej, że Rzeczpospolita Polska uchybiła zobowiązaniom, które ciążą na niej na mocy Traktatów, </w:t>
      </w:r>
      <w:hyperlink r:id="rId39" w:anchor="/document/68413979?cm=DOCUMENT" w:history="1">
        <w:r w:rsidRPr="000C6929">
          <w:rPr>
            <w:rFonts w:ascii="Arial Narrow" w:hAnsi="Arial Narrow" w:cs="Arial"/>
            <w:sz w:val="22"/>
            <w:szCs w:val="22"/>
          </w:rPr>
          <w:t>dyrektywy</w:t>
        </w:r>
      </w:hyperlink>
      <w:r w:rsidRPr="000C6929">
        <w:rPr>
          <w:rFonts w:ascii="Arial Narrow" w:hAnsi="Arial Narrow" w:cs="Arial"/>
          <w:sz w:val="22"/>
          <w:szCs w:val="22"/>
        </w:rPr>
        <w:t xml:space="preserve"> 2014/24/UE, </w:t>
      </w:r>
      <w:hyperlink r:id="rId40" w:anchor="/document/68413980?cm=DOCUMENT" w:history="1">
        <w:r w:rsidRPr="000C6929">
          <w:rPr>
            <w:rFonts w:ascii="Arial Narrow" w:hAnsi="Arial Narrow" w:cs="Arial"/>
            <w:sz w:val="22"/>
            <w:szCs w:val="22"/>
          </w:rPr>
          <w:t>dyrektywy</w:t>
        </w:r>
      </w:hyperlink>
      <w:r w:rsidRPr="000C6929">
        <w:rPr>
          <w:rFonts w:ascii="Arial Narrow" w:hAnsi="Arial Narrow" w:cs="Arial"/>
          <w:sz w:val="22"/>
          <w:szCs w:val="22"/>
        </w:rPr>
        <w:t xml:space="preserve"> 2014/25/UE i </w:t>
      </w:r>
      <w:hyperlink r:id="rId41" w:anchor="/document/67894791?cm=DOCUMENT" w:history="1">
        <w:r w:rsidRPr="000C6929">
          <w:rPr>
            <w:rFonts w:ascii="Arial Narrow" w:hAnsi="Arial Narrow" w:cs="Arial"/>
            <w:sz w:val="22"/>
            <w:szCs w:val="22"/>
          </w:rPr>
          <w:t>dyrektywy</w:t>
        </w:r>
      </w:hyperlink>
      <w:r w:rsidRPr="000C6929">
        <w:rPr>
          <w:rFonts w:ascii="Arial Narrow" w:hAnsi="Arial Narrow" w:cs="Arial"/>
          <w:sz w:val="22"/>
          <w:szCs w:val="22"/>
        </w:rPr>
        <w:t xml:space="preserve"> 2009/81/WE, z uwagi na to, że zamawiający udzielił zamówienia z naruszeniem prawa Unii Europejskiej.</w:t>
      </w:r>
    </w:p>
    <w:p w14:paraId="2C398A4C" w14:textId="74D808B9" w:rsidR="000C6929" w:rsidRDefault="000C6929" w:rsidP="003B0D5C">
      <w:pPr>
        <w:pStyle w:val="Akapitzlist"/>
        <w:numPr>
          <w:ilvl w:val="0"/>
          <w:numId w:val="39"/>
        </w:numPr>
        <w:ind w:left="426" w:hanging="426"/>
        <w:rPr>
          <w:rFonts w:ascii="Arial Narrow" w:hAnsi="Arial Narrow" w:cs="Arial"/>
          <w:sz w:val="22"/>
          <w:szCs w:val="22"/>
          <w:lang w:eastAsia="zh-CN"/>
        </w:rPr>
      </w:pPr>
      <w:r w:rsidRPr="000B29D0">
        <w:rPr>
          <w:rFonts w:ascii="Arial Narrow" w:hAnsi="Arial Narrow" w:cs="Arial"/>
          <w:sz w:val="22"/>
          <w:szCs w:val="22"/>
        </w:rPr>
        <w:t xml:space="preserve">W przypadku, o którym mowa w ust. </w:t>
      </w:r>
      <w:r>
        <w:rPr>
          <w:rFonts w:ascii="Arial Narrow" w:hAnsi="Arial Narrow" w:cs="Arial"/>
          <w:sz w:val="22"/>
          <w:szCs w:val="22"/>
        </w:rPr>
        <w:t>1</w:t>
      </w:r>
      <w:r w:rsidRPr="000B29D0">
        <w:rPr>
          <w:rFonts w:ascii="Arial Narrow" w:hAnsi="Arial Narrow" w:cs="Arial"/>
          <w:sz w:val="22"/>
          <w:szCs w:val="22"/>
        </w:rPr>
        <w:t xml:space="preserve"> pkt 2 lit. a, Zamawiający odstępuje od umowy w części, której zmiana dotyczy.</w:t>
      </w:r>
    </w:p>
    <w:p w14:paraId="6C254BFD" w14:textId="678E3B0E" w:rsidR="000C6929" w:rsidRDefault="000C6929" w:rsidP="003B0D5C">
      <w:pPr>
        <w:numPr>
          <w:ilvl w:val="0"/>
          <w:numId w:val="39"/>
        </w:numPr>
        <w:ind w:left="426" w:hanging="426"/>
        <w:rPr>
          <w:rFonts w:ascii="Arial Narrow" w:hAnsi="Arial Narrow" w:cs="Arial"/>
          <w:sz w:val="22"/>
          <w:szCs w:val="22"/>
        </w:rPr>
      </w:pPr>
      <w:r w:rsidRPr="000B29D0">
        <w:rPr>
          <w:rFonts w:ascii="Arial Narrow" w:hAnsi="Arial Narrow" w:cs="Arial"/>
          <w:sz w:val="22"/>
          <w:szCs w:val="22"/>
        </w:rPr>
        <w:t xml:space="preserve">W przypadkach, o których mowa w ust. </w:t>
      </w:r>
      <w:r>
        <w:rPr>
          <w:rFonts w:ascii="Arial Narrow" w:hAnsi="Arial Narrow" w:cs="Arial"/>
          <w:sz w:val="22"/>
          <w:szCs w:val="22"/>
        </w:rPr>
        <w:t>1</w:t>
      </w:r>
      <w:r w:rsidRPr="000B29D0">
        <w:rPr>
          <w:rFonts w:ascii="Arial Narrow" w:hAnsi="Arial Narrow" w:cs="Arial"/>
          <w:sz w:val="22"/>
          <w:szCs w:val="22"/>
        </w:rPr>
        <w:t xml:space="preserve"> </w:t>
      </w:r>
      <w:r>
        <w:rPr>
          <w:rFonts w:ascii="Arial Narrow" w:hAnsi="Arial Narrow" w:cs="Arial"/>
          <w:sz w:val="22"/>
          <w:szCs w:val="22"/>
        </w:rPr>
        <w:t>W</w:t>
      </w:r>
      <w:r w:rsidRPr="000B29D0">
        <w:rPr>
          <w:rFonts w:ascii="Arial Narrow" w:hAnsi="Arial Narrow" w:cs="Arial"/>
          <w:sz w:val="22"/>
          <w:szCs w:val="22"/>
        </w:rPr>
        <w:t>ykonawca może żądać wynagrodzenia należnego z tytułu wykonania części umowy.</w:t>
      </w:r>
    </w:p>
    <w:p w14:paraId="6881818B" w14:textId="77777777" w:rsidR="002807E9" w:rsidRPr="000543B4" w:rsidRDefault="002807E9" w:rsidP="002807E9">
      <w:pPr>
        <w:tabs>
          <w:tab w:val="left" w:pos="425"/>
        </w:tabs>
        <w:ind w:left="0" w:firstLine="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Pr>
          <w:rFonts w:ascii="Arial Narrow" w:hAnsi="Arial Narrow" w:cs="Arial"/>
          <w:b/>
          <w:sz w:val="22"/>
          <w:szCs w:val="22"/>
          <w:lang w:eastAsia="zh-CN"/>
        </w:rPr>
        <w:t xml:space="preserve"> 10</w:t>
      </w:r>
      <w:r w:rsidRPr="00CF4B62">
        <w:rPr>
          <w:rFonts w:ascii="Arial Narrow" w:hAnsi="Arial Narrow" w:cs="Arial"/>
          <w:b/>
          <w:bCs/>
          <w:sz w:val="22"/>
          <w:szCs w:val="22"/>
          <w:lang w:eastAsia="zh-CN"/>
        </w:rPr>
        <w:t xml:space="preserve"> </w:t>
      </w:r>
      <w:r>
        <w:rPr>
          <w:rFonts w:ascii="Arial Narrow" w:hAnsi="Arial Narrow" w:cs="Arial"/>
          <w:b/>
          <w:bCs/>
          <w:sz w:val="22"/>
          <w:szCs w:val="22"/>
          <w:lang w:eastAsia="zh-CN"/>
        </w:rPr>
        <w:t>[Opcja]</w:t>
      </w:r>
    </w:p>
    <w:p w14:paraId="4B53979F" w14:textId="77777777" w:rsidR="002807E9" w:rsidRPr="00C86E62" w:rsidRDefault="002807E9" w:rsidP="002807E9">
      <w:pPr>
        <w:numPr>
          <w:ilvl w:val="0"/>
          <w:numId w:val="38"/>
        </w:numPr>
        <w:suppressAutoHyphens/>
        <w:autoSpaceDE w:val="0"/>
        <w:ind w:left="426" w:hanging="426"/>
        <w:contextualSpacing/>
        <w:rPr>
          <w:rFonts w:ascii="Arial Narrow" w:eastAsia="Book Antiqua" w:hAnsi="Arial Narrow"/>
          <w:sz w:val="22"/>
          <w:szCs w:val="22"/>
          <w:lang w:eastAsia="ar-SA"/>
        </w:rPr>
      </w:pPr>
      <w:r w:rsidRPr="009E30AF">
        <w:rPr>
          <w:rFonts w:ascii="Arial Narrow" w:eastAsia="Book Antiqua" w:hAnsi="Arial Narrow"/>
          <w:sz w:val="22"/>
          <w:szCs w:val="22"/>
          <w:lang w:eastAsia="ar-SA"/>
        </w:rPr>
        <w:t>Zamawiający przewiduje możliwość skorzystani</w:t>
      </w:r>
      <w:r>
        <w:rPr>
          <w:rFonts w:ascii="Arial Narrow" w:eastAsia="Book Antiqua" w:hAnsi="Arial Narrow"/>
          <w:sz w:val="22"/>
          <w:szCs w:val="22"/>
          <w:lang w:eastAsia="ar-SA"/>
        </w:rPr>
        <w:t>a</w:t>
      </w:r>
      <w:r w:rsidRPr="009E30AF">
        <w:rPr>
          <w:rFonts w:ascii="Arial Narrow" w:eastAsia="Book Antiqua" w:hAnsi="Arial Narrow"/>
          <w:sz w:val="22"/>
          <w:szCs w:val="22"/>
          <w:lang w:eastAsia="ar-SA"/>
        </w:rPr>
        <w:t xml:space="preserve"> z opcji, </w:t>
      </w:r>
      <w:r w:rsidRPr="002A47A1">
        <w:rPr>
          <w:rFonts w:ascii="Arial Narrow" w:hAnsi="Arial Narrow" w:cs="Arial"/>
          <w:sz w:val="22"/>
          <w:szCs w:val="22"/>
        </w:rPr>
        <w:t xml:space="preserve">której przedmiotem jest </w:t>
      </w:r>
      <w:r>
        <w:rPr>
          <w:rFonts w:ascii="Arial Narrow" w:hAnsi="Arial Narrow" w:cs="Arial"/>
          <w:sz w:val="22"/>
          <w:szCs w:val="22"/>
        </w:rPr>
        <w:t xml:space="preserve">dostawa 1 </w:t>
      </w:r>
      <w:r w:rsidRPr="00515DE2">
        <w:rPr>
          <w:rFonts w:ascii="Arial Narrow" w:hAnsi="Arial Narrow" w:cs="Arial"/>
          <w:sz w:val="22"/>
          <w:szCs w:val="22"/>
        </w:rPr>
        <w:t>szt. lub 2 szt. lub</w:t>
      </w:r>
      <w:r>
        <w:rPr>
          <w:rFonts w:ascii="Arial Narrow" w:hAnsi="Arial Narrow" w:cs="Arial"/>
          <w:sz w:val="22"/>
          <w:szCs w:val="22"/>
        </w:rPr>
        <w:t xml:space="preserve"> 3 szt. </w:t>
      </w:r>
      <w:r w:rsidRPr="00332133">
        <w:rPr>
          <w:rFonts w:ascii="Arial Narrow" w:hAnsi="Arial Narrow" w:cs="Arial"/>
          <w:sz w:val="22"/>
          <w:szCs w:val="22"/>
        </w:rPr>
        <w:t>lub</w:t>
      </w:r>
      <w:r>
        <w:rPr>
          <w:rFonts w:ascii="Arial Narrow" w:hAnsi="Arial Narrow" w:cs="Arial"/>
          <w:sz w:val="22"/>
          <w:szCs w:val="22"/>
        </w:rPr>
        <w:t xml:space="preserve"> 4 szt. pojazdów w policyjnej wersji RD-VIDEO</w:t>
      </w:r>
      <w:r w:rsidRPr="00C86E62">
        <w:rPr>
          <w:rFonts w:ascii="Arial Narrow" w:hAnsi="Arial Narrow" w:cs="Arial"/>
          <w:sz w:val="22"/>
          <w:szCs w:val="22"/>
        </w:rPr>
        <w:t xml:space="preserve"> (maksymalnie </w:t>
      </w:r>
      <w:r>
        <w:rPr>
          <w:rFonts w:ascii="Arial Narrow" w:hAnsi="Arial Narrow" w:cs="Arial"/>
          <w:sz w:val="22"/>
          <w:szCs w:val="22"/>
        </w:rPr>
        <w:t>4</w:t>
      </w:r>
      <w:r w:rsidRPr="00C86E62">
        <w:rPr>
          <w:rFonts w:ascii="Arial Narrow" w:hAnsi="Arial Narrow" w:cs="Arial"/>
          <w:sz w:val="22"/>
          <w:szCs w:val="22"/>
        </w:rPr>
        <w:t xml:space="preserve"> szt.), zaoferowanych przez Wykonawcę dla zamówienia podstawowego oraz po cenie jednostkowej określonej przez Wykonawcę ofercie dla zamówienia podstawowego.</w:t>
      </w:r>
    </w:p>
    <w:p w14:paraId="60EC9EB4" w14:textId="77777777" w:rsidR="002807E9" w:rsidRPr="00C86E62" w:rsidRDefault="002807E9" w:rsidP="002807E9">
      <w:pPr>
        <w:numPr>
          <w:ilvl w:val="0"/>
          <w:numId w:val="38"/>
        </w:numPr>
        <w:suppressAutoHyphens/>
        <w:autoSpaceDE w:val="0"/>
        <w:ind w:left="426" w:hanging="426"/>
        <w:contextualSpacing/>
        <w:rPr>
          <w:rFonts w:ascii="Arial Narrow" w:eastAsia="Book Antiqua" w:hAnsi="Arial Narrow"/>
          <w:sz w:val="22"/>
          <w:szCs w:val="22"/>
          <w:lang w:eastAsia="ar-SA"/>
        </w:rPr>
      </w:pPr>
      <w:r w:rsidRPr="00C86E62">
        <w:rPr>
          <w:rFonts w:ascii="Arial Narrow" w:eastAsia="Book Antiqua" w:hAnsi="Arial Narrow"/>
          <w:sz w:val="22"/>
          <w:szCs w:val="22"/>
          <w:lang w:eastAsia="ar-SA"/>
        </w:rPr>
        <w:t>Zamawiający nie jest zobligowany do skorzystania z opcji. W przypadku nieskorzystania przez Zamawiającego z opcji, Wykonawcy nie przysługują żadne roszczenia wobec Zamawiającego.</w:t>
      </w:r>
    </w:p>
    <w:p w14:paraId="70914777" w14:textId="77777777" w:rsidR="002807E9" w:rsidRPr="00C86E62" w:rsidRDefault="002807E9" w:rsidP="002807E9">
      <w:pPr>
        <w:widowControl w:val="0"/>
        <w:numPr>
          <w:ilvl w:val="0"/>
          <w:numId w:val="38"/>
        </w:numPr>
        <w:suppressAutoHyphens/>
        <w:autoSpaceDN w:val="0"/>
        <w:ind w:left="426" w:hanging="426"/>
        <w:rPr>
          <w:rFonts w:ascii="Arial Narrow" w:hAnsi="Arial Narrow"/>
          <w:sz w:val="22"/>
          <w:szCs w:val="22"/>
          <w:lang w:eastAsia="hi-IN" w:bidi="hi-IN"/>
        </w:rPr>
      </w:pPr>
      <w:r w:rsidRPr="00C73B1B">
        <w:rPr>
          <w:rFonts w:ascii="Arial Narrow" w:hAnsi="Arial Narrow"/>
          <w:sz w:val="22"/>
          <w:szCs w:val="22"/>
          <w:lang w:eastAsia="hi-IN" w:bidi="hi-IN"/>
        </w:rPr>
        <w:t xml:space="preserve">Decyzja o zleceniu opcji, zostanie podjęta przez Zamawiającego po uzyskaniu dodatkowych środków finansowych lub </w:t>
      </w:r>
      <w:r w:rsidRPr="00C86E62">
        <w:rPr>
          <w:rFonts w:ascii="Arial Narrow" w:hAnsi="Arial Narrow"/>
          <w:sz w:val="22"/>
          <w:szCs w:val="22"/>
          <w:lang w:eastAsia="hi-IN" w:bidi="hi-IN"/>
        </w:rPr>
        <w:t xml:space="preserve">uzyskaniu oszczędności w wyniku postępowania o zamówienie publiczne. Wykonawca zobowiązany jest do realizacji opcji, po otrzymaniu od Zamawiającego powiadomienia o jej uruchomieniu w postaci pisemnego zlecenia. </w:t>
      </w:r>
    </w:p>
    <w:p w14:paraId="106F8589" w14:textId="77777777" w:rsidR="002807E9" w:rsidRPr="00C86E62" w:rsidRDefault="002807E9" w:rsidP="002807E9">
      <w:pPr>
        <w:widowControl w:val="0"/>
        <w:numPr>
          <w:ilvl w:val="0"/>
          <w:numId w:val="38"/>
        </w:numPr>
        <w:tabs>
          <w:tab w:val="left" w:pos="426"/>
        </w:tabs>
        <w:suppressAutoHyphens/>
        <w:ind w:left="426" w:hanging="426"/>
        <w:rPr>
          <w:rFonts w:ascii="Arial Narrow" w:hAnsi="Arial Narrow"/>
          <w:sz w:val="22"/>
          <w:szCs w:val="22"/>
        </w:rPr>
      </w:pPr>
      <w:r>
        <w:rPr>
          <w:rFonts w:ascii="Arial Narrow" w:hAnsi="Arial Narrow" w:cs="Arial"/>
          <w:sz w:val="22"/>
          <w:szCs w:val="22"/>
          <w:lang w:eastAsia="zh-CN"/>
        </w:rPr>
        <w:t xml:space="preserve">Zlecenie </w:t>
      </w:r>
      <w:r w:rsidRPr="00C86E62">
        <w:rPr>
          <w:rFonts w:ascii="Arial Narrow" w:hAnsi="Arial Narrow" w:cs="Arial"/>
          <w:sz w:val="22"/>
          <w:szCs w:val="22"/>
          <w:lang w:eastAsia="zh-CN"/>
        </w:rPr>
        <w:t xml:space="preserve">o </w:t>
      </w:r>
      <w:r w:rsidRPr="00515DE2">
        <w:rPr>
          <w:rFonts w:ascii="Arial Narrow" w:hAnsi="Arial Narrow" w:cs="Arial"/>
          <w:sz w:val="22"/>
          <w:szCs w:val="22"/>
          <w:lang w:eastAsia="zh-CN"/>
        </w:rPr>
        <w:t>uruchomieniu opcji zostanie przesłane</w:t>
      </w:r>
      <w:r w:rsidRPr="00C86E62">
        <w:rPr>
          <w:rFonts w:ascii="Arial Narrow" w:hAnsi="Arial Narrow" w:cs="Arial"/>
          <w:sz w:val="22"/>
          <w:szCs w:val="22"/>
          <w:lang w:eastAsia="zh-CN"/>
        </w:rPr>
        <w:t xml:space="preserve"> przez Zamawiającego Wykonawcy nie później niż </w:t>
      </w:r>
      <w:r>
        <w:rPr>
          <w:rFonts w:ascii="Arial Narrow" w:hAnsi="Arial Narrow" w:cs="Arial"/>
          <w:sz w:val="22"/>
          <w:szCs w:val="22"/>
          <w:lang w:eastAsia="zh-CN"/>
        </w:rPr>
        <w:t xml:space="preserve">1 miesiąc </w:t>
      </w:r>
      <w:r w:rsidRPr="00C86E62">
        <w:rPr>
          <w:rFonts w:ascii="Arial Narrow" w:hAnsi="Arial Narrow" w:cs="Arial"/>
          <w:sz w:val="22"/>
          <w:szCs w:val="22"/>
          <w:lang w:eastAsia="zh-CN"/>
        </w:rPr>
        <w:t xml:space="preserve">przed upływem terminu, o którym mowa </w:t>
      </w:r>
      <w:r w:rsidRPr="00C86E62">
        <w:rPr>
          <w:rFonts w:ascii="Arial Narrow" w:hAnsi="Arial Narrow"/>
          <w:sz w:val="22"/>
          <w:szCs w:val="22"/>
        </w:rPr>
        <w:t xml:space="preserve">w </w:t>
      </w:r>
      <w:r w:rsidRPr="00C86E62">
        <w:rPr>
          <w:rFonts w:ascii="Arial Narrow" w:hAnsi="Arial Narrow" w:cs="Arial"/>
          <w:sz w:val="22"/>
          <w:szCs w:val="22"/>
          <w:lang w:eastAsia="zh-CN"/>
        </w:rPr>
        <w:t>§ 2 ust. 1 umowy.</w:t>
      </w:r>
    </w:p>
    <w:p w14:paraId="2162A26D" w14:textId="77777777" w:rsidR="002807E9" w:rsidRPr="009E30AF" w:rsidRDefault="002807E9" w:rsidP="002807E9">
      <w:pPr>
        <w:numPr>
          <w:ilvl w:val="0"/>
          <w:numId w:val="38"/>
        </w:numPr>
        <w:suppressAutoHyphens/>
        <w:autoSpaceDE w:val="0"/>
        <w:ind w:left="426" w:hanging="426"/>
        <w:contextualSpacing/>
        <w:rPr>
          <w:rFonts w:ascii="Arial Narrow" w:eastAsia="Book Antiqua" w:hAnsi="Arial Narrow"/>
          <w:sz w:val="22"/>
          <w:szCs w:val="22"/>
          <w:lang w:eastAsia="ar-SA"/>
        </w:rPr>
      </w:pPr>
      <w:r w:rsidRPr="00C86E62">
        <w:rPr>
          <w:rFonts w:ascii="Arial Narrow" w:eastAsia="Book Antiqua" w:hAnsi="Arial Narrow"/>
          <w:sz w:val="22"/>
          <w:szCs w:val="22"/>
          <w:lang w:eastAsia="ar-SA"/>
        </w:rPr>
        <w:t>Okres gwarancji dla przedmiotu opcji jest zgodny z gwarancją dla z</w:t>
      </w:r>
      <w:r>
        <w:rPr>
          <w:rFonts w:ascii="Arial Narrow" w:eastAsia="Book Antiqua" w:hAnsi="Arial Narrow"/>
          <w:sz w:val="22"/>
          <w:szCs w:val="22"/>
          <w:lang w:eastAsia="ar-SA"/>
        </w:rPr>
        <w:t>a</w:t>
      </w:r>
      <w:r w:rsidRPr="00C86E62">
        <w:rPr>
          <w:rFonts w:ascii="Arial Narrow" w:eastAsia="Book Antiqua" w:hAnsi="Arial Narrow"/>
          <w:sz w:val="22"/>
          <w:szCs w:val="22"/>
          <w:lang w:eastAsia="ar-SA"/>
        </w:rPr>
        <w:t xml:space="preserve">mówienia podstawowego </w:t>
      </w:r>
      <w:r>
        <w:rPr>
          <w:rFonts w:ascii="Arial Narrow" w:eastAsia="Book Antiqua" w:hAnsi="Arial Narrow"/>
          <w:sz w:val="22"/>
          <w:szCs w:val="22"/>
          <w:lang w:eastAsia="ar-SA"/>
        </w:rPr>
        <w:t>określony w</w:t>
      </w:r>
      <w:r w:rsidRPr="00D94297">
        <w:rPr>
          <w:rFonts w:ascii="Arial Narrow" w:eastAsia="Book Antiqua" w:hAnsi="Arial Narrow"/>
          <w:sz w:val="22"/>
          <w:szCs w:val="22"/>
          <w:lang w:eastAsia="ar-SA"/>
        </w:rPr>
        <w:t xml:space="preserve"> </w:t>
      </w:r>
      <w:r w:rsidRPr="00D94297">
        <w:rPr>
          <w:rFonts w:ascii="Arial Narrow" w:hAnsi="Arial Narrow" w:cs="Arial"/>
          <w:sz w:val="22"/>
          <w:szCs w:val="22"/>
          <w:lang w:eastAsia="zh-CN"/>
        </w:rPr>
        <w:t>§</w:t>
      </w:r>
      <w:r>
        <w:rPr>
          <w:rFonts w:ascii="Arial Narrow" w:hAnsi="Arial Narrow" w:cs="Arial"/>
          <w:sz w:val="22"/>
          <w:szCs w:val="22"/>
          <w:lang w:eastAsia="zh-CN"/>
        </w:rPr>
        <w:t xml:space="preserve"> </w:t>
      </w:r>
      <w:r w:rsidRPr="00D94297">
        <w:rPr>
          <w:rFonts w:ascii="Arial Narrow" w:hAnsi="Arial Narrow" w:cs="Arial"/>
          <w:sz w:val="22"/>
          <w:szCs w:val="22"/>
          <w:lang w:eastAsia="zh-CN"/>
        </w:rPr>
        <w:t>5</w:t>
      </w:r>
      <w:r>
        <w:rPr>
          <w:rFonts w:ascii="Arial Narrow" w:hAnsi="Arial Narrow" w:cs="Arial"/>
          <w:b/>
          <w:sz w:val="22"/>
          <w:szCs w:val="22"/>
          <w:lang w:eastAsia="zh-CN"/>
        </w:rPr>
        <w:t xml:space="preserve"> </w:t>
      </w:r>
      <w:r>
        <w:rPr>
          <w:rFonts w:ascii="Arial Narrow" w:eastAsia="Book Antiqua" w:hAnsi="Arial Narrow"/>
          <w:sz w:val="22"/>
          <w:szCs w:val="22"/>
          <w:lang w:eastAsia="ar-SA"/>
        </w:rPr>
        <w:t>u</w:t>
      </w:r>
      <w:r w:rsidRPr="009E30AF">
        <w:rPr>
          <w:rFonts w:ascii="Arial Narrow" w:eastAsia="Book Antiqua" w:hAnsi="Arial Narrow"/>
          <w:sz w:val="22"/>
          <w:szCs w:val="22"/>
          <w:lang w:eastAsia="ar-SA"/>
        </w:rPr>
        <w:t xml:space="preserve">mowy. </w:t>
      </w:r>
    </w:p>
    <w:p w14:paraId="5FFDF847" w14:textId="77777777" w:rsidR="002807E9" w:rsidRPr="009E30AF" w:rsidRDefault="002807E9" w:rsidP="002807E9">
      <w:pPr>
        <w:widowControl w:val="0"/>
        <w:numPr>
          <w:ilvl w:val="0"/>
          <w:numId w:val="38"/>
        </w:numPr>
        <w:suppressAutoHyphens/>
        <w:ind w:left="426" w:hanging="426"/>
        <w:rPr>
          <w:rFonts w:ascii="Arial Narrow" w:hAnsi="Arial Narrow" w:cs="Arial"/>
          <w:sz w:val="22"/>
          <w:szCs w:val="22"/>
        </w:rPr>
      </w:pPr>
      <w:r w:rsidRPr="009E30AF">
        <w:rPr>
          <w:rFonts w:ascii="Arial Narrow" w:hAnsi="Arial Narrow" w:cs="Arial"/>
          <w:sz w:val="22"/>
          <w:szCs w:val="22"/>
        </w:rPr>
        <w:t xml:space="preserve">Do realizacji przedmiotu opcji stosuje się odpowiednie przepisy </w:t>
      </w:r>
      <w:r>
        <w:rPr>
          <w:rFonts w:ascii="Arial Narrow" w:hAnsi="Arial Narrow" w:cs="Arial"/>
          <w:sz w:val="22"/>
          <w:szCs w:val="22"/>
        </w:rPr>
        <w:t>u</w:t>
      </w:r>
      <w:r w:rsidRPr="009E30AF">
        <w:rPr>
          <w:rFonts w:ascii="Arial Narrow" w:hAnsi="Arial Narrow" w:cs="Arial"/>
          <w:sz w:val="22"/>
          <w:szCs w:val="22"/>
        </w:rPr>
        <w:t>mowy, o ile przepisy niniejszego paragrafu nie stanowią inaczej.</w:t>
      </w:r>
    </w:p>
    <w:p w14:paraId="352B38F6" w14:textId="77777777" w:rsidR="00E20C68" w:rsidRDefault="00E20C68" w:rsidP="00B62D03">
      <w:pPr>
        <w:tabs>
          <w:tab w:val="left" w:pos="4454"/>
        </w:tabs>
        <w:jc w:val="center"/>
        <w:rPr>
          <w:rFonts w:ascii="Arial Narrow" w:hAnsi="Arial Narrow"/>
          <w:b/>
          <w:sz w:val="22"/>
          <w:szCs w:val="22"/>
        </w:rPr>
      </w:pPr>
    </w:p>
    <w:p w14:paraId="0C468677" w14:textId="3283428F" w:rsidR="00B62D03" w:rsidRPr="0090321F" w:rsidRDefault="00B62D03" w:rsidP="00B62D03">
      <w:pPr>
        <w:tabs>
          <w:tab w:val="left" w:pos="4454"/>
        </w:tabs>
        <w:jc w:val="center"/>
        <w:rPr>
          <w:rFonts w:ascii="Arial Narrow" w:hAnsi="Arial Narrow"/>
          <w:b/>
          <w:sz w:val="22"/>
          <w:szCs w:val="22"/>
        </w:rPr>
      </w:pPr>
      <w:r w:rsidRPr="0090321F">
        <w:rPr>
          <w:rFonts w:ascii="Arial Narrow" w:hAnsi="Arial Narrow"/>
          <w:b/>
          <w:sz w:val="22"/>
          <w:szCs w:val="22"/>
        </w:rPr>
        <w:t xml:space="preserve">§ </w:t>
      </w:r>
      <w:r w:rsidR="000C6929">
        <w:rPr>
          <w:rFonts w:ascii="Arial Narrow" w:hAnsi="Arial Narrow"/>
          <w:b/>
          <w:sz w:val="22"/>
          <w:szCs w:val="22"/>
        </w:rPr>
        <w:t>1</w:t>
      </w:r>
      <w:r w:rsidR="002807E9">
        <w:rPr>
          <w:rFonts w:ascii="Arial Narrow" w:hAnsi="Arial Narrow"/>
          <w:b/>
          <w:sz w:val="22"/>
          <w:szCs w:val="22"/>
        </w:rPr>
        <w:t>1</w:t>
      </w:r>
      <w:r w:rsidR="000C6929" w:rsidRPr="000C6929">
        <w:rPr>
          <w:rFonts w:ascii="Arial Narrow" w:eastAsia="CIDFont+F2" w:hAnsi="Arial Narrow" w:cs="CIDFont+F2"/>
          <w:b/>
          <w:sz w:val="22"/>
          <w:szCs w:val="22"/>
        </w:rPr>
        <w:t xml:space="preserve"> </w:t>
      </w:r>
      <w:r w:rsidR="000C6929">
        <w:rPr>
          <w:rFonts w:ascii="Arial Narrow" w:eastAsia="CIDFont+F2" w:hAnsi="Arial Narrow" w:cs="CIDFont+F2"/>
          <w:b/>
          <w:sz w:val="22"/>
          <w:szCs w:val="22"/>
        </w:rPr>
        <w:t>[</w:t>
      </w:r>
      <w:r w:rsidR="000C6929" w:rsidRPr="003F3E86">
        <w:rPr>
          <w:rFonts w:ascii="Arial Narrow" w:eastAsia="CIDFont+F2" w:hAnsi="Arial Narrow" w:cs="CIDFont+F2"/>
          <w:b/>
          <w:sz w:val="22"/>
          <w:szCs w:val="22"/>
        </w:rPr>
        <w:t>Dane osobowe</w:t>
      </w:r>
      <w:r w:rsidR="000C6929">
        <w:rPr>
          <w:rFonts w:ascii="Arial Narrow" w:eastAsia="CIDFont+F2" w:hAnsi="Arial Narrow" w:cs="CIDFont+F2"/>
          <w:b/>
          <w:sz w:val="22"/>
          <w:szCs w:val="22"/>
        </w:rPr>
        <w:t>]</w:t>
      </w:r>
    </w:p>
    <w:p w14:paraId="2C3829DE" w14:textId="77777777" w:rsidR="00B62D03" w:rsidRDefault="00B62D03" w:rsidP="003B0D5C">
      <w:pPr>
        <w:pStyle w:val="Akapitzlist"/>
        <w:numPr>
          <w:ilvl w:val="3"/>
          <w:numId w:val="21"/>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01AAEB4A" w14:textId="77777777" w:rsidR="00B62D03" w:rsidRDefault="00B62D03" w:rsidP="003B0D5C">
      <w:pPr>
        <w:pStyle w:val="Akapitzlist"/>
        <w:numPr>
          <w:ilvl w:val="3"/>
          <w:numId w:val="21"/>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Strony oświadczają, że każdy wyznaczył inspektora ochrony danych, o którym mowa w art. 37- 39 RODO.</w:t>
      </w:r>
    </w:p>
    <w:p w14:paraId="009E8D62" w14:textId="13B4009A" w:rsidR="00B62D03" w:rsidRPr="007175F4" w:rsidRDefault="00B62D03" w:rsidP="003B0D5C">
      <w:pPr>
        <w:pStyle w:val="Akapitzlist"/>
        <w:numPr>
          <w:ilvl w:val="3"/>
          <w:numId w:val="21"/>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 xml:space="preserve">Dane osobowe osób zawierających w ich imieniu </w:t>
      </w:r>
      <w:r w:rsidR="001B58FD">
        <w:rPr>
          <w:rFonts w:ascii="Arial Narrow" w:eastAsia="CIDFont+F2" w:hAnsi="Arial Narrow" w:cs="CIDFont+F1"/>
          <w:sz w:val="22"/>
          <w:szCs w:val="22"/>
        </w:rPr>
        <w:t>u</w:t>
      </w:r>
      <w:r w:rsidRPr="00592A2A">
        <w:rPr>
          <w:rFonts w:ascii="Arial Narrow" w:eastAsia="CIDFont+F2" w:hAnsi="Arial Narrow" w:cs="CIDFont+F1"/>
          <w:sz w:val="22"/>
          <w:szCs w:val="22"/>
        </w:rPr>
        <w:t xml:space="preserve">mowę będą przetwarzane odpowiednio przez Strony na podstawie art. 6 ust. 1 lit. f) RODO w celu i zakresie niezbędnym do zawarcia i realizacji </w:t>
      </w:r>
      <w:r w:rsidR="001B58FD">
        <w:rPr>
          <w:rFonts w:ascii="Arial Narrow" w:eastAsia="CIDFont+F2" w:hAnsi="Arial Narrow" w:cs="CIDFont+F1"/>
          <w:sz w:val="22"/>
          <w:szCs w:val="22"/>
        </w:rPr>
        <w:t>u</w:t>
      </w:r>
      <w:r w:rsidRPr="00592A2A">
        <w:rPr>
          <w:rFonts w:ascii="Arial Narrow" w:eastAsia="CIDFont+F2" w:hAnsi="Arial Narrow" w:cs="CIDFont+F1"/>
          <w:sz w:val="22"/>
          <w:szCs w:val="22"/>
        </w:rPr>
        <w:t>mowy w szczególności ustalenia zgodności</w:t>
      </w:r>
      <w:r w:rsidR="007175F4">
        <w:rPr>
          <w:rFonts w:ascii="Arial Narrow" w:eastAsia="CIDFont+F2" w:hAnsi="Arial Narrow" w:cs="CIDFont+F1"/>
          <w:sz w:val="22"/>
          <w:szCs w:val="22"/>
        </w:rPr>
        <w:t xml:space="preserve"> </w:t>
      </w:r>
      <w:r w:rsidRPr="007175F4">
        <w:rPr>
          <w:rFonts w:ascii="Arial Narrow" w:eastAsia="CIDFont+F2" w:hAnsi="Arial Narrow" w:cs="CIDFont+F1"/>
          <w:sz w:val="22"/>
          <w:szCs w:val="22"/>
        </w:rPr>
        <w:t>reprezentacji Stron. Dane osób kontaktowych (Przedstawicieli Stron) w kategorii dane zwykle - imię. nazwisko, zajmowane</w:t>
      </w:r>
      <w:r w:rsidR="007175F4">
        <w:rPr>
          <w:rFonts w:ascii="Arial Narrow" w:eastAsia="CIDFont+F2" w:hAnsi="Arial Narrow" w:cs="CIDFont+F1"/>
          <w:sz w:val="22"/>
          <w:szCs w:val="22"/>
        </w:rPr>
        <w:t xml:space="preserve"> </w:t>
      </w:r>
      <w:r w:rsidRPr="007175F4">
        <w:rPr>
          <w:rFonts w:ascii="Arial Narrow" w:eastAsia="CIDFont+F2" w:hAnsi="Arial Narrow" w:cs="CIDFont+F1"/>
          <w:sz w:val="22"/>
          <w:szCs w:val="22"/>
        </w:rPr>
        <w:t>stanowisko i miejsce pracy, numer służbowego telefonu, służbowy adres email wskazanych przez Strony będą przetwarzane odpowiednio przez Strony na podstawie art. 6 ust. 1 lit. f) RODO w celu i zakresie niezbędnym do wykonania</w:t>
      </w:r>
      <w:r w:rsidR="007175F4">
        <w:rPr>
          <w:rFonts w:ascii="Arial Narrow" w:eastAsia="CIDFont+F2" w:hAnsi="Arial Narrow" w:cs="CIDFont+F1"/>
          <w:sz w:val="22"/>
          <w:szCs w:val="22"/>
        </w:rPr>
        <w:t xml:space="preserve"> </w:t>
      </w:r>
      <w:r w:rsidR="007175F4" w:rsidRPr="007175F4">
        <w:rPr>
          <w:rFonts w:ascii="Arial Narrow" w:eastAsia="CIDFont+F2" w:hAnsi="Arial Narrow" w:cs="CIDFont+F1"/>
          <w:color w:val="00B050"/>
          <w:sz w:val="22"/>
          <w:szCs w:val="22"/>
        </w:rPr>
        <w:t>u</w:t>
      </w:r>
      <w:r w:rsidRPr="007175F4">
        <w:rPr>
          <w:rFonts w:ascii="Arial Narrow" w:eastAsia="CIDFont+F2" w:hAnsi="Arial Narrow" w:cs="CIDFont+F1"/>
          <w:sz w:val="22"/>
          <w:szCs w:val="22"/>
        </w:rPr>
        <w:t>mowy, w szczególności utrzymywania kontaktów służących jej wykonaniu, wymianie korespondencji lub kontaktach</w:t>
      </w:r>
      <w:r w:rsidR="007175F4">
        <w:rPr>
          <w:rFonts w:ascii="Arial Narrow" w:eastAsia="CIDFont+F2" w:hAnsi="Arial Narrow" w:cs="CIDFont+F1"/>
          <w:sz w:val="22"/>
          <w:szCs w:val="22"/>
        </w:rPr>
        <w:t xml:space="preserve"> </w:t>
      </w:r>
      <w:r w:rsidRPr="007175F4">
        <w:rPr>
          <w:rFonts w:ascii="Arial Narrow" w:eastAsia="CIDFont+F2" w:hAnsi="Arial Narrow" w:cs="CIDFont+F1"/>
          <w:sz w:val="22"/>
          <w:szCs w:val="22"/>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14:paraId="44A621C8" w14:textId="7926C520" w:rsidR="00B62D03" w:rsidRPr="007175F4"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r w:rsidR="007175F4">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z koniecznością wynikającą z realizacji </w:t>
      </w:r>
      <w:r w:rsidR="001B58FD">
        <w:rPr>
          <w:rFonts w:ascii="Arial Narrow" w:eastAsia="CIDFont+F2" w:hAnsi="Arial Narrow" w:cs="CIDFont+F1"/>
          <w:sz w:val="22"/>
          <w:szCs w:val="22"/>
        </w:rPr>
        <w:t>u</w:t>
      </w:r>
      <w:r w:rsidRPr="007175F4">
        <w:rPr>
          <w:rFonts w:ascii="Arial Narrow" w:eastAsia="CIDFont+F2" w:hAnsi="Arial Narrow" w:cs="CIDFont+F1"/>
          <w:sz w:val="22"/>
          <w:szCs w:val="22"/>
        </w:rPr>
        <w:t>mowy, w szczególności podmiotom świadczącym na rzecz Stron usługi prawne, księgowe, archiwizacyjne, kurierskie, pocztowe a także podmiotom współpracującym przy realizacji umowy.</w:t>
      </w:r>
    </w:p>
    <w:p w14:paraId="346AC515" w14:textId="77777777" w:rsidR="00B62D03"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850DFB">
        <w:rPr>
          <w:rFonts w:ascii="Arial Narrow" w:eastAsia="CIDFont+F2" w:hAnsi="Arial Narrow" w:cs="CIDFont+F1"/>
          <w:sz w:val="22"/>
          <w:szCs w:val="22"/>
        </w:rPr>
        <w:lastRenderedPageBreak/>
        <w:t>Dane osobowe osób, o których mowa w ust. 1, nie będą przekazywane do państwa trzeciego, ani organizacji międzynarodowej w rozumieniu RODO.</w:t>
      </w:r>
    </w:p>
    <w:p w14:paraId="5B87355D" w14:textId="59F1CFCF" w:rsidR="007175F4"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4400AA">
        <w:rPr>
          <w:rFonts w:ascii="Arial Narrow" w:eastAsia="CIDFont+F2" w:hAnsi="Arial Narrow" w:cs="CIDFont+F1"/>
          <w:sz w:val="22"/>
          <w:szCs w:val="22"/>
        </w:rPr>
        <w:t xml:space="preserve">Dane osobowe osób. o których mowa w ust. 1, będą przetwarzane przez okres od dnia zawarcia </w:t>
      </w:r>
      <w:r w:rsidR="001B58FD">
        <w:rPr>
          <w:rFonts w:ascii="Arial Narrow" w:eastAsia="CIDFont+F2" w:hAnsi="Arial Narrow" w:cs="CIDFont+F1"/>
          <w:sz w:val="22"/>
          <w:szCs w:val="22"/>
        </w:rPr>
        <w:t>u</w:t>
      </w:r>
      <w:r w:rsidRPr="004400AA">
        <w:rPr>
          <w:rFonts w:ascii="Arial Narrow" w:eastAsia="CIDFont+F2" w:hAnsi="Arial Narrow" w:cs="CIDFont+F1"/>
          <w:sz w:val="22"/>
          <w:szCs w:val="22"/>
        </w:rPr>
        <w:t>mowy do 4 lat od końca</w:t>
      </w:r>
      <w:r w:rsidR="007175F4">
        <w:rPr>
          <w:rFonts w:ascii="Arial Narrow" w:eastAsia="CIDFont+F2" w:hAnsi="Arial Narrow" w:cs="CIDFont+F1"/>
          <w:sz w:val="22"/>
          <w:szCs w:val="22"/>
        </w:rPr>
        <w:t xml:space="preserve"> </w:t>
      </w:r>
      <w:r w:rsidRPr="007175F4">
        <w:rPr>
          <w:rFonts w:ascii="Arial Narrow" w:eastAsia="CIDFont+F2" w:hAnsi="Arial Narrow" w:cs="CIDFont+F1"/>
          <w:sz w:val="22"/>
          <w:szCs w:val="22"/>
        </w:rPr>
        <w:t>roku kalendarzowego, w którym Umowa wygasła lub została rozwiązana z jakiejkolwiek przyczyny, chyba że niezbędny będzie dłuższy okres przetwarzania np.: z uwagi na obowiązki archiwizacyjne, dochodzenie roszczeń itp.</w:t>
      </w:r>
    </w:p>
    <w:p w14:paraId="6E30A5C2" w14:textId="77777777" w:rsidR="007175F4"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4D0C374C" w14:textId="77777777" w:rsidR="007175F4"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14:paraId="478D6824" w14:textId="77777777" w:rsidR="00EF1244"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7175F4">
        <w:rPr>
          <w:rFonts w:ascii="Arial Narrow" w:eastAsia="CIDFont+F2" w:hAnsi="Arial Narrow" w:cs="CIDFont+F1"/>
          <w:sz w:val="22"/>
          <w:szCs w:val="22"/>
        </w:rPr>
        <w:t xml:space="preserve">W oparciu o dane osobowe osób, o których mowa w ust. 1, Strony nie będą podejmowały zautomatyzowanych </w:t>
      </w:r>
      <w:r w:rsidR="007175F4" w:rsidRPr="007175F4">
        <w:rPr>
          <w:rFonts w:ascii="Arial Narrow" w:eastAsia="CIDFont+F2" w:hAnsi="Arial Narrow" w:cs="CIDFont+F1"/>
          <w:sz w:val="22"/>
          <w:szCs w:val="22"/>
        </w:rPr>
        <w:t xml:space="preserve">decyzji, </w:t>
      </w:r>
      <w:r w:rsidRPr="007175F4">
        <w:rPr>
          <w:rFonts w:ascii="Arial Narrow" w:eastAsia="CIDFont+F2" w:hAnsi="Arial Narrow" w:cs="CIDFont+F1"/>
          <w:sz w:val="22"/>
          <w:szCs w:val="22"/>
        </w:rPr>
        <w:t>w tym decyzji będących wynikiem profilowania w rozumieniu RODO.</w:t>
      </w:r>
    </w:p>
    <w:p w14:paraId="462D8653" w14:textId="501E43BE" w:rsidR="00B62D03" w:rsidRPr="00EF1244" w:rsidRDefault="00B62D03" w:rsidP="003B0D5C">
      <w:pPr>
        <w:numPr>
          <w:ilvl w:val="3"/>
          <w:numId w:val="21"/>
        </w:numPr>
        <w:tabs>
          <w:tab w:val="clear" w:pos="2880"/>
          <w:tab w:val="num" w:pos="426"/>
        </w:tabs>
        <w:suppressAutoHyphens/>
        <w:autoSpaceDE w:val="0"/>
        <w:autoSpaceDN w:val="0"/>
        <w:adjustRightInd w:val="0"/>
        <w:ind w:left="426" w:hanging="426"/>
        <w:rPr>
          <w:rFonts w:ascii="Arial Narrow" w:eastAsia="CIDFont+F2" w:hAnsi="Arial Narrow" w:cs="CIDFont+F1"/>
          <w:sz w:val="22"/>
          <w:szCs w:val="22"/>
        </w:rPr>
      </w:pPr>
      <w:r w:rsidRPr="00EF1244">
        <w:rPr>
          <w:rFonts w:ascii="Arial Narrow" w:eastAsia="CIDFont+F2" w:hAnsi="Arial Narrow" w:cs="CIDFont+F1"/>
          <w:sz w:val="22"/>
          <w:szCs w:val="22"/>
        </w:rPr>
        <w:t xml:space="preserve">Każda ze Stron zobowiązuje się poinformować osoby fizyczne </w:t>
      </w:r>
      <w:r w:rsidR="000C6929" w:rsidRPr="00EF1244">
        <w:rPr>
          <w:rFonts w:ascii="Arial Narrow" w:eastAsia="CIDFont+F2" w:hAnsi="Arial Narrow" w:cs="CIDFont+F1"/>
          <w:sz w:val="22"/>
          <w:szCs w:val="22"/>
        </w:rPr>
        <w:t>niepodpisujące</w:t>
      </w:r>
      <w:r w:rsidRPr="00EF1244">
        <w:rPr>
          <w:rFonts w:ascii="Arial Narrow" w:eastAsia="CIDFont+F2" w:hAnsi="Arial Narrow" w:cs="CIDFont+F1"/>
          <w:sz w:val="22"/>
          <w:szCs w:val="22"/>
        </w:rPr>
        <w:t xml:space="preserve"> </w:t>
      </w:r>
      <w:r w:rsidR="001B58FD">
        <w:rPr>
          <w:rFonts w:ascii="Arial Narrow" w:eastAsia="CIDFont+F2" w:hAnsi="Arial Narrow" w:cs="CIDFont+F1"/>
          <w:sz w:val="22"/>
          <w:szCs w:val="22"/>
        </w:rPr>
        <w:t>u</w:t>
      </w:r>
      <w:r w:rsidRPr="00EF1244">
        <w:rPr>
          <w:rFonts w:ascii="Arial Narrow" w:eastAsia="CIDFont+F2" w:hAnsi="Arial Narrow" w:cs="CIDFont+F1"/>
          <w:sz w:val="22"/>
          <w:szCs w:val="22"/>
        </w:rPr>
        <w:t>mowy, o których mowa w ust. 1, o treści</w:t>
      </w:r>
    </w:p>
    <w:p w14:paraId="5B870208" w14:textId="77777777" w:rsidR="00B62D03" w:rsidRPr="00CB730C" w:rsidRDefault="00B62D03" w:rsidP="006E64A1">
      <w:pPr>
        <w:tabs>
          <w:tab w:val="num" w:pos="426"/>
        </w:tabs>
        <w:ind w:left="426" w:firstLine="0"/>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14:paraId="56D4ECD9" w14:textId="77777777" w:rsidR="002807E9" w:rsidRDefault="002807E9" w:rsidP="00B62D03">
      <w:pPr>
        <w:tabs>
          <w:tab w:val="left" w:pos="425"/>
        </w:tabs>
        <w:ind w:left="0" w:firstLine="0"/>
        <w:jc w:val="center"/>
        <w:rPr>
          <w:rFonts w:ascii="Arial Narrow" w:hAnsi="Arial Narrow" w:cs="Arial"/>
          <w:b/>
          <w:sz w:val="22"/>
          <w:szCs w:val="22"/>
          <w:lang w:eastAsia="zh-CN"/>
        </w:rPr>
      </w:pPr>
    </w:p>
    <w:p w14:paraId="18E6DBF1" w14:textId="2D2A9CFA" w:rsidR="00B62D03" w:rsidRPr="000543B4" w:rsidRDefault="00B62D03" w:rsidP="00B62D03">
      <w:pPr>
        <w:tabs>
          <w:tab w:val="left" w:pos="425"/>
        </w:tabs>
        <w:ind w:left="0" w:firstLine="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sidR="00CF4B62">
        <w:rPr>
          <w:rFonts w:ascii="Arial Narrow" w:hAnsi="Arial Narrow" w:cs="Arial"/>
          <w:b/>
          <w:sz w:val="22"/>
          <w:szCs w:val="22"/>
          <w:lang w:eastAsia="zh-CN"/>
        </w:rPr>
        <w:t xml:space="preserve"> </w:t>
      </w:r>
      <w:r>
        <w:rPr>
          <w:rFonts w:ascii="Arial Narrow" w:hAnsi="Arial Narrow" w:cs="Arial"/>
          <w:b/>
          <w:sz w:val="22"/>
          <w:szCs w:val="22"/>
          <w:lang w:eastAsia="zh-CN"/>
        </w:rPr>
        <w:t>1</w:t>
      </w:r>
      <w:r w:rsidR="00CF4B62">
        <w:rPr>
          <w:rFonts w:ascii="Arial Narrow" w:hAnsi="Arial Narrow" w:cs="Arial"/>
          <w:b/>
          <w:sz w:val="22"/>
          <w:szCs w:val="22"/>
          <w:lang w:eastAsia="zh-CN"/>
        </w:rPr>
        <w:t>2</w:t>
      </w:r>
      <w:r w:rsidR="00CF4B62" w:rsidRPr="00CF4B62">
        <w:rPr>
          <w:rFonts w:ascii="Arial Narrow" w:hAnsi="Arial Narrow" w:cs="Arial"/>
          <w:b/>
          <w:bCs/>
          <w:sz w:val="22"/>
          <w:szCs w:val="22"/>
          <w:lang w:eastAsia="zh-CN"/>
        </w:rPr>
        <w:t xml:space="preserve"> </w:t>
      </w:r>
      <w:r w:rsidR="00CF4B62">
        <w:rPr>
          <w:rFonts w:ascii="Arial Narrow" w:hAnsi="Arial Narrow" w:cs="Arial"/>
          <w:b/>
          <w:bCs/>
          <w:sz w:val="22"/>
          <w:szCs w:val="22"/>
          <w:lang w:eastAsia="zh-CN"/>
        </w:rPr>
        <w:t>[</w:t>
      </w:r>
      <w:r w:rsidR="00CF4B62" w:rsidRPr="000543B4">
        <w:rPr>
          <w:rFonts w:ascii="Arial Narrow" w:hAnsi="Arial Narrow" w:cs="Arial"/>
          <w:b/>
          <w:bCs/>
          <w:sz w:val="22"/>
          <w:szCs w:val="22"/>
          <w:lang w:eastAsia="zh-CN"/>
        </w:rPr>
        <w:t>Postanowienia</w:t>
      </w:r>
      <w:r w:rsidR="00CF4B62" w:rsidRPr="000543B4">
        <w:rPr>
          <w:rFonts w:ascii="Arial Narrow" w:eastAsia="Arial" w:hAnsi="Arial Narrow" w:cs="Arial"/>
          <w:b/>
          <w:bCs/>
          <w:sz w:val="22"/>
          <w:szCs w:val="22"/>
          <w:lang w:eastAsia="zh-CN"/>
        </w:rPr>
        <w:t xml:space="preserve"> </w:t>
      </w:r>
      <w:r w:rsidR="00CF4B62" w:rsidRPr="000543B4">
        <w:rPr>
          <w:rFonts w:ascii="Arial Narrow" w:hAnsi="Arial Narrow" w:cs="Arial"/>
          <w:b/>
          <w:bCs/>
          <w:sz w:val="22"/>
          <w:szCs w:val="22"/>
          <w:lang w:eastAsia="zh-CN"/>
        </w:rPr>
        <w:t>końcowe</w:t>
      </w:r>
      <w:r w:rsidR="00CF4B62">
        <w:rPr>
          <w:rFonts w:ascii="Arial Narrow" w:hAnsi="Arial Narrow" w:cs="Arial"/>
          <w:b/>
          <w:bCs/>
          <w:sz w:val="22"/>
          <w:szCs w:val="22"/>
          <w:lang w:eastAsia="zh-CN"/>
        </w:rPr>
        <w:t>]</w:t>
      </w:r>
    </w:p>
    <w:p w14:paraId="4AF3DC16" w14:textId="77777777" w:rsidR="00CF4B62" w:rsidRPr="008A0840" w:rsidRDefault="00B62D03" w:rsidP="003B0D5C">
      <w:pPr>
        <w:numPr>
          <w:ilvl w:val="0"/>
          <w:numId w:val="22"/>
        </w:numPr>
        <w:suppressAutoHyphens/>
        <w:ind w:left="426" w:hanging="426"/>
        <w:rPr>
          <w:rFonts w:ascii="Arial Narrow" w:hAnsi="Arial Narrow" w:cs="Verdana"/>
          <w:sz w:val="22"/>
          <w:szCs w:val="22"/>
        </w:rPr>
      </w:pPr>
      <w:r w:rsidRPr="008A0840">
        <w:rPr>
          <w:rFonts w:ascii="Arial Narrow" w:hAnsi="Arial Narrow" w:cs="Verdana"/>
          <w:sz w:val="22"/>
          <w:szCs w:val="22"/>
        </w:rPr>
        <w:t xml:space="preserve">W sprawach nieuregulowanych niniejszą umową stosuje się przepisy </w:t>
      </w:r>
      <w:r w:rsidR="00CF4B62" w:rsidRPr="008A0840">
        <w:rPr>
          <w:rFonts w:ascii="Arial Narrow" w:hAnsi="Arial Narrow" w:cs="Verdana"/>
          <w:sz w:val="22"/>
          <w:szCs w:val="22"/>
        </w:rPr>
        <w:t>KC</w:t>
      </w:r>
      <w:r w:rsidRPr="008A0840">
        <w:rPr>
          <w:rFonts w:ascii="Arial Narrow" w:hAnsi="Arial Narrow" w:cs="Verdana"/>
          <w:sz w:val="22"/>
          <w:szCs w:val="22"/>
        </w:rPr>
        <w:t xml:space="preserve"> o ile przepisy </w:t>
      </w:r>
      <w:r w:rsidR="00CF4B62" w:rsidRPr="008A0840">
        <w:rPr>
          <w:rFonts w:ascii="Arial Narrow" w:hAnsi="Arial Narrow" w:cs="Verdana"/>
          <w:sz w:val="22"/>
          <w:szCs w:val="22"/>
        </w:rPr>
        <w:t>PZP</w:t>
      </w:r>
      <w:r w:rsidRPr="008A0840">
        <w:rPr>
          <w:rFonts w:ascii="Arial Narrow" w:hAnsi="Arial Narrow" w:cs="Verdana"/>
          <w:sz w:val="22"/>
          <w:szCs w:val="22"/>
        </w:rPr>
        <w:t xml:space="preserve"> nie stanowią inaczej.</w:t>
      </w:r>
    </w:p>
    <w:p w14:paraId="0477DC97" w14:textId="405D00C8" w:rsidR="00CF4B62" w:rsidRPr="008A0840" w:rsidRDefault="00CF4B62" w:rsidP="003B0D5C">
      <w:pPr>
        <w:numPr>
          <w:ilvl w:val="0"/>
          <w:numId w:val="22"/>
        </w:numPr>
        <w:suppressAutoHyphens/>
        <w:ind w:left="426" w:hanging="426"/>
        <w:rPr>
          <w:rFonts w:ascii="Arial Narrow" w:hAnsi="Arial Narrow" w:cs="Verdana"/>
          <w:sz w:val="22"/>
          <w:szCs w:val="22"/>
        </w:rPr>
      </w:pPr>
      <w:r w:rsidRPr="008A0840">
        <w:rPr>
          <w:rFonts w:ascii="Arial Narrow" w:eastAsia="Book Antiqua" w:hAnsi="Arial Narrow" w:cs="Arial"/>
          <w:sz w:val="22"/>
          <w:szCs w:val="22"/>
        </w:rPr>
        <w:t xml:space="preserve">Ewentualne </w:t>
      </w:r>
      <w:r w:rsidRPr="008A0840">
        <w:rPr>
          <w:rFonts w:ascii="Arial Narrow" w:hAnsi="Arial Narrow" w:cs="Arial"/>
          <w:sz w:val="22"/>
          <w:szCs w:val="22"/>
        </w:rPr>
        <w:t>spory wynikłe w związku z realizacją Umowy podlegają rozstrzygnięciu w następującej kolejności:</w:t>
      </w:r>
    </w:p>
    <w:p w14:paraId="05563732" w14:textId="2E91E71F" w:rsidR="00CF4B62" w:rsidRPr="008A0840" w:rsidRDefault="00CF4B62" w:rsidP="003B0D5C">
      <w:pPr>
        <w:numPr>
          <w:ilvl w:val="1"/>
          <w:numId w:val="41"/>
        </w:numPr>
        <w:ind w:left="851" w:hanging="425"/>
        <w:rPr>
          <w:rFonts w:ascii="Arial Narrow" w:hAnsi="Arial Narrow"/>
          <w:sz w:val="22"/>
          <w:szCs w:val="22"/>
          <w:lang w:eastAsia="en-US"/>
        </w:rPr>
      </w:pPr>
      <w:r w:rsidRPr="008A0840">
        <w:rPr>
          <w:rFonts w:ascii="Arial Narrow" w:hAnsi="Arial Narrow"/>
          <w:sz w:val="22"/>
          <w:szCs w:val="22"/>
          <w:lang w:eastAsia="en-US"/>
        </w:rPr>
        <w:t xml:space="preserve">w trybie uzgodnień na spotkaniu przedstawicieli Stron, co jednak nie stanowi zapisu na sąd polubowny </w:t>
      </w:r>
      <w:r w:rsidRPr="008A0840">
        <w:rPr>
          <w:rFonts w:ascii="Arial Narrow" w:hAnsi="Arial Narrow"/>
          <w:sz w:val="22"/>
          <w:szCs w:val="22"/>
          <w:lang w:eastAsia="en-US"/>
        </w:rPr>
        <w:br/>
        <w:t>w rozumieniu art. 1161 ustawy z dnia 17 listopada 1964 r. Kodeksu postępowania cywilnego (Dz.U. z 2024 r. poz.15</w:t>
      </w:r>
      <w:r w:rsidR="00E06AB2" w:rsidRPr="008A0840">
        <w:rPr>
          <w:rFonts w:ascii="Arial Narrow" w:hAnsi="Arial Narrow"/>
          <w:sz w:val="22"/>
          <w:szCs w:val="22"/>
          <w:lang w:eastAsia="en-US"/>
        </w:rPr>
        <w:t>68</w:t>
      </w:r>
      <w:r w:rsidRPr="008A0840">
        <w:rPr>
          <w:rFonts w:ascii="Arial Narrow" w:hAnsi="Arial Narrow"/>
          <w:sz w:val="22"/>
          <w:szCs w:val="22"/>
          <w:lang w:eastAsia="en-US"/>
        </w:rPr>
        <w:t xml:space="preserve"> z późn. zm.);</w:t>
      </w:r>
    </w:p>
    <w:p w14:paraId="57901E54" w14:textId="07347303" w:rsidR="00CF4B62" w:rsidRPr="008A0840" w:rsidRDefault="00CF4B62" w:rsidP="003B0D5C">
      <w:pPr>
        <w:numPr>
          <w:ilvl w:val="1"/>
          <w:numId w:val="41"/>
        </w:numPr>
        <w:ind w:left="851" w:hanging="425"/>
        <w:rPr>
          <w:rFonts w:ascii="Arial Narrow" w:hAnsi="Arial Narrow"/>
          <w:sz w:val="22"/>
          <w:szCs w:val="22"/>
          <w:lang w:eastAsia="en-US"/>
        </w:rPr>
      </w:pPr>
      <w:r w:rsidRPr="008A0840">
        <w:rPr>
          <w:rFonts w:ascii="Arial Narrow" w:hAnsi="Arial Narrow"/>
          <w:sz w:val="22"/>
          <w:szCs w:val="22"/>
          <w:lang w:eastAsia="en-US"/>
        </w:rPr>
        <w:t>przez sąd właściwy miejscowo dla Zamawiającego.</w:t>
      </w:r>
    </w:p>
    <w:p w14:paraId="69635E51" w14:textId="2BA8E798" w:rsidR="00B62D03" w:rsidRPr="000B29D0" w:rsidRDefault="00B62D03" w:rsidP="003B0D5C">
      <w:pPr>
        <w:numPr>
          <w:ilvl w:val="0"/>
          <w:numId w:val="22"/>
        </w:numPr>
        <w:tabs>
          <w:tab w:val="clear" w:pos="714"/>
          <w:tab w:val="num" w:pos="0"/>
        </w:tabs>
        <w:suppressAutoHyphens/>
        <w:ind w:left="426" w:hanging="426"/>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r w:rsidR="005C24D3" w:rsidRPr="005C24D3">
        <w:rPr>
          <w:rFonts w:ascii="Arial Narrow" w:hAnsi="Arial Narrow"/>
          <w:bCs/>
          <w:sz w:val="22"/>
          <w:szCs w:val="22"/>
        </w:rPr>
        <w:t xml:space="preserve"> </w:t>
      </w:r>
      <w:r w:rsidR="005C24D3" w:rsidRPr="00D41C6C">
        <w:rPr>
          <w:rFonts w:ascii="Arial Narrow" w:hAnsi="Arial Narrow"/>
          <w:bCs/>
          <w:sz w:val="22"/>
          <w:szCs w:val="22"/>
        </w:rPr>
        <w:t xml:space="preserve">Postanowienia nie stosuje się, w przypadku zawarcia umowy elektronicznie, </w:t>
      </w:r>
      <w:r w:rsidR="005C24D3">
        <w:rPr>
          <w:rFonts w:ascii="Arial Narrow" w:hAnsi="Arial Narrow"/>
          <w:bCs/>
          <w:sz w:val="22"/>
          <w:szCs w:val="22"/>
        </w:rPr>
        <w:t>z</w:t>
      </w:r>
      <w:r w:rsidR="005C24D3" w:rsidRPr="00D41C6C">
        <w:rPr>
          <w:rFonts w:ascii="Arial Narrow" w:hAnsi="Arial Narrow"/>
          <w:bCs/>
          <w:sz w:val="22"/>
          <w:szCs w:val="22"/>
        </w:rPr>
        <w:t xml:space="preserve"> wykorzystaniem przez Strony kwalifikowanego podpisu elektronicznego</w:t>
      </w:r>
      <w:r w:rsidR="005C24D3">
        <w:rPr>
          <w:rFonts w:ascii="Arial Narrow" w:hAnsi="Arial Narrow"/>
          <w:bCs/>
          <w:sz w:val="22"/>
          <w:szCs w:val="22"/>
        </w:rPr>
        <w:t>.</w:t>
      </w:r>
    </w:p>
    <w:p w14:paraId="6FC610D4" w14:textId="77777777" w:rsidR="00B62D03" w:rsidRPr="000B29D0" w:rsidRDefault="00B62D03" w:rsidP="003B0D5C">
      <w:pPr>
        <w:numPr>
          <w:ilvl w:val="0"/>
          <w:numId w:val="22"/>
        </w:numPr>
        <w:tabs>
          <w:tab w:val="clear" w:pos="714"/>
          <w:tab w:val="num" w:pos="0"/>
        </w:tabs>
        <w:suppressAutoHyphens/>
        <w:ind w:left="426" w:hanging="426"/>
        <w:rPr>
          <w:rFonts w:ascii="Arial Narrow" w:hAnsi="Arial Narrow" w:cs="Verdana"/>
          <w:sz w:val="22"/>
          <w:szCs w:val="22"/>
        </w:rPr>
      </w:pPr>
      <w:r w:rsidRPr="000B29D0">
        <w:rPr>
          <w:rFonts w:ascii="Arial Narrow" w:hAnsi="Arial Narrow" w:cs="Verdana"/>
          <w:sz w:val="22"/>
          <w:szCs w:val="22"/>
        </w:rPr>
        <w:t>Integralną część umowy stanowią załączniki:</w:t>
      </w:r>
    </w:p>
    <w:tbl>
      <w:tblPr>
        <w:tblStyle w:val="Tabela-Siatka"/>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276"/>
        <w:gridCol w:w="141"/>
        <w:gridCol w:w="7655"/>
      </w:tblGrid>
      <w:tr w:rsidR="00085C9F" w14:paraId="7D289E41" w14:textId="77777777" w:rsidTr="006D3120">
        <w:tc>
          <w:tcPr>
            <w:tcW w:w="425" w:type="dxa"/>
          </w:tcPr>
          <w:p w14:paraId="0F695DF8" w14:textId="77777777" w:rsidR="00085C9F" w:rsidRPr="00085C9F" w:rsidRDefault="00085C9F" w:rsidP="003B0D5C">
            <w:pPr>
              <w:pStyle w:val="Akapitzlist"/>
              <w:numPr>
                <w:ilvl w:val="0"/>
                <w:numId w:val="32"/>
              </w:numPr>
              <w:tabs>
                <w:tab w:val="left" w:pos="360"/>
              </w:tabs>
              <w:ind w:left="0" w:firstLine="0"/>
              <w:rPr>
                <w:rFonts w:ascii="Arial Narrow" w:hAnsi="Arial Narrow" w:cs="Arial"/>
                <w:bCs/>
                <w:sz w:val="22"/>
                <w:szCs w:val="22"/>
                <w:lang w:eastAsia="zh-CN"/>
              </w:rPr>
            </w:pPr>
          </w:p>
        </w:tc>
        <w:tc>
          <w:tcPr>
            <w:tcW w:w="1276" w:type="dxa"/>
          </w:tcPr>
          <w:p w14:paraId="5846A153" w14:textId="0E36BE39"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1" w:type="dxa"/>
          </w:tcPr>
          <w:p w14:paraId="28A7C9C4" w14:textId="02D087FE"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14:paraId="47F42B29" w14:textId="04809983"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085C9F" w14:paraId="7FAC30AC" w14:textId="77777777" w:rsidTr="006D3120">
        <w:tc>
          <w:tcPr>
            <w:tcW w:w="425" w:type="dxa"/>
          </w:tcPr>
          <w:p w14:paraId="1A4C2611" w14:textId="77777777" w:rsidR="00085C9F" w:rsidRPr="00085C9F" w:rsidRDefault="00085C9F" w:rsidP="003B0D5C">
            <w:pPr>
              <w:pStyle w:val="Akapitzlist"/>
              <w:numPr>
                <w:ilvl w:val="0"/>
                <w:numId w:val="32"/>
              </w:numPr>
              <w:tabs>
                <w:tab w:val="left" w:pos="360"/>
              </w:tabs>
              <w:ind w:left="0" w:firstLine="0"/>
              <w:rPr>
                <w:rFonts w:ascii="Arial Narrow" w:hAnsi="Arial Narrow" w:cs="Arial"/>
                <w:bCs/>
                <w:sz w:val="22"/>
                <w:szCs w:val="22"/>
                <w:lang w:eastAsia="zh-CN"/>
              </w:rPr>
            </w:pPr>
          </w:p>
        </w:tc>
        <w:tc>
          <w:tcPr>
            <w:tcW w:w="1276" w:type="dxa"/>
          </w:tcPr>
          <w:p w14:paraId="765D16CA" w14:textId="2623EACD"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1" w:type="dxa"/>
          </w:tcPr>
          <w:p w14:paraId="6C40418F" w14:textId="40A2B744"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14:paraId="782006A7" w14:textId="2B0441BE"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085C9F" w14:paraId="48BD3044" w14:textId="77777777" w:rsidTr="006D3120">
        <w:tc>
          <w:tcPr>
            <w:tcW w:w="425" w:type="dxa"/>
          </w:tcPr>
          <w:p w14:paraId="0BD42801" w14:textId="77777777" w:rsidR="00085C9F" w:rsidRPr="00085C9F" w:rsidRDefault="00085C9F" w:rsidP="003B0D5C">
            <w:pPr>
              <w:pStyle w:val="Akapitzlist"/>
              <w:numPr>
                <w:ilvl w:val="0"/>
                <w:numId w:val="32"/>
              </w:numPr>
              <w:tabs>
                <w:tab w:val="left" w:pos="360"/>
              </w:tabs>
              <w:ind w:left="0" w:firstLine="0"/>
              <w:rPr>
                <w:rFonts w:ascii="Arial Narrow" w:hAnsi="Arial Narrow" w:cs="Arial"/>
                <w:bCs/>
                <w:sz w:val="22"/>
                <w:szCs w:val="22"/>
                <w:lang w:eastAsia="zh-CN"/>
              </w:rPr>
            </w:pPr>
          </w:p>
        </w:tc>
        <w:tc>
          <w:tcPr>
            <w:tcW w:w="1276" w:type="dxa"/>
          </w:tcPr>
          <w:p w14:paraId="650F6908" w14:textId="79660909"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1" w:type="dxa"/>
          </w:tcPr>
          <w:p w14:paraId="1B3D3A5D" w14:textId="3D5D7941"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14:paraId="16F4CF30" w14:textId="0CBF6A5A" w:rsidR="00085C9F" w:rsidRDefault="00085C9F" w:rsidP="00B62D03">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kopia formularza ofertowego</w:t>
            </w:r>
            <w:r w:rsidR="00E20C68">
              <w:rPr>
                <w:rFonts w:ascii="Arial Narrow" w:hAnsi="Arial Narrow" w:cs="Arial"/>
                <w:bCs/>
                <w:sz w:val="22"/>
                <w:szCs w:val="22"/>
                <w:lang w:eastAsia="zh-CN"/>
              </w:rPr>
              <w:t xml:space="preserve"> </w:t>
            </w:r>
            <w:r w:rsidR="00B176E5">
              <w:rPr>
                <w:rFonts w:ascii="Arial Narrow" w:hAnsi="Arial Narrow" w:cs="Arial"/>
                <w:bCs/>
                <w:sz w:val="22"/>
                <w:szCs w:val="22"/>
                <w:lang w:eastAsia="zh-CN"/>
              </w:rPr>
              <w:t>Wykonawcy</w:t>
            </w:r>
            <w:r w:rsidR="00E20C68">
              <w:rPr>
                <w:rFonts w:ascii="Arial Narrow" w:hAnsi="Arial Narrow" w:cs="Arial"/>
                <w:bCs/>
                <w:sz w:val="22"/>
                <w:szCs w:val="22"/>
                <w:lang w:eastAsia="zh-CN"/>
              </w:rPr>
              <w:t>.</w:t>
            </w:r>
          </w:p>
        </w:tc>
      </w:tr>
    </w:tbl>
    <w:p w14:paraId="74BB0CDD" w14:textId="77777777" w:rsidR="00085C9F" w:rsidRDefault="00085C9F" w:rsidP="00B62D03">
      <w:pPr>
        <w:tabs>
          <w:tab w:val="left" w:pos="360"/>
        </w:tabs>
        <w:ind w:left="0" w:firstLine="426"/>
        <w:rPr>
          <w:rFonts w:ascii="Arial Narrow" w:hAnsi="Arial Narrow" w:cs="Arial"/>
          <w:bCs/>
          <w:sz w:val="22"/>
          <w:szCs w:val="22"/>
          <w:lang w:eastAsia="zh-CN"/>
        </w:rPr>
      </w:pPr>
    </w:p>
    <w:p w14:paraId="215C6B46" w14:textId="4E4F1825" w:rsidR="00A84060" w:rsidRDefault="00B86CF8" w:rsidP="00B81244">
      <w:pPr>
        <w:jc w:val="center"/>
        <w:rPr>
          <w:rFonts w:ascii="Arial Narrow" w:hAnsi="Arial Narrow"/>
          <w:b/>
          <w:sz w:val="22"/>
          <w:szCs w:val="22"/>
        </w:rPr>
      </w:pPr>
      <w:r w:rsidRPr="00B86CF8">
        <w:rPr>
          <w:rFonts w:ascii="Arial Narrow" w:hAnsi="Arial Narrow"/>
          <w:b/>
          <w:sz w:val="22"/>
          <w:szCs w:val="22"/>
        </w:rPr>
        <w:t xml:space="preserve">WYKONAWCA                               </w:t>
      </w:r>
      <w:r w:rsidR="00012284">
        <w:rPr>
          <w:rFonts w:ascii="Arial Narrow" w:hAnsi="Arial Narrow"/>
          <w:b/>
          <w:sz w:val="22"/>
          <w:szCs w:val="22"/>
        </w:rPr>
        <w:tab/>
      </w:r>
      <w:r w:rsidR="00012284">
        <w:rPr>
          <w:rFonts w:ascii="Arial Narrow" w:hAnsi="Arial Narrow"/>
          <w:b/>
          <w:sz w:val="22"/>
          <w:szCs w:val="22"/>
        </w:rPr>
        <w:tab/>
      </w:r>
      <w:r w:rsidR="00012284">
        <w:rPr>
          <w:rFonts w:ascii="Arial Narrow" w:hAnsi="Arial Narrow"/>
          <w:b/>
          <w:sz w:val="22"/>
          <w:szCs w:val="22"/>
        </w:rPr>
        <w:tab/>
      </w:r>
      <w:r w:rsidRPr="00B86CF8">
        <w:rPr>
          <w:rFonts w:ascii="Arial Narrow" w:hAnsi="Arial Narrow"/>
          <w:b/>
          <w:sz w:val="22"/>
          <w:szCs w:val="22"/>
        </w:rPr>
        <w:t xml:space="preserve">                                                               ZAMAWIAJĄ</w:t>
      </w:r>
      <w:r w:rsidR="00012284">
        <w:rPr>
          <w:rFonts w:ascii="Arial Narrow" w:hAnsi="Arial Narrow"/>
          <w:b/>
          <w:sz w:val="22"/>
          <w:szCs w:val="22"/>
        </w:rPr>
        <w:t>CY</w:t>
      </w:r>
    </w:p>
    <w:p w14:paraId="7AB09AED" w14:textId="77777777" w:rsidR="00085C9F" w:rsidRDefault="00085C9F" w:rsidP="00E43785">
      <w:pPr>
        <w:pStyle w:val="Domylnie"/>
      </w:pPr>
    </w:p>
    <w:p w14:paraId="6DBB33E5" w14:textId="77777777" w:rsidR="00085C9F" w:rsidRDefault="00085C9F" w:rsidP="00E43785">
      <w:pPr>
        <w:pStyle w:val="Domylnie"/>
      </w:pPr>
    </w:p>
    <w:p w14:paraId="682E6C4E" w14:textId="77777777" w:rsidR="00085C9F" w:rsidRDefault="00085C9F">
      <w:pPr>
        <w:ind w:left="0" w:firstLine="0"/>
        <w:jc w:val="left"/>
        <w:rPr>
          <w:rFonts w:ascii="Arial Narrow" w:hAnsi="Arial Narrow" w:cs="Arial"/>
          <w:bCs/>
          <w:iCs/>
          <w:sz w:val="22"/>
          <w:szCs w:val="22"/>
        </w:rPr>
      </w:pPr>
      <w:r>
        <w:rPr>
          <w:rFonts w:ascii="Arial Narrow" w:hAnsi="Arial Narrow" w:cs="Arial"/>
          <w:b/>
          <w:bCs/>
          <w:iCs/>
          <w:sz w:val="22"/>
          <w:szCs w:val="22"/>
        </w:rPr>
        <w:br w:type="page"/>
      </w:r>
    </w:p>
    <w:p w14:paraId="6C59B1C7" w14:textId="77777777" w:rsidR="00085C9F" w:rsidRDefault="00085C9F" w:rsidP="00085C9F">
      <w:pPr>
        <w:pStyle w:val="Nagwek1"/>
        <w:shd w:val="clear" w:color="auto" w:fill="BFBFBF" w:themeFill="background1" w:themeFillShade="BF"/>
        <w:tabs>
          <w:tab w:val="num" w:pos="0"/>
        </w:tabs>
        <w:suppressAutoHyphens/>
        <w:ind w:left="0" w:firstLine="0"/>
        <w:rPr>
          <w:rFonts w:ascii="Arial Narrow" w:hAnsi="Arial Narrow" w:cs="Arial"/>
          <w:bCs/>
          <w:iCs/>
          <w:sz w:val="22"/>
          <w:szCs w:val="22"/>
        </w:rPr>
        <w:sectPr w:rsidR="00085C9F" w:rsidSect="00CF3ACE">
          <w:pgSz w:w="11906" w:h="16838"/>
          <w:pgMar w:top="851" w:right="851" w:bottom="851" w:left="1134" w:header="425" w:footer="352" w:gutter="0"/>
          <w:cols w:space="708"/>
          <w:docGrid w:linePitch="272"/>
        </w:sectPr>
      </w:pPr>
    </w:p>
    <w:p w14:paraId="718C3345" w14:textId="5F361E1A" w:rsidR="005C24D3" w:rsidRPr="00E43785" w:rsidRDefault="005C24D3" w:rsidP="00E43785">
      <w:pPr>
        <w:pStyle w:val="Domylnie"/>
        <w:shd w:val="clear" w:color="auto" w:fill="D9D9D9" w:themeFill="background1" w:themeFillShade="D9"/>
        <w:jc w:val="center"/>
        <w:rPr>
          <w:b/>
        </w:rPr>
      </w:pPr>
      <w:r w:rsidRPr="00E43785">
        <w:rPr>
          <w:b/>
        </w:rPr>
        <w:lastRenderedPageBreak/>
        <w:t>Załącznik nr 2 do umowy</w:t>
      </w:r>
      <w:r w:rsidR="00085C9F" w:rsidRPr="00E43785">
        <w:rPr>
          <w:b/>
        </w:rPr>
        <w:t xml:space="preserve"> nr ZZP.2380</w:t>
      </w:r>
      <w:r w:rsidR="00F65564">
        <w:rPr>
          <w:b/>
        </w:rPr>
        <w:t>.13</w:t>
      </w:r>
      <w:r w:rsidR="00E671D3" w:rsidRPr="00E43785">
        <w:rPr>
          <w:b/>
        </w:rPr>
        <w:t>.2025</w:t>
      </w:r>
    </w:p>
    <w:p w14:paraId="2A97CBEA" w14:textId="77777777" w:rsidR="005C24D3" w:rsidRPr="00AF2490" w:rsidRDefault="005C24D3" w:rsidP="005C24D3">
      <w:pPr>
        <w:ind w:left="0" w:firstLine="0"/>
        <w:rPr>
          <w:rFonts w:ascii="Arial Narrow" w:hAnsi="Arial Narrow" w:cs="Arial"/>
          <w:sz w:val="22"/>
          <w:szCs w:val="22"/>
        </w:rPr>
      </w:pPr>
    </w:p>
    <w:p w14:paraId="1C768E93" w14:textId="77777777" w:rsidR="005C24D3" w:rsidRPr="00E43785" w:rsidRDefault="005C24D3" w:rsidP="00E43785">
      <w:pPr>
        <w:pStyle w:val="Domylnie"/>
        <w:jc w:val="center"/>
        <w:rPr>
          <w:b/>
        </w:rPr>
      </w:pPr>
      <w:r w:rsidRPr="00E43785">
        <w:rPr>
          <w:b/>
        </w:rPr>
        <w:t>PROTOKÓŁ ODBIORU POJAZDU</w:t>
      </w:r>
    </w:p>
    <w:p w14:paraId="0B486A95" w14:textId="77777777" w:rsidR="005C24D3" w:rsidRPr="00AF2490" w:rsidRDefault="005C24D3" w:rsidP="005C24D3">
      <w:pPr>
        <w:shd w:val="clear" w:color="auto" w:fill="FFFFFF"/>
        <w:tabs>
          <w:tab w:val="left" w:leader="dot" w:pos="7795"/>
        </w:tabs>
        <w:autoSpaceDE w:val="0"/>
        <w:rPr>
          <w:rFonts w:ascii="Arial Narrow" w:hAnsi="Arial Narrow" w:cs="Arial"/>
          <w:sz w:val="22"/>
          <w:szCs w:val="22"/>
        </w:rPr>
      </w:pPr>
    </w:p>
    <w:p w14:paraId="742D8D0C" w14:textId="7890D6F7" w:rsidR="005C24D3" w:rsidRPr="00AF2490" w:rsidRDefault="005C24D3" w:rsidP="005C24D3">
      <w:pPr>
        <w:shd w:val="clear" w:color="auto" w:fill="FFFFFF"/>
        <w:tabs>
          <w:tab w:val="left" w:leader="dot" w:pos="7795"/>
        </w:tabs>
        <w:autoSpaceDE w:val="0"/>
        <w:rPr>
          <w:rFonts w:ascii="Arial Narrow" w:hAnsi="Arial Narrow" w:cs="Arial"/>
          <w:sz w:val="22"/>
          <w:szCs w:val="22"/>
        </w:rPr>
      </w:pPr>
      <w:r w:rsidRPr="00AF2490">
        <w:rPr>
          <w:rFonts w:ascii="Arial Narrow" w:hAnsi="Arial Narrow" w:cs="Arial"/>
          <w:sz w:val="22"/>
          <w:szCs w:val="22"/>
        </w:rPr>
        <w:t>Miejsce odbioru</w:t>
      </w:r>
      <w:r>
        <w:rPr>
          <w:rFonts w:ascii="Arial Narrow" w:hAnsi="Arial Narrow" w:cs="Arial"/>
          <w:sz w:val="22"/>
          <w:szCs w:val="22"/>
        </w:rPr>
        <w:t xml:space="preserve">: Poznań, data odbioru </w:t>
      </w:r>
      <w:r w:rsidR="00E43785">
        <w:rPr>
          <w:rFonts w:ascii="Arial Narrow" w:hAnsi="Arial Narrow" w:cs="Arial"/>
          <w:sz w:val="22"/>
          <w:szCs w:val="22"/>
        </w:rPr>
        <w:t>………</w:t>
      </w:r>
      <w:r>
        <w:rPr>
          <w:rFonts w:ascii="Arial Narrow" w:hAnsi="Arial Narrow" w:cs="Arial"/>
          <w:sz w:val="22"/>
          <w:szCs w:val="22"/>
        </w:rPr>
        <w:t>.. 202</w:t>
      </w:r>
      <w:r w:rsidR="00E671D3">
        <w:rPr>
          <w:rFonts w:ascii="Arial Narrow" w:hAnsi="Arial Narrow" w:cs="Arial"/>
          <w:sz w:val="22"/>
          <w:szCs w:val="22"/>
        </w:rPr>
        <w:t>5</w:t>
      </w:r>
      <w:r w:rsidRPr="00AF2490">
        <w:rPr>
          <w:rFonts w:ascii="Arial Narrow" w:hAnsi="Arial Narrow" w:cs="Arial"/>
          <w:sz w:val="22"/>
          <w:szCs w:val="22"/>
        </w:rPr>
        <w:t xml:space="preserve"> r.</w:t>
      </w:r>
    </w:p>
    <w:p w14:paraId="12890B09" w14:textId="77777777" w:rsidR="005C24D3" w:rsidRPr="00AF2490" w:rsidRDefault="005C24D3" w:rsidP="005C24D3">
      <w:pPr>
        <w:shd w:val="clear" w:color="auto" w:fill="FFFFFF"/>
        <w:tabs>
          <w:tab w:val="left" w:leader="dot" w:pos="8712"/>
        </w:tabs>
        <w:autoSpaceDE w:val="0"/>
        <w:rPr>
          <w:rFonts w:ascii="Arial Narrow" w:hAnsi="Arial Narrow" w:cs="Arial"/>
          <w:sz w:val="22"/>
          <w:szCs w:val="22"/>
        </w:rPr>
      </w:pPr>
    </w:p>
    <w:p w14:paraId="2E790D8C" w14:textId="77777777" w:rsidR="005C24D3" w:rsidRPr="00AF2490" w:rsidRDefault="005C24D3" w:rsidP="005C24D3">
      <w:pPr>
        <w:shd w:val="clear" w:color="auto" w:fill="FFFFFF"/>
        <w:tabs>
          <w:tab w:val="left" w:leader="dot" w:pos="8712"/>
        </w:tabs>
        <w:autoSpaceDE w:val="0"/>
        <w:rPr>
          <w:rFonts w:ascii="Arial Narrow" w:hAnsi="Arial Narrow" w:cs="Arial"/>
          <w:sz w:val="22"/>
          <w:szCs w:val="22"/>
        </w:rPr>
      </w:pPr>
      <w:r w:rsidRPr="00AF2490">
        <w:rPr>
          <w:rFonts w:ascii="Arial Narrow" w:hAnsi="Arial Narrow" w:cs="Arial"/>
          <w:sz w:val="22"/>
          <w:szCs w:val="22"/>
        </w:rPr>
        <w:t>Ze strony Wykonawcy: ……………………………………………………………………………………………………………</w:t>
      </w:r>
    </w:p>
    <w:p w14:paraId="75096CF4" w14:textId="77777777" w:rsidR="005C24D3" w:rsidRPr="00AF2490" w:rsidRDefault="005C24D3" w:rsidP="005C24D3">
      <w:pPr>
        <w:shd w:val="clear" w:color="auto" w:fill="FFFFFF"/>
        <w:tabs>
          <w:tab w:val="left" w:leader="dot" w:pos="8712"/>
        </w:tabs>
        <w:autoSpaceDE w:val="0"/>
        <w:rPr>
          <w:rFonts w:ascii="Arial Narrow" w:hAnsi="Arial Narrow" w:cs="Arial"/>
          <w:iCs/>
          <w:sz w:val="22"/>
          <w:szCs w:val="22"/>
        </w:rPr>
      </w:pPr>
      <w:r w:rsidRPr="00AF2490">
        <w:rPr>
          <w:rFonts w:ascii="Arial Narrow" w:eastAsia="Verdana" w:hAnsi="Arial Narrow" w:cs="Arial"/>
          <w:iCs/>
          <w:sz w:val="22"/>
          <w:szCs w:val="22"/>
        </w:rPr>
        <w:t xml:space="preserve"> </w:t>
      </w:r>
      <w:r w:rsidRPr="00AF2490">
        <w:rPr>
          <w:rFonts w:ascii="Arial Narrow" w:eastAsia="Verdana" w:hAnsi="Arial Narrow" w:cs="Arial"/>
          <w:iCs/>
          <w:sz w:val="22"/>
          <w:szCs w:val="22"/>
        </w:rPr>
        <w:tab/>
        <w:t xml:space="preserve">                                                     </w:t>
      </w:r>
      <w:r w:rsidRPr="00AF2490">
        <w:rPr>
          <w:rFonts w:ascii="Arial Narrow" w:hAnsi="Arial Narrow" w:cs="Arial"/>
          <w:iCs/>
          <w:sz w:val="22"/>
          <w:szCs w:val="22"/>
        </w:rPr>
        <w:t>(nazwa adres, imi</w:t>
      </w:r>
      <w:r w:rsidRPr="00AF2490">
        <w:rPr>
          <w:rFonts w:ascii="Arial Narrow" w:hAnsi="Arial Narrow" w:cs="Arial"/>
          <w:sz w:val="22"/>
          <w:szCs w:val="22"/>
        </w:rPr>
        <w:t xml:space="preserve">ę </w:t>
      </w:r>
      <w:r w:rsidRPr="00AF2490">
        <w:rPr>
          <w:rFonts w:ascii="Arial Narrow" w:hAnsi="Arial Narrow" w:cs="Arial"/>
          <w:iCs/>
          <w:sz w:val="22"/>
          <w:szCs w:val="22"/>
        </w:rPr>
        <w:t>i nazwisko osoby upowa</w:t>
      </w:r>
      <w:r w:rsidRPr="00AF2490">
        <w:rPr>
          <w:rFonts w:ascii="Arial Narrow" w:hAnsi="Arial Narrow" w:cs="Arial"/>
          <w:sz w:val="22"/>
          <w:szCs w:val="22"/>
        </w:rPr>
        <w:t>ż</w:t>
      </w:r>
      <w:r w:rsidRPr="00AF2490">
        <w:rPr>
          <w:rFonts w:ascii="Arial Narrow" w:hAnsi="Arial Narrow" w:cs="Arial"/>
          <w:iCs/>
          <w:sz w:val="22"/>
          <w:szCs w:val="22"/>
        </w:rPr>
        <w:t>nionej)</w:t>
      </w:r>
    </w:p>
    <w:p w14:paraId="05A5B638" w14:textId="77777777" w:rsidR="005C24D3" w:rsidRPr="00AF2490" w:rsidRDefault="005C24D3" w:rsidP="005C24D3">
      <w:pPr>
        <w:shd w:val="clear" w:color="auto" w:fill="FFFFFF"/>
        <w:tabs>
          <w:tab w:val="left" w:leader="dot" w:pos="8712"/>
        </w:tabs>
        <w:autoSpaceDE w:val="0"/>
        <w:rPr>
          <w:rFonts w:ascii="Arial Narrow" w:hAnsi="Arial Narrow" w:cs="Arial"/>
          <w:sz w:val="22"/>
          <w:szCs w:val="22"/>
        </w:rPr>
      </w:pPr>
    </w:p>
    <w:p w14:paraId="414C3346" w14:textId="77777777" w:rsidR="005C24D3" w:rsidRPr="00AF2490" w:rsidRDefault="005C24D3" w:rsidP="005C24D3">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Ze strony Zamawiającego: ……………………………………………………………………………………………………</w:t>
      </w:r>
    </w:p>
    <w:p w14:paraId="2357CF5C" w14:textId="0FAB8474" w:rsidR="005C24D3" w:rsidRPr="00AF2490" w:rsidRDefault="005C24D3" w:rsidP="005C24D3">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iCs/>
          <w:sz w:val="22"/>
          <w:szCs w:val="22"/>
        </w:rPr>
        <w:t xml:space="preserve">                                                                             </w:t>
      </w:r>
      <w:r w:rsidRPr="00AF2490">
        <w:rPr>
          <w:rFonts w:ascii="Arial Narrow" w:hAnsi="Arial Narrow" w:cs="Arial"/>
          <w:iCs/>
          <w:sz w:val="22"/>
          <w:szCs w:val="22"/>
        </w:rPr>
        <w:t xml:space="preserve">(nazwa </w:t>
      </w:r>
      <w:r w:rsidR="00085C9F" w:rsidRPr="00AF2490">
        <w:rPr>
          <w:rFonts w:ascii="Arial Narrow" w:hAnsi="Arial Narrow" w:cs="Arial"/>
          <w:iCs/>
          <w:sz w:val="22"/>
          <w:szCs w:val="22"/>
        </w:rPr>
        <w:t>Zamawiającego i</w:t>
      </w:r>
      <w:r w:rsidRPr="00AF2490">
        <w:rPr>
          <w:rFonts w:ascii="Arial Narrow" w:hAnsi="Arial Narrow" w:cs="Arial"/>
          <w:iCs/>
          <w:sz w:val="22"/>
          <w:szCs w:val="22"/>
        </w:rPr>
        <w:t xml:space="preserve"> adres)</w:t>
      </w:r>
    </w:p>
    <w:p w14:paraId="7ABAC879" w14:textId="77777777" w:rsidR="005C24D3" w:rsidRPr="00AF2490" w:rsidRDefault="005C24D3" w:rsidP="005C24D3">
      <w:pPr>
        <w:shd w:val="clear" w:color="auto" w:fill="FFFFFF"/>
        <w:autoSpaceDE w:val="0"/>
        <w:rPr>
          <w:rFonts w:ascii="Arial Narrow" w:hAnsi="Arial Narrow" w:cs="Arial"/>
          <w:b/>
          <w:sz w:val="22"/>
          <w:szCs w:val="22"/>
        </w:rPr>
      </w:pPr>
    </w:p>
    <w:p w14:paraId="6AA9B1CE" w14:textId="77777777" w:rsidR="005C24D3" w:rsidRPr="00AF2490" w:rsidRDefault="005C24D3" w:rsidP="005C24D3">
      <w:pPr>
        <w:shd w:val="clear" w:color="auto" w:fill="FFFFFF"/>
        <w:autoSpaceDE w:val="0"/>
        <w:rPr>
          <w:rFonts w:ascii="Arial Narrow" w:hAnsi="Arial Narrow" w:cs="Arial"/>
          <w:sz w:val="22"/>
          <w:szCs w:val="22"/>
        </w:rPr>
      </w:pPr>
      <w:r w:rsidRPr="00AF2490">
        <w:rPr>
          <w:rFonts w:ascii="Arial Narrow" w:hAnsi="Arial Narrow" w:cs="Arial"/>
          <w:b/>
          <w:sz w:val="22"/>
          <w:szCs w:val="22"/>
        </w:rPr>
        <w:t>Komisja w składzie:</w:t>
      </w:r>
    </w:p>
    <w:p w14:paraId="0B1722C0" w14:textId="77777777" w:rsidR="005C24D3" w:rsidRPr="00636AF7" w:rsidRDefault="005C24D3" w:rsidP="005C24D3">
      <w:pPr>
        <w:shd w:val="clear" w:color="auto" w:fill="FFFFFF"/>
        <w:autoSpaceDE w:val="0"/>
        <w:spacing w:line="360" w:lineRule="auto"/>
        <w:ind w:left="0" w:firstLine="0"/>
        <w:rPr>
          <w:rFonts w:ascii="Arial Narrow" w:hAnsi="Arial Narrow" w:cs="Arial"/>
          <w:b/>
          <w:sz w:val="10"/>
          <w:szCs w:val="10"/>
        </w:rPr>
      </w:pPr>
    </w:p>
    <w:tbl>
      <w:tblPr>
        <w:tblStyle w:val="Tabela-Siatka"/>
        <w:tblW w:w="0" w:type="auto"/>
        <w:tblInd w:w="72" w:type="dxa"/>
        <w:tblCellMar>
          <w:left w:w="28" w:type="dxa"/>
          <w:right w:w="28" w:type="dxa"/>
        </w:tblCellMar>
        <w:tblLook w:val="04A0" w:firstRow="1" w:lastRow="0" w:firstColumn="1" w:lastColumn="0" w:noHBand="0" w:noVBand="1"/>
      </w:tblPr>
      <w:tblGrid>
        <w:gridCol w:w="349"/>
        <w:gridCol w:w="7229"/>
      </w:tblGrid>
      <w:tr w:rsidR="00D41928" w:rsidRPr="00D41928" w14:paraId="33A0D681" w14:textId="3BBD30A5" w:rsidTr="00D41928">
        <w:tc>
          <w:tcPr>
            <w:tcW w:w="349" w:type="dxa"/>
          </w:tcPr>
          <w:p w14:paraId="624607A9" w14:textId="77777777" w:rsidR="00D41928" w:rsidRPr="00D41928" w:rsidRDefault="00D41928" w:rsidP="003B0D5C">
            <w:pPr>
              <w:pStyle w:val="Akapitzlist"/>
              <w:numPr>
                <w:ilvl w:val="0"/>
                <w:numId w:val="35"/>
              </w:numPr>
              <w:autoSpaceDE w:val="0"/>
              <w:ind w:left="0" w:firstLine="0"/>
              <w:rPr>
                <w:rFonts w:ascii="Arial Narrow" w:hAnsi="Arial Narrow" w:cs="Arial"/>
                <w:sz w:val="22"/>
                <w:szCs w:val="10"/>
              </w:rPr>
            </w:pPr>
          </w:p>
        </w:tc>
        <w:tc>
          <w:tcPr>
            <w:tcW w:w="7229" w:type="dxa"/>
          </w:tcPr>
          <w:p w14:paraId="63FFFEE9" w14:textId="77777777" w:rsidR="00D41928" w:rsidRPr="00D41928" w:rsidRDefault="00D41928" w:rsidP="00D41928">
            <w:pPr>
              <w:autoSpaceDE w:val="0"/>
              <w:ind w:left="0" w:firstLine="0"/>
              <w:rPr>
                <w:rFonts w:ascii="Arial Narrow" w:hAnsi="Arial Narrow" w:cs="Arial"/>
                <w:sz w:val="22"/>
                <w:szCs w:val="10"/>
              </w:rPr>
            </w:pPr>
          </w:p>
        </w:tc>
      </w:tr>
      <w:tr w:rsidR="00D41928" w:rsidRPr="00D41928" w14:paraId="2EEC9BD0" w14:textId="6EE309BB" w:rsidTr="00D41928">
        <w:tc>
          <w:tcPr>
            <w:tcW w:w="349" w:type="dxa"/>
          </w:tcPr>
          <w:p w14:paraId="3C51F339" w14:textId="77777777" w:rsidR="00D41928" w:rsidRPr="00D41928" w:rsidRDefault="00D41928" w:rsidP="003B0D5C">
            <w:pPr>
              <w:pStyle w:val="Akapitzlist"/>
              <w:numPr>
                <w:ilvl w:val="0"/>
                <w:numId w:val="35"/>
              </w:numPr>
              <w:autoSpaceDE w:val="0"/>
              <w:ind w:left="0" w:firstLine="0"/>
              <w:rPr>
                <w:rFonts w:ascii="Arial Narrow" w:hAnsi="Arial Narrow" w:cs="Arial"/>
                <w:sz w:val="22"/>
                <w:szCs w:val="10"/>
              </w:rPr>
            </w:pPr>
          </w:p>
        </w:tc>
        <w:tc>
          <w:tcPr>
            <w:tcW w:w="7229" w:type="dxa"/>
          </w:tcPr>
          <w:p w14:paraId="16F94A04" w14:textId="77777777" w:rsidR="00D41928" w:rsidRPr="00D41928" w:rsidRDefault="00D41928" w:rsidP="00D41928">
            <w:pPr>
              <w:autoSpaceDE w:val="0"/>
              <w:ind w:left="0" w:firstLine="0"/>
              <w:rPr>
                <w:rFonts w:ascii="Arial Narrow" w:hAnsi="Arial Narrow" w:cs="Arial"/>
                <w:sz w:val="22"/>
                <w:szCs w:val="10"/>
              </w:rPr>
            </w:pPr>
          </w:p>
        </w:tc>
      </w:tr>
      <w:tr w:rsidR="00D41928" w:rsidRPr="00D41928" w14:paraId="2BFEBCC2" w14:textId="74993153" w:rsidTr="00D41928">
        <w:tc>
          <w:tcPr>
            <w:tcW w:w="349" w:type="dxa"/>
          </w:tcPr>
          <w:p w14:paraId="462246B1" w14:textId="77777777" w:rsidR="00D41928" w:rsidRPr="00D41928" w:rsidRDefault="00D41928" w:rsidP="003B0D5C">
            <w:pPr>
              <w:pStyle w:val="Akapitzlist"/>
              <w:numPr>
                <w:ilvl w:val="0"/>
                <w:numId w:val="35"/>
              </w:numPr>
              <w:autoSpaceDE w:val="0"/>
              <w:ind w:left="0" w:firstLine="0"/>
              <w:rPr>
                <w:rFonts w:ascii="Arial Narrow" w:hAnsi="Arial Narrow" w:cs="Arial"/>
                <w:sz w:val="22"/>
                <w:szCs w:val="10"/>
              </w:rPr>
            </w:pPr>
          </w:p>
        </w:tc>
        <w:tc>
          <w:tcPr>
            <w:tcW w:w="7229" w:type="dxa"/>
          </w:tcPr>
          <w:p w14:paraId="34062DFF" w14:textId="77777777" w:rsidR="00D41928" w:rsidRPr="00D41928" w:rsidRDefault="00D41928" w:rsidP="00D41928">
            <w:pPr>
              <w:autoSpaceDE w:val="0"/>
              <w:ind w:left="0" w:firstLine="0"/>
              <w:rPr>
                <w:rFonts w:ascii="Arial Narrow" w:hAnsi="Arial Narrow" w:cs="Arial"/>
                <w:sz w:val="22"/>
                <w:szCs w:val="10"/>
              </w:rPr>
            </w:pPr>
          </w:p>
        </w:tc>
      </w:tr>
    </w:tbl>
    <w:p w14:paraId="414EF71B" w14:textId="77777777" w:rsidR="005C24D3" w:rsidRPr="00636AF7" w:rsidRDefault="005C24D3" w:rsidP="005C24D3">
      <w:pPr>
        <w:shd w:val="clear" w:color="auto" w:fill="FFFFFF"/>
        <w:autoSpaceDE w:val="0"/>
        <w:spacing w:line="360" w:lineRule="auto"/>
        <w:ind w:left="72" w:right="4416" w:hanging="72"/>
        <w:rPr>
          <w:rFonts w:ascii="Arial Narrow" w:hAnsi="Arial Narrow" w:cs="Arial"/>
          <w:sz w:val="10"/>
          <w:szCs w:val="10"/>
        </w:rPr>
      </w:pPr>
    </w:p>
    <w:p w14:paraId="0D6AA9DE" w14:textId="2CBD9760" w:rsidR="005C24D3" w:rsidRPr="00AF2490" w:rsidRDefault="005C24D3" w:rsidP="005C24D3">
      <w:pPr>
        <w:shd w:val="clear" w:color="auto" w:fill="FFFFFF"/>
        <w:autoSpaceDE w:val="0"/>
        <w:spacing w:line="360" w:lineRule="auto"/>
        <w:ind w:left="-142" w:right="-2" w:firstLine="142"/>
        <w:rPr>
          <w:rFonts w:ascii="Arial Narrow" w:hAnsi="Arial Narrow" w:cs="Arial"/>
          <w:sz w:val="22"/>
          <w:szCs w:val="22"/>
        </w:rPr>
      </w:pPr>
      <w:r w:rsidRPr="00AF2490">
        <w:rPr>
          <w:rFonts w:ascii="Arial Narrow" w:hAnsi="Arial Narrow" w:cs="Arial"/>
          <w:sz w:val="22"/>
          <w:szCs w:val="22"/>
        </w:rPr>
        <w:t>Przedmiotem odbioru w ramach umowy nr ZZP.2380</w:t>
      </w:r>
      <w:r w:rsidRPr="00085C9F">
        <w:rPr>
          <w:rFonts w:ascii="Arial Narrow" w:hAnsi="Arial Narrow" w:cs="Arial"/>
          <w:color w:val="00B050"/>
          <w:sz w:val="22"/>
          <w:szCs w:val="22"/>
        </w:rPr>
        <w:t>.</w:t>
      </w:r>
      <w:r w:rsidR="00E671D3">
        <w:rPr>
          <w:rFonts w:ascii="Arial Narrow" w:hAnsi="Arial Narrow" w:cs="Arial"/>
          <w:sz w:val="22"/>
          <w:szCs w:val="22"/>
        </w:rPr>
        <w:t>13.2025</w:t>
      </w:r>
      <w:r w:rsidR="00085C9F">
        <w:rPr>
          <w:rFonts w:ascii="Arial Narrow" w:hAnsi="Arial Narrow" w:cs="Arial"/>
          <w:sz w:val="22"/>
          <w:szCs w:val="22"/>
        </w:rPr>
        <w:t xml:space="preserve"> </w:t>
      </w:r>
      <w:r w:rsidR="00085C9F" w:rsidRPr="00AF2490">
        <w:rPr>
          <w:rFonts w:ascii="Arial Narrow" w:hAnsi="Arial Narrow" w:cs="Arial"/>
          <w:sz w:val="22"/>
          <w:szCs w:val="22"/>
        </w:rPr>
        <w:t>z dnia</w:t>
      </w:r>
      <w:r w:rsidRPr="00AF2490">
        <w:rPr>
          <w:rFonts w:ascii="Arial Narrow" w:hAnsi="Arial Narrow" w:cs="Arial"/>
          <w:sz w:val="22"/>
          <w:szCs w:val="22"/>
        </w:rPr>
        <w:t xml:space="preserve"> .. .. 202</w:t>
      </w:r>
      <w:r w:rsidR="00E671D3">
        <w:rPr>
          <w:rFonts w:ascii="Arial Narrow" w:hAnsi="Arial Narrow" w:cs="Arial"/>
          <w:sz w:val="22"/>
          <w:szCs w:val="22"/>
        </w:rPr>
        <w:t>5</w:t>
      </w:r>
      <w:r w:rsidRPr="00AF2490">
        <w:rPr>
          <w:rFonts w:ascii="Arial Narrow" w:hAnsi="Arial Narrow" w:cs="Arial"/>
          <w:sz w:val="22"/>
          <w:szCs w:val="22"/>
        </w:rPr>
        <w:t xml:space="preserve"> r. jest:</w:t>
      </w:r>
    </w:p>
    <w:p w14:paraId="50036212" w14:textId="77777777" w:rsidR="005C24D3" w:rsidRPr="00AF2490" w:rsidRDefault="005C24D3" w:rsidP="005C24D3">
      <w:pPr>
        <w:autoSpaceDE w:val="0"/>
        <w:rPr>
          <w:rFonts w:ascii="Arial Narrow" w:eastAsia="Arial" w:hAnsi="Arial Narrow" w:cs="Arial"/>
          <w:sz w:val="22"/>
          <w:szCs w:val="22"/>
        </w:rPr>
      </w:pPr>
    </w:p>
    <w:tbl>
      <w:tblPr>
        <w:tblW w:w="9928" w:type="dxa"/>
        <w:tblInd w:w="-5" w:type="dxa"/>
        <w:tblLayout w:type="fixed"/>
        <w:tblCellMar>
          <w:left w:w="28" w:type="dxa"/>
          <w:right w:w="28" w:type="dxa"/>
        </w:tblCellMar>
        <w:tblLook w:val="0000" w:firstRow="0" w:lastRow="0" w:firstColumn="0" w:lastColumn="0" w:noHBand="0" w:noVBand="0"/>
      </w:tblPr>
      <w:tblGrid>
        <w:gridCol w:w="2127"/>
        <w:gridCol w:w="714"/>
        <w:gridCol w:w="2977"/>
        <w:gridCol w:w="1559"/>
        <w:gridCol w:w="2551"/>
      </w:tblGrid>
      <w:tr w:rsidR="00E20C68" w:rsidRPr="00AF2490" w14:paraId="54CAAA90" w14:textId="77777777" w:rsidTr="00E20C68">
        <w:trPr>
          <w:trHeight w:hRule="exact" w:val="339"/>
        </w:trPr>
        <w:tc>
          <w:tcPr>
            <w:tcW w:w="2127" w:type="dxa"/>
            <w:tcBorders>
              <w:top w:val="single" w:sz="4" w:space="0" w:color="000000"/>
              <w:left w:val="single" w:sz="4" w:space="0" w:color="000000"/>
              <w:bottom w:val="single" w:sz="4" w:space="0" w:color="000000"/>
            </w:tcBorders>
            <w:shd w:val="clear" w:color="auto" w:fill="D9D9D9" w:themeFill="background1" w:themeFillShade="D9"/>
            <w:vAlign w:val="center"/>
          </w:tcPr>
          <w:p w14:paraId="0A9E6ABD" w14:textId="2BFADA82" w:rsidR="00E20C68" w:rsidRPr="00D41928" w:rsidRDefault="00E20C68" w:rsidP="00E20C68">
            <w:pPr>
              <w:snapToGrid w:val="0"/>
              <w:ind w:left="0" w:firstLine="0"/>
              <w:jc w:val="center"/>
              <w:rPr>
                <w:rFonts w:ascii="Arial Narrow" w:hAnsi="Arial Narrow" w:cs="Arial"/>
                <w:b/>
                <w:szCs w:val="22"/>
              </w:rPr>
            </w:pPr>
            <w:r>
              <w:rPr>
                <w:rFonts w:ascii="Arial Narrow" w:hAnsi="Arial Narrow" w:cs="Arial"/>
                <w:b/>
                <w:szCs w:val="22"/>
              </w:rPr>
              <w:t>Przedmiot odbioru</w:t>
            </w:r>
          </w:p>
        </w:tc>
        <w:tc>
          <w:tcPr>
            <w:tcW w:w="714" w:type="dxa"/>
            <w:tcBorders>
              <w:top w:val="single" w:sz="4" w:space="0" w:color="000000"/>
              <w:left w:val="single" w:sz="4" w:space="0" w:color="000000"/>
              <w:bottom w:val="single" w:sz="4" w:space="0" w:color="000000"/>
            </w:tcBorders>
            <w:shd w:val="clear" w:color="auto" w:fill="D9D9D9" w:themeFill="background1" w:themeFillShade="D9"/>
            <w:vAlign w:val="center"/>
          </w:tcPr>
          <w:p w14:paraId="7526297C" w14:textId="0954091E" w:rsidR="00E20C68" w:rsidRPr="00D41928" w:rsidRDefault="00E20C68" w:rsidP="00E20C68">
            <w:pPr>
              <w:snapToGrid w:val="0"/>
              <w:ind w:left="0" w:firstLine="0"/>
              <w:jc w:val="center"/>
              <w:rPr>
                <w:rFonts w:ascii="Arial Narrow" w:hAnsi="Arial Narrow" w:cs="Arial"/>
                <w:b/>
                <w:szCs w:val="22"/>
              </w:rPr>
            </w:pPr>
            <w:r>
              <w:rPr>
                <w:rFonts w:ascii="Arial Narrow" w:hAnsi="Arial Narrow" w:cs="Arial"/>
                <w:b/>
                <w:szCs w:val="22"/>
              </w:rPr>
              <w:t>Ilość</w:t>
            </w:r>
          </w:p>
        </w:tc>
        <w:tc>
          <w:tcPr>
            <w:tcW w:w="2977" w:type="dxa"/>
            <w:tcBorders>
              <w:top w:val="single" w:sz="4" w:space="0" w:color="000000"/>
              <w:left w:val="single" w:sz="4" w:space="0" w:color="000000"/>
              <w:bottom w:val="single" w:sz="4" w:space="0" w:color="000000"/>
            </w:tcBorders>
            <w:shd w:val="clear" w:color="auto" w:fill="D9D9D9" w:themeFill="background1" w:themeFillShade="D9"/>
            <w:vAlign w:val="center"/>
          </w:tcPr>
          <w:p w14:paraId="220BBA9C" w14:textId="20EB1234" w:rsidR="00E20C68" w:rsidRPr="00D41928" w:rsidRDefault="00E20C68" w:rsidP="00D41928">
            <w:pPr>
              <w:snapToGrid w:val="0"/>
              <w:ind w:left="0" w:firstLine="0"/>
              <w:jc w:val="center"/>
              <w:rPr>
                <w:rFonts w:ascii="Arial Narrow" w:hAnsi="Arial Narrow" w:cs="Arial"/>
                <w:b/>
                <w:szCs w:val="22"/>
              </w:rPr>
            </w:pPr>
            <w:r w:rsidRPr="00D41928">
              <w:rPr>
                <w:rFonts w:ascii="Arial Narrow" w:hAnsi="Arial Narrow" w:cs="Arial"/>
                <w:b/>
                <w:szCs w:val="22"/>
              </w:rPr>
              <w:t>Nr VIN</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14:paraId="3702BC2D" w14:textId="77777777" w:rsidR="00E20C68" w:rsidRPr="00D41928" w:rsidRDefault="00E20C68" w:rsidP="00D41928">
            <w:pPr>
              <w:snapToGrid w:val="0"/>
              <w:ind w:left="0" w:firstLine="0"/>
              <w:jc w:val="center"/>
              <w:rPr>
                <w:rFonts w:ascii="Arial Narrow" w:hAnsi="Arial Narrow" w:cs="Arial"/>
                <w:b/>
                <w:szCs w:val="22"/>
              </w:rPr>
            </w:pPr>
            <w:r w:rsidRPr="00D41928">
              <w:rPr>
                <w:rFonts w:ascii="Arial Narrow" w:hAnsi="Arial Narrow" w:cs="Arial"/>
                <w:b/>
                <w:szCs w:val="22"/>
              </w:rPr>
              <w:t>Wartość</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F9EB74" w14:textId="77777777" w:rsidR="00E20C68" w:rsidRPr="00D41928" w:rsidRDefault="00E20C68" w:rsidP="00D41928">
            <w:pPr>
              <w:snapToGrid w:val="0"/>
              <w:ind w:left="0" w:firstLine="0"/>
              <w:jc w:val="center"/>
              <w:rPr>
                <w:rFonts w:ascii="Arial Narrow" w:hAnsi="Arial Narrow" w:cs="Arial"/>
                <w:b/>
                <w:szCs w:val="22"/>
              </w:rPr>
            </w:pPr>
            <w:r w:rsidRPr="00D41928">
              <w:rPr>
                <w:rFonts w:ascii="Arial Narrow" w:hAnsi="Arial Narrow" w:cs="Arial"/>
                <w:b/>
                <w:szCs w:val="22"/>
              </w:rPr>
              <w:t>Uwagi</w:t>
            </w:r>
          </w:p>
        </w:tc>
      </w:tr>
      <w:tr w:rsidR="00E20C68" w:rsidRPr="00AF2490" w14:paraId="09F547E6" w14:textId="77777777" w:rsidTr="00E20C68">
        <w:trPr>
          <w:trHeight w:hRule="exact" w:val="926"/>
        </w:trPr>
        <w:tc>
          <w:tcPr>
            <w:tcW w:w="2127" w:type="dxa"/>
            <w:tcBorders>
              <w:top w:val="single" w:sz="4" w:space="0" w:color="000000"/>
              <w:left w:val="single" w:sz="4" w:space="0" w:color="000000"/>
              <w:bottom w:val="single" w:sz="4" w:space="0" w:color="000000"/>
            </w:tcBorders>
            <w:shd w:val="clear" w:color="auto" w:fill="FFFFFF"/>
          </w:tcPr>
          <w:p w14:paraId="719D0B95" w14:textId="77777777" w:rsidR="00E20C68" w:rsidRPr="00AF2490" w:rsidRDefault="00E20C68" w:rsidP="00D41928">
            <w:pPr>
              <w:shd w:val="clear" w:color="auto" w:fill="FFFFFF"/>
              <w:autoSpaceDE w:val="0"/>
              <w:snapToGrid w:val="0"/>
              <w:ind w:left="0" w:firstLine="0"/>
              <w:rPr>
                <w:rFonts w:ascii="Arial Narrow" w:hAnsi="Arial Narrow" w:cs="Arial"/>
                <w:sz w:val="22"/>
                <w:szCs w:val="22"/>
              </w:rPr>
            </w:pPr>
          </w:p>
        </w:tc>
        <w:tc>
          <w:tcPr>
            <w:tcW w:w="714" w:type="dxa"/>
            <w:tcBorders>
              <w:top w:val="single" w:sz="4" w:space="0" w:color="000000"/>
              <w:left w:val="single" w:sz="4" w:space="0" w:color="000000"/>
              <w:bottom w:val="single" w:sz="4" w:space="0" w:color="000000"/>
            </w:tcBorders>
            <w:shd w:val="clear" w:color="auto" w:fill="FFFFFF"/>
          </w:tcPr>
          <w:p w14:paraId="604C9489" w14:textId="7A718F8D" w:rsidR="00E20C68" w:rsidRPr="00AF2490" w:rsidRDefault="00E20C68" w:rsidP="00D41928">
            <w:pPr>
              <w:shd w:val="clear" w:color="auto" w:fill="FFFFFF"/>
              <w:autoSpaceDE w:val="0"/>
              <w:snapToGrid w:val="0"/>
              <w:ind w:left="0" w:firstLine="0"/>
              <w:rPr>
                <w:rFonts w:ascii="Arial Narrow" w:hAnsi="Arial Narrow" w:cs="Arial"/>
                <w:sz w:val="22"/>
                <w:szCs w:val="22"/>
              </w:rPr>
            </w:pPr>
          </w:p>
        </w:tc>
        <w:tc>
          <w:tcPr>
            <w:tcW w:w="2977" w:type="dxa"/>
            <w:tcBorders>
              <w:top w:val="single" w:sz="4" w:space="0" w:color="000000"/>
              <w:left w:val="single" w:sz="4" w:space="0" w:color="000000"/>
              <w:bottom w:val="single" w:sz="4" w:space="0" w:color="000000"/>
            </w:tcBorders>
            <w:shd w:val="clear" w:color="auto" w:fill="FFFFFF"/>
          </w:tcPr>
          <w:p w14:paraId="645EEEB7" w14:textId="54126229" w:rsidR="00E20C68" w:rsidRPr="00AF2490" w:rsidRDefault="00E20C68" w:rsidP="00D41928">
            <w:pPr>
              <w:shd w:val="clear" w:color="auto" w:fill="FFFFFF"/>
              <w:autoSpaceDE w:val="0"/>
              <w:snapToGrid w:val="0"/>
              <w:ind w:left="0" w:firstLine="0"/>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FFFFFF"/>
          </w:tcPr>
          <w:p w14:paraId="28F8DF50" w14:textId="77777777" w:rsidR="00E20C68" w:rsidRPr="00AF2490" w:rsidRDefault="00E20C68" w:rsidP="00D41928">
            <w:pPr>
              <w:shd w:val="clear" w:color="auto" w:fill="FFFFFF"/>
              <w:autoSpaceDE w:val="0"/>
              <w:snapToGrid w:val="0"/>
              <w:ind w:left="0" w:firstLine="0"/>
              <w:rPr>
                <w:rFonts w:ascii="Arial Narrow" w:hAnsi="Arial Narrow"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9CA1E32" w14:textId="6AA9805E" w:rsidR="00E20C68" w:rsidRPr="00AF2490" w:rsidRDefault="00E20C68" w:rsidP="00D41928">
            <w:pPr>
              <w:shd w:val="clear" w:color="auto" w:fill="FFFFFF"/>
              <w:autoSpaceDE w:val="0"/>
              <w:snapToGrid w:val="0"/>
              <w:ind w:left="0" w:firstLine="0"/>
              <w:rPr>
                <w:rFonts w:ascii="Arial Narrow" w:hAnsi="Arial Narrow" w:cs="Arial"/>
                <w:sz w:val="22"/>
                <w:szCs w:val="22"/>
              </w:rPr>
            </w:pPr>
          </w:p>
        </w:tc>
      </w:tr>
    </w:tbl>
    <w:p w14:paraId="21D3ECF7" w14:textId="77777777" w:rsidR="005C24D3" w:rsidRPr="00AF2490" w:rsidRDefault="005C24D3" w:rsidP="00E20C68">
      <w:pPr>
        <w:shd w:val="clear" w:color="auto" w:fill="FFFFFF"/>
        <w:autoSpaceDE w:val="0"/>
        <w:spacing w:before="120" w:after="120"/>
        <w:ind w:left="0" w:firstLine="0"/>
        <w:rPr>
          <w:rFonts w:ascii="Arial Narrow" w:hAnsi="Arial Narrow" w:cs="Arial"/>
          <w:sz w:val="22"/>
          <w:szCs w:val="22"/>
        </w:rPr>
      </w:pPr>
      <w:r w:rsidRPr="00AF2490">
        <w:rPr>
          <w:rFonts w:ascii="Arial Narrow" w:hAnsi="Arial Narrow" w:cs="Arial"/>
          <w:sz w:val="22"/>
          <w:szCs w:val="22"/>
        </w:rPr>
        <w:t>Potwierdzenie kompletności dostawy:</w:t>
      </w:r>
    </w:p>
    <w:p w14:paraId="5A36923A" w14:textId="77777777" w:rsidR="005C24D3" w:rsidRPr="00636AF7" w:rsidRDefault="005C24D3" w:rsidP="003B0D5C">
      <w:pPr>
        <w:pStyle w:val="Akapitzlist"/>
        <w:numPr>
          <w:ilvl w:val="2"/>
          <w:numId w:val="23"/>
        </w:numPr>
        <w:shd w:val="clear" w:color="auto" w:fill="FFFFFF"/>
        <w:tabs>
          <w:tab w:val="clear" w:pos="851"/>
          <w:tab w:val="num" w:pos="284"/>
          <w:tab w:val="left" w:pos="1077"/>
        </w:tabs>
        <w:autoSpaceDE w:val="0"/>
        <w:spacing w:line="360" w:lineRule="auto"/>
        <w:ind w:left="284"/>
        <w:rPr>
          <w:rFonts w:ascii="Arial Narrow" w:hAnsi="Arial Narrow" w:cs="Arial"/>
          <w:sz w:val="22"/>
          <w:szCs w:val="22"/>
        </w:rPr>
      </w:pPr>
      <w:r w:rsidRPr="00636AF7">
        <w:rPr>
          <w:rFonts w:ascii="Arial Narrow" w:hAnsi="Arial Narrow" w:cs="Arial"/>
          <w:sz w:val="22"/>
          <w:szCs w:val="22"/>
        </w:rPr>
        <w:t>TAK *  ……………………………………………………………………………………………………………………………………</w:t>
      </w:r>
    </w:p>
    <w:p w14:paraId="7A949462" w14:textId="5BA63329" w:rsidR="005C24D3" w:rsidRPr="00636AF7" w:rsidRDefault="005C24D3" w:rsidP="003B0D5C">
      <w:pPr>
        <w:pStyle w:val="Akapitzlist"/>
        <w:numPr>
          <w:ilvl w:val="2"/>
          <w:numId w:val="23"/>
        </w:numPr>
        <w:shd w:val="clear" w:color="auto" w:fill="FFFFFF"/>
        <w:tabs>
          <w:tab w:val="clear" w:pos="851"/>
          <w:tab w:val="num" w:pos="284"/>
          <w:tab w:val="left" w:pos="1077"/>
          <w:tab w:val="left" w:leader="dot" w:pos="8328"/>
        </w:tabs>
        <w:autoSpaceDE w:val="0"/>
        <w:spacing w:after="120" w:line="360" w:lineRule="auto"/>
        <w:ind w:left="284"/>
        <w:rPr>
          <w:rFonts w:ascii="Arial Narrow" w:hAnsi="Arial Narrow" w:cs="Arial"/>
          <w:sz w:val="22"/>
          <w:szCs w:val="22"/>
        </w:rPr>
      </w:pPr>
      <w:r w:rsidRPr="00636AF7">
        <w:rPr>
          <w:rFonts w:ascii="Arial Narrow" w:hAnsi="Arial Narrow" w:cs="Arial"/>
          <w:sz w:val="22"/>
          <w:szCs w:val="22"/>
        </w:rPr>
        <w:t>NIE * - zastrzeżenia (</w:t>
      </w:r>
      <w:r w:rsidR="00085C9F" w:rsidRPr="00636AF7">
        <w:rPr>
          <w:rFonts w:ascii="Arial Narrow" w:hAnsi="Arial Narrow" w:cs="Arial"/>
          <w:sz w:val="22"/>
          <w:szCs w:val="22"/>
        </w:rPr>
        <w:t>opisać)</w:t>
      </w:r>
      <w:r w:rsidRPr="00636AF7">
        <w:rPr>
          <w:rFonts w:ascii="Arial Narrow" w:hAnsi="Arial Narrow" w:cs="Arial"/>
          <w:sz w:val="22"/>
          <w:szCs w:val="22"/>
        </w:rPr>
        <w:t xml:space="preserve"> </w:t>
      </w:r>
      <w:r w:rsidRPr="00636AF7">
        <w:rPr>
          <w:rFonts w:ascii="Arial Narrow" w:hAnsi="Arial Narrow" w:cs="Arial"/>
          <w:sz w:val="22"/>
          <w:szCs w:val="22"/>
        </w:rPr>
        <w:tab/>
        <w:t>……………………..</w:t>
      </w:r>
    </w:p>
    <w:p w14:paraId="310D6139" w14:textId="77777777" w:rsidR="005C24D3" w:rsidRPr="00AF2490" w:rsidRDefault="005C24D3" w:rsidP="005C24D3">
      <w:pPr>
        <w:shd w:val="clear" w:color="auto" w:fill="FFFFFF"/>
        <w:autoSpaceDE w:val="0"/>
        <w:spacing w:after="120" w:line="360" w:lineRule="auto"/>
        <w:ind w:left="429" w:hanging="429"/>
        <w:rPr>
          <w:rFonts w:ascii="Arial Narrow" w:hAnsi="Arial Narrow" w:cs="Arial"/>
          <w:sz w:val="22"/>
          <w:szCs w:val="22"/>
        </w:rPr>
      </w:pPr>
      <w:r w:rsidRPr="00AF2490">
        <w:rPr>
          <w:rFonts w:ascii="Arial Narrow" w:hAnsi="Arial Narrow" w:cs="Arial"/>
          <w:sz w:val="22"/>
          <w:szCs w:val="22"/>
        </w:rPr>
        <w:t>Świadczenia dodatkowe (jeśli były przewidziane w umowie): …………………………………………………………………….…..</w:t>
      </w:r>
    </w:p>
    <w:p w14:paraId="695797A7" w14:textId="77777777" w:rsidR="005C24D3" w:rsidRPr="00AF2490" w:rsidRDefault="005C24D3" w:rsidP="005C24D3">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Wykonane zgodnie z umową *</w:t>
      </w:r>
    </w:p>
    <w:p w14:paraId="6061DA9A" w14:textId="77777777" w:rsidR="005C24D3" w:rsidRPr="00AF2490" w:rsidRDefault="005C24D3" w:rsidP="005C24D3">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Nie wykonane zgodnie z umową * - zastrzeżenia …………………………………………………………………….</w:t>
      </w:r>
      <w:r w:rsidRPr="00AF2490">
        <w:rPr>
          <w:rFonts w:ascii="Arial Narrow" w:hAnsi="Arial Narrow" w:cs="Arial"/>
          <w:sz w:val="22"/>
          <w:szCs w:val="22"/>
        </w:rPr>
        <w:tab/>
      </w:r>
    </w:p>
    <w:p w14:paraId="250C263B" w14:textId="77777777" w:rsidR="005C24D3" w:rsidRPr="00636AF7" w:rsidRDefault="005C24D3" w:rsidP="003B0D5C">
      <w:pPr>
        <w:pStyle w:val="Akapitzlist"/>
        <w:numPr>
          <w:ilvl w:val="2"/>
          <w:numId w:val="23"/>
        </w:numPr>
        <w:shd w:val="clear" w:color="auto" w:fill="FFFFFF"/>
        <w:tabs>
          <w:tab w:val="left" w:pos="284"/>
        </w:tabs>
        <w:autoSpaceDE w:val="0"/>
        <w:spacing w:line="360" w:lineRule="auto"/>
        <w:ind w:hanging="851"/>
        <w:rPr>
          <w:rFonts w:ascii="Arial Narrow" w:hAnsi="Arial Narrow" w:cs="Arial"/>
          <w:sz w:val="22"/>
          <w:szCs w:val="22"/>
        </w:rPr>
      </w:pPr>
      <w:r w:rsidRPr="00636AF7">
        <w:rPr>
          <w:rFonts w:ascii="Arial Narrow" w:hAnsi="Arial Narrow" w:cs="Arial"/>
          <w:sz w:val="22"/>
          <w:szCs w:val="22"/>
        </w:rPr>
        <w:t>Końcowy wynik odbioru: ………………………………………………………………………………………………</w:t>
      </w:r>
    </w:p>
    <w:p w14:paraId="5E236891" w14:textId="77777777" w:rsidR="005C24D3" w:rsidRPr="00AF2490" w:rsidRDefault="005C24D3" w:rsidP="005C24D3">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Pozytywny *</w:t>
      </w:r>
      <w:r w:rsidRPr="00AF2490">
        <w:rPr>
          <w:rFonts w:ascii="Arial Narrow" w:hAnsi="Arial Narrow" w:cs="Arial"/>
          <w:sz w:val="22"/>
          <w:szCs w:val="22"/>
        </w:rPr>
        <w:tab/>
      </w:r>
      <w:r w:rsidRPr="00AF2490">
        <w:rPr>
          <w:rFonts w:ascii="Arial Narrow" w:hAnsi="Arial Narrow" w:cs="Arial"/>
          <w:sz w:val="22"/>
          <w:szCs w:val="22"/>
        </w:rPr>
        <w:tab/>
        <w:t>………………………………………………………………………………………………………………</w:t>
      </w:r>
    </w:p>
    <w:p w14:paraId="0F6F794A" w14:textId="32182DC9" w:rsidR="005C24D3" w:rsidRPr="00AF2490" w:rsidRDefault="005C24D3" w:rsidP="005C24D3">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Negatywny * - zastrzeżenia (</w:t>
      </w:r>
      <w:r w:rsidR="00AD403E" w:rsidRPr="00AF2490">
        <w:rPr>
          <w:rFonts w:ascii="Arial Narrow" w:hAnsi="Arial Narrow" w:cs="Arial"/>
          <w:sz w:val="22"/>
          <w:szCs w:val="22"/>
        </w:rPr>
        <w:t>opisać)</w:t>
      </w:r>
      <w:r w:rsidRPr="00AF2490">
        <w:rPr>
          <w:rFonts w:ascii="Arial Narrow" w:hAnsi="Arial Narrow" w:cs="Arial"/>
          <w:sz w:val="22"/>
          <w:szCs w:val="22"/>
        </w:rPr>
        <w:t xml:space="preserve"> ……………………….……………………………………..……………………  </w:t>
      </w:r>
      <w:r w:rsidRPr="00AF2490">
        <w:rPr>
          <w:rFonts w:ascii="Arial Narrow" w:hAnsi="Arial Narrow" w:cs="Arial"/>
          <w:sz w:val="22"/>
          <w:szCs w:val="22"/>
        </w:rPr>
        <w:tab/>
      </w:r>
    </w:p>
    <w:p w14:paraId="428CD3F7" w14:textId="77777777" w:rsidR="005C24D3" w:rsidRPr="00AF2490" w:rsidRDefault="005C24D3" w:rsidP="005C24D3">
      <w:pPr>
        <w:shd w:val="clear" w:color="auto" w:fill="FFFFFF"/>
        <w:autoSpaceDE w:val="0"/>
        <w:spacing w:line="360" w:lineRule="auto"/>
        <w:rPr>
          <w:rFonts w:ascii="Arial Narrow" w:hAnsi="Arial Narrow" w:cs="Arial"/>
          <w:sz w:val="22"/>
          <w:szCs w:val="22"/>
        </w:rPr>
      </w:pPr>
      <w:r w:rsidRPr="00AF2490">
        <w:rPr>
          <w:rFonts w:ascii="Arial Narrow" w:hAnsi="Arial Narrow" w:cs="Arial"/>
          <w:sz w:val="22"/>
          <w:szCs w:val="22"/>
        </w:rPr>
        <w:t>Podpisy:</w:t>
      </w:r>
    </w:p>
    <w:p w14:paraId="2FAC7A88" w14:textId="201A95B5" w:rsidR="005C24D3" w:rsidRPr="00AF2490" w:rsidRDefault="005C24D3" w:rsidP="005C24D3">
      <w:pPr>
        <w:shd w:val="clear" w:color="auto" w:fill="FFFFFF"/>
        <w:autoSpaceDE w:val="0"/>
        <w:spacing w:line="360" w:lineRule="auto"/>
        <w:rPr>
          <w:rFonts w:ascii="Arial Narrow" w:hAnsi="Arial Narrow" w:cs="Arial"/>
          <w:b/>
          <w:sz w:val="22"/>
          <w:szCs w:val="22"/>
        </w:rPr>
      </w:pPr>
      <w:r>
        <w:rPr>
          <w:rFonts w:ascii="Arial Narrow" w:hAnsi="Arial Narrow" w:cs="Arial"/>
          <w:b/>
          <w:sz w:val="22"/>
          <w:szCs w:val="22"/>
        </w:rPr>
        <w:t>Zamawiający:</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523916">
        <w:rPr>
          <w:rFonts w:ascii="Arial Narrow" w:hAnsi="Arial Narrow" w:cs="Arial"/>
          <w:b/>
          <w:sz w:val="22"/>
          <w:szCs w:val="22"/>
        </w:rPr>
        <w:tab/>
      </w:r>
      <w:r w:rsidR="00523916">
        <w:rPr>
          <w:rFonts w:ascii="Arial Narrow" w:hAnsi="Arial Narrow" w:cs="Arial"/>
          <w:b/>
          <w:sz w:val="22"/>
          <w:szCs w:val="22"/>
        </w:rPr>
        <w:tab/>
      </w:r>
      <w:r w:rsidR="00523916">
        <w:rPr>
          <w:rFonts w:ascii="Arial Narrow" w:hAnsi="Arial Narrow" w:cs="Arial"/>
          <w:b/>
          <w:sz w:val="22"/>
          <w:szCs w:val="22"/>
        </w:rPr>
        <w:tab/>
      </w:r>
      <w:r w:rsidR="00523916">
        <w:rPr>
          <w:rFonts w:ascii="Arial Narrow" w:hAnsi="Arial Narrow" w:cs="Arial"/>
          <w:b/>
          <w:sz w:val="22"/>
          <w:szCs w:val="22"/>
        </w:rPr>
        <w:tab/>
      </w:r>
      <w:r w:rsidR="00523916">
        <w:rPr>
          <w:rFonts w:ascii="Arial Narrow" w:hAnsi="Arial Narrow" w:cs="Arial"/>
          <w:b/>
          <w:sz w:val="22"/>
          <w:szCs w:val="22"/>
        </w:rPr>
        <w:tab/>
      </w:r>
      <w:r w:rsidR="00523916">
        <w:rPr>
          <w:rFonts w:ascii="Arial Narrow" w:hAnsi="Arial Narrow" w:cs="Arial"/>
          <w:b/>
          <w:sz w:val="22"/>
          <w:szCs w:val="22"/>
        </w:rPr>
        <w:tab/>
      </w:r>
      <w:r w:rsidRPr="00AF2490">
        <w:rPr>
          <w:rFonts w:ascii="Arial Narrow" w:hAnsi="Arial Narrow" w:cs="Arial"/>
          <w:b/>
          <w:sz w:val="22"/>
          <w:szCs w:val="22"/>
        </w:rPr>
        <w:t>Wykonawca:</w:t>
      </w:r>
    </w:p>
    <w:p w14:paraId="06E5780B" w14:textId="77777777" w:rsidR="005C24D3" w:rsidRPr="00AF2490" w:rsidRDefault="005C24D3" w:rsidP="005C24D3">
      <w:pPr>
        <w:shd w:val="clear" w:color="auto" w:fill="FFFFFF"/>
        <w:autoSpaceDE w:val="0"/>
        <w:spacing w:line="360" w:lineRule="auto"/>
        <w:rPr>
          <w:rFonts w:ascii="Arial Narrow" w:hAnsi="Arial Narrow" w:cs="Arial"/>
          <w:sz w:val="22"/>
          <w:szCs w:val="22"/>
        </w:rPr>
      </w:pPr>
    </w:p>
    <w:p w14:paraId="2C3B0029" w14:textId="77777777" w:rsidR="005C24D3" w:rsidRPr="00AF2490" w:rsidRDefault="005C24D3" w:rsidP="005C24D3">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sidRPr="00AF2490">
        <w:rPr>
          <w:rFonts w:ascii="Arial Narrow" w:eastAsia="Arial" w:hAnsi="Arial Narrow" w:cs="Arial"/>
          <w:sz w:val="22"/>
          <w:szCs w:val="22"/>
        </w:rPr>
        <w:t>……………………………………………</w:t>
      </w:r>
      <w:r w:rsidRPr="00AF2490">
        <w:rPr>
          <w:rFonts w:ascii="Arial Narrow" w:hAnsi="Arial Narrow" w:cs="Arial"/>
          <w:sz w:val="22"/>
          <w:szCs w:val="22"/>
        </w:rPr>
        <w:t>..</w:t>
      </w:r>
    </w:p>
    <w:p w14:paraId="6E81E747" w14:textId="77777777" w:rsidR="005C24D3" w:rsidRPr="00AF2490" w:rsidRDefault="005C24D3" w:rsidP="005C24D3">
      <w:pPr>
        <w:pStyle w:val="Lista"/>
        <w:jc w:val="both"/>
        <w:rPr>
          <w:rFonts w:ascii="Arial Narrow" w:hAnsi="Arial Narrow" w:cs="Arial"/>
          <w:sz w:val="22"/>
          <w:szCs w:val="22"/>
        </w:rPr>
      </w:pPr>
    </w:p>
    <w:p w14:paraId="08928C74" w14:textId="005C4B7F" w:rsidR="005C24D3" w:rsidRPr="00AF2490" w:rsidRDefault="005C24D3" w:rsidP="005C24D3">
      <w:pPr>
        <w:pStyle w:val="Lista"/>
        <w:jc w:val="both"/>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Pr>
          <w:rFonts w:ascii="Arial Narrow" w:eastAsia="Arial" w:hAnsi="Arial Narrow" w:cs="Arial"/>
          <w:sz w:val="22"/>
          <w:szCs w:val="22"/>
        </w:rPr>
        <w:tab/>
      </w:r>
      <w:r w:rsidRPr="00AF2490">
        <w:rPr>
          <w:rFonts w:ascii="Arial Narrow" w:eastAsia="Arial" w:hAnsi="Arial Narrow" w:cs="Arial"/>
          <w:sz w:val="22"/>
          <w:szCs w:val="22"/>
        </w:rPr>
        <w:t>………………………………………………</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p>
    <w:p w14:paraId="7922E2C7" w14:textId="77777777" w:rsidR="005C24D3" w:rsidRDefault="005C24D3" w:rsidP="005C24D3">
      <w:pPr>
        <w:shd w:val="clear" w:color="auto" w:fill="FFFFFF"/>
        <w:autoSpaceDE w:val="0"/>
        <w:rPr>
          <w:rFonts w:ascii="Arial Narrow" w:eastAsia="Arial"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sidRPr="00AF2490">
        <w:rPr>
          <w:rFonts w:ascii="Arial Narrow" w:eastAsia="Arial" w:hAnsi="Arial Narrow" w:cs="Arial"/>
          <w:sz w:val="22"/>
          <w:szCs w:val="22"/>
        </w:rPr>
        <w:t>……………………………………………</w:t>
      </w:r>
    </w:p>
    <w:p w14:paraId="4A62E5AD" w14:textId="77777777" w:rsidR="005C24D3" w:rsidRDefault="005C24D3" w:rsidP="005C24D3">
      <w:pPr>
        <w:shd w:val="clear" w:color="auto" w:fill="FFFFFF"/>
        <w:autoSpaceDE w:val="0"/>
        <w:rPr>
          <w:rFonts w:ascii="Arial Narrow" w:eastAsia="Arial" w:hAnsi="Arial Narrow" w:cs="Arial"/>
          <w:sz w:val="22"/>
          <w:szCs w:val="22"/>
        </w:rPr>
      </w:pPr>
    </w:p>
    <w:p w14:paraId="4F120194" w14:textId="77777777" w:rsidR="005C24D3" w:rsidRPr="005868F0" w:rsidRDefault="005C24D3" w:rsidP="005C24D3">
      <w:pPr>
        <w:shd w:val="clear" w:color="auto" w:fill="FFFFFF"/>
        <w:autoSpaceDE w:val="0"/>
        <w:rPr>
          <w:rFonts w:ascii="Arial Narrow" w:hAnsi="Arial Narrow" w:cs="Arial"/>
          <w:sz w:val="22"/>
          <w:szCs w:val="22"/>
        </w:rPr>
      </w:pPr>
    </w:p>
    <w:p w14:paraId="00D35B8B" w14:textId="77777777" w:rsidR="005C24D3" w:rsidRPr="00315EFD" w:rsidRDefault="005C24D3" w:rsidP="005C24D3">
      <w:pPr>
        <w:pStyle w:val="Lista"/>
        <w:jc w:val="both"/>
        <w:rPr>
          <w:rFonts w:ascii="Arial Narrow" w:hAnsi="Arial Narrow" w:cs="Arial"/>
          <w:sz w:val="22"/>
          <w:szCs w:val="22"/>
        </w:rPr>
      </w:pPr>
      <w:r w:rsidRPr="00AF2490">
        <w:rPr>
          <w:rFonts w:ascii="Arial Narrow" w:hAnsi="Arial Narrow" w:cs="Arial"/>
          <w:sz w:val="22"/>
          <w:szCs w:val="22"/>
        </w:rPr>
        <w:t>* - niewłaściwe skreśli</w:t>
      </w:r>
      <w:r>
        <w:rPr>
          <w:rFonts w:ascii="Arial Narrow" w:hAnsi="Arial Narrow" w:cs="Arial"/>
          <w:sz w:val="22"/>
          <w:szCs w:val="22"/>
        </w:rPr>
        <w:t>ć</w:t>
      </w:r>
    </w:p>
    <w:p w14:paraId="476B8FA1" w14:textId="51F85DA0" w:rsidR="005C24D3" w:rsidRDefault="005C24D3" w:rsidP="005C24D3"/>
    <w:p w14:paraId="402CAAE7" w14:textId="0CA5295A" w:rsidR="00AD403E" w:rsidRDefault="00AD403E" w:rsidP="005C24D3"/>
    <w:sectPr w:rsidR="00AD403E" w:rsidSect="00CF3ACE">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4EB2" w14:textId="77777777" w:rsidR="009E612E" w:rsidRDefault="009E612E">
      <w:r>
        <w:separator/>
      </w:r>
    </w:p>
  </w:endnote>
  <w:endnote w:type="continuationSeparator" w:id="0">
    <w:p w14:paraId="3015780A" w14:textId="77777777" w:rsidR="009E612E" w:rsidRDefault="009E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 w:name="@SimSun-ExtB">
    <w:charset w:val="86"/>
    <w:family w:val="modern"/>
    <w:pitch w:val="fixed"/>
    <w:sig w:usb0="00000003" w:usb1="0A0E0000" w:usb2="00000010" w:usb3="00000000" w:csb0="00040001" w:csb1="00000000"/>
  </w:font>
  <w:font w:name="OpenSymbol">
    <w:panose1 w:val="05010000000000000000"/>
    <w:charset w:val="00"/>
    <w:family w:val="auto"/>
    <w:pitch w:val="variable"/>
    <w:sig w:usb0="800000AF" w:usb1="1001ECEA" w:usb2="00000000" w:usb3="00000000" w:csb0="80000001" w:csb1="00000000"/>
  </w:font>
  <w:font w:name="ヒラギノ角ゴ Pro W3">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00000287" w:usb1="00000000" w:usb2="00000000" w:usb3="00000000" w:csb0="0000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Univers-PL">
    <w:panose1 w:val="00000000000000000000"/>
    <w:charset w:val="81"/>
    <w:family w:val="swiss"/>
    <w:notTrueType/>
    <w:pitch w:val="default"/>
    <w:sig w:usb0="00000001" w:usb1="09060000" w:usb2="00000010" w:usb3="00000000" w:csb0="00080000" w:csb1="00000000"/>
  </w:font>
  <w:font w:name="Verdana,Bold">
    <w:panose1 w:val="00000000000000000000"/>
    <w:charset w:val="EE"/>
    <w:family w:val="auto"/>
    <w:notTrueType/>
    <w:pitch w:val="default"/>
    <w:sig w:usb0="00000005" w:usb1="00000000" w:usb2="00000000" w:usb3="00000000" w:csb0="00000002" w:csb1="00000000"/>
  </w:font>
  <w:font w:name="Lucida Grande">
    <w:altName w:val="Arial"/>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AF93" w14:textId="384C0F8A" w:rsidR="00E81437" w:rsidRPr="00681630" w:rsidRDefault="00E8143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30</w:t>
    </w:r>
    <w:r w:rsidRPr="00681630">
      <w:rPr>
        <w:rFonts w:ascii="Arial Narrow" w:hAnsi="Arial Narrow"/>
      </w:rPr>
      <w:fldChar w:fldCharType="end"/>
    </w:r>
  </w:p>
  <w:p w14:paraId="3FCC65DB" w14:textId="77777777" w:rsidR="00E81437" w:rsidRPr="007319C7" w:rsidRDefault="00E81437"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6C71" w14:textId="03054B32" w:rsidR="00E81437" w:rsidRPr="004F53B0" w:rsidRDefault="00E81437">
    <w:pPr>
      <w:pStyle w:val="Stopka"/>
      <w:jc w:val="center"/>
      <w:rPr>
        <w:rFonts w:ascii="Arial Narrow" w:hAnsi="Arial Narrow"/>
      </w:rPr>
    </w:pPr>
  </w:p>
  <w:p w14:paraId="4D90DFA4" w14:textId="77777777" w:rsidR="00E81437" w:rsidRDefault="00E814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95AF" w14:textId="77777777" w:rsidR="00E81437" w:rsidRPr="004F53B0" w:rsidRDefault="00E81437">
    <w:pPr>
      <w:pStyle w:val="Stopka"/>
      <w:jc w:val="center"/>
      <w:rPr>
        <w:rFonts w:ascii="Arial Narrow" w:hAnsi="Arial Narrow"/>
      </w:rPr>
    </w:pPr>
  </w:p>
  <w:p w14:paraId="27AB043C" w14:textId="77777777" w:rsidR="00E81437" w:rsidRDefault="00E8143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5C05" w14:textId="77777777" w:rsidR="00E81437" w:rsidRDefault="00E8143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963613759"/>
      <w:docPartObj>
        <w:docPartGallery w:val="Page Numbers (Bottom of Page)"/>
        <w:docPartUnique/>
      </w:docPartObj>
    </w:sdtPr>
    <w:sdtEndPr/>
    <w:sdtContent>
      <w:p w14:paraId="6A395894" w14:textId="50FA8A55" w:rsidR="00E81437" w:rsidRPr="00CF3ACE" w:rsidRDefault="00E81437" w:rsidP="00CF3ACE">
        <w:pPr>
          <w:pStyle w:val="Stopka"/>
          <w:jc w:val="center"/>
          <w:rPr>
            <w:rFonts w:ascii="Arial Narrow" w:hAnsi="Arial Narrow"/>
          </w:rPr>
        </w:pPr>
        <w:r w:rsidRPr="00776E31">
          <w:rPr>
            <w:rFonts w:ascii="Arial Narrow" w:hAnsi="Arial Narrow"/>
          </w:rPr>
          <w:fldChar w:fldCharType="begin"/>
        </w:r>
        <w:r w:rsidRPr="00776E31">
          <w:rPr>
            <w:rFonts w:ascii="Arial Narrow" w:hAnsi="Arial Narrow"/>
          </w:rPr>
          <w:instrText>PAGE   \* MERGEFORMAT</w:instrText>
        </w:r>
        <w:r w:rsidRPr="00776E31">
          <w:rPr>
            <w:rFonts w:ascii="Arial Narrow" w:hAnsi="Arial Narrow"/>
          </w:rPr>
          <w:fldChar w:fldCharType="separate"/>
        </w:r>
        <w:r w:rsidRPr="00776E31">
          <w:rPr>
            <w:rFonts w:ascii="Arial Narrow" w:hAnsi="Arial Narrow"/>
          </w:rPr>
          <w:t>2</w:t>
        </w:r>
        <w:r w:rsidRPr="00776E31">
          <w:rPr>
            <w:rFonts w:ascii="Arial Narrow" w:hAnsi="Arial Narrow"/>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400283478"/>
      <w:docPartObj>
        <w:docPartGallery w:val="Page Numbers (Bottom of Page)"/>
        <w:docPartUnique/>
      </w:docPartObj>
    </w:sdtPr>
    <w:sdtEndPr/>
    <w:sdtContent>
      <w:p w14:paraId="3B1C6382" w14:textId="77777777" w:rsidR="00E81437" w:rsidRPr="00002213" w:rsidRDefault="00E81437">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26</w:t>
        </w:r>
        <w:r w:rsidRPr="00002213">
          <w:rPr>
            <w:rFonts w:ascii="Arial Narrow" w:hAnsi="Arial Narrow"/>
          </w:rPr>
          <w:fldChar w:fldCharType="end"/>
        </w:r>
      </w:p>
    </w:sdtContent>
  </w:sdt>
  <w:p w14:paraId="4B224E03" w14:textId="77777777" w:rsidR="00E81437" w:rsidRDefault="00E81437">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C0A2" w14:textId="77777777" w:rsidR="00E81437" w:rsidRDefault="00E81437">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627357416"/>
      <w:docPartObj>
        <w:docPartGallery w:val="Page Numbers (Bottom of Page)"/>
        <w:docPartUnique/>
      </w:docPartObj>
    </w:sdtPr>
    <w:sdtEndPr/>
    <w:sdtContent>
      <w:p w14:paraId="273B72D7" w14:textId="6515DC53" w:rsidR="00E81437" w:rsidRPr="00776E31" w:rsidRDefault="00E81437">
        <w:pPr>
          <w:pStyle w:val="Stopka"/>
          <w:jc w:val="center"/>
          <w:rPr>
            <w:rFonts w:ascii="Arial Narrow" w:hAnsi="Arial Narrow"/>
          </w:rPr>
        </w:pPr>
        <w:r w:rsidRPr="00776E31">
          <w:rPr>
            <w:rFonts w:ascii="Arial Narrow" w:hAnsi="Arial Narrow"/>
          </w:rPr>
          <w:fldChar w:fldCharType="begin"/>
        </w:r>
        <w:r w:rsidRPr="00776E31">
          <w:rPr>
            <w:rFonts w:ascii="Arial Narrow" w:hAnsi="Arial Narrow"/>
          </w:rPr>
          <w:instrText>PAGE   \* MERGEFORMAT</w:instrText>
        </w:r>
        <w:r w:rsidRPr="00776E31">
          <w:rPr>
            <w:rFonts w:ascii="Arial Narrow" w:hAnsi="Arial Narrow"/>
          </w:rPr>
          <w:fldChar w:fldCharType="separate"/>
        </w:r>
        <w:r w:rsidRPr="00776E31">
          <w:rPr>
            <w:rFonts w:ascii="Arial Narrow" w:hAnsi="Arial Narrow"/>
          </w:rPr>
          <w:t>2</w:t>
        </w:r>
        <w:r w:rsidRPr="00776E31">
          <w:rPr>
            <w:rFonts w:ascii="Arial Narrow" w:hAnsi="Arial Narrow"/>
          </w:rPr>
          <w:fldChar w:fldCharType="end"/>
        </w:r>
      </w:p>
    </w:sdtContent>
  </w:sdt>
  <w:p w14:paraId="6E37E281" w14:textId="77777777" w:rsidR="00E81437" w:rsidRDefault="00E81437">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504279399"/>
      <w:docPartObj>
        <w:docPartGallery w:val="Page Numbers (Bottom of Page)"/>
        <w:docPartUnique/>
      </w:docPartObj>
    </w:sdtPr>
    <w:sdtEndPr/>
    <w:sdtContent>
      <w:p w14:paraId="42843963" w14:textId="718115F9" w:rsidR="00E81437" w:rsidRPr="00002213" w:rsidRDefault="00E81437">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26</w:t>
        </w:r>
        <w:r w:rsidRPr="00002213">
          <w:rPr>
            <w:rFonts w:ascii="Arial Narrow" w:hAnsi="Arial Narrow"/>
          </w:rPr>
          <w:fldChar w:fldCharType="end"/>
        </w:r>
      </w:p>
    </w:sdtContent>
  </w:sdt>
  <w:p w14:paraId="4320204E" w14:textId="77777777" w:rsidR="00E81437" w:rsidRDefault="00E814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F331" w14:textId="77777777" w:rsidR="009E612E" w:rsidRDefault="009E612E">
      <w:r>
        <w:separator/>
      </w:r>
    </w:p>
  </w:footnote>
  <w:footnote w:type="continuationSeparator" w:id="0">
    <w:p w14:paraId="62149AE7" w14:textId="77777777" w:rsidR="009E612E" w:rsidRDefault="009E612E">
      <w:r>
        <w:continuationSeparator/>
      </w:r>
    </w:p>
  </w:footnote>
  <w:footnote w:id="1">
    <w:p w14:paraId="5196A545" w14:textId="41716F4E" w:rsidR="00E81437" w:rsidRPr="00891BDC" w:rsidRDefault="00E81437" w:rsidP="008D1B5C">
      <w:pPr>
        <w:pStyle w:val="Tekstprzypisudolnego"/>
        <w:ind w:left="284" w:hanging="284"/>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891BDC">
        <w:rPr>
          <w:rFonts w:ascii="Arial Narrow" w:hAnsi="Arial Narrow"/>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Narrow" w:hAnsi="Arial Narrow"/>
          <w:sz w:val="18"/>
        </w:rPr>
        <w:br/>
      </w:r>
      <w:r w:rsidRPr="00891BDC">
        <w:rPr>
          <w:rFonts w:ascii="Arial Narrow" w:hAnsi="Arial Narrow"/>
          <w:sz w:val="18"/>
        </w:rPr>
        <w:t xml:space="preserve">o ochronie danych) (Dz. Urz. UE </w:t>
      </w:r>
      <w:r>
        <w:rPr>
          <w:rFonts w:ascii="Arial Narrow" w:hAnsi="Arial Narrow"/>
          <w:sz w:val="18"/>
        </w:rPr>
        <w:t>L</w:t>
      </w:r>
      <w:r w:rsidRPr="00891BDC">
        <w:rPr>
          <w:rFonts w:ascii="Arial Narrow" w:hAnsi="Arial Narrow"/>
          <w:sz w:val="18"/>
        </w:rPr>
        <w:t xml:space="preserve"> </w:t>
      </w:r>
      <w:r>
        <w:rPr>
          <w:rFonts w:ascii="Arial Narrow" w:hAnsi="Arial Narrow"/>
          <w:sz w:val="18"/>
        </w:rPr>
        <w:t xml:space="preserve">nr </w:t>
      </w:r>
      <w:r w:rsidRPr="00891BDC">
        <w:rPr>
          <w:rFonts w:ascii="Arial Narrow" w:hAnsi="Arial Narrow"/>
          <w:sz w:val="18"/>
        </w:rPr>
        <w:t>119, str. 1)</w:t>
      </w:r>
    </w:p>
  </w:footnote>
  <w:footnote w:id="2">
    <w:p w14:paraId="1B4F1DB6" w14:textId="373DCC08" w:rsidR="00E81437" w:rsidRPr="001A0862" w:rsidRDefault="00E81437" w:rsidP="008D1B5C">
      <w:pPr>
        <w:pStyle w:val="Tekstprzypisudolnego"/>
        <w:ind w:left="284" w:hanging="284"/>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5339A32" w14:textId="0C5D25DC" w:rsidR="00E81437" w:rsidRPr="001A0862" w:rsidRDefault="00E81437" w:rsidP="008D1B5C">
      <w:pPr>
        <w:pStyle w:val="Tekstprzypisudolnego"/>
        <w:ind w:left="284" w:hanging="284"/>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4A3DB654" w14:textId="77777777" w:rsidR="00E81437" w:rsidRPr="00DB71F5" w:rsidRDefault="00E81437" w:rsidP="00DC22DE">
      <w:pPr>
        <w:pStyle w:val="Tekstprzypisudolnego"/>
        <w:ind w:left="142" w:hanging="142"/>
        <w:rPr>
          <w:rFonts w:ascii="Arial Narrow" w:hAnsi="Arial Narrow"/>
          <w:sz w:val="18"/>
        </w:rPr>
      </w:pPr>
      <w:r w:rsidRPr="00DB71F5">
        <w:rPr>
          <w:rStyle w:val="Odwoanieprzypisudolnego"/>
          <w:rFonts w:ascii="Arial Narrow" w:hAnsi="Arial Narrow"/>
          <w:sz w:val="18"/>
        </w:rPr>
        <w:footnoteRef/>
      </w:r>
      <w:r w:rsidRPr="00DB71F5">
        <w:rPr>
          <w:rFonts w:ascii="Arial Narrow" w:hAnsi="Arial Narrow"/>
          <w:sz w:val="18"/>
        </w:rPr>
        <w:t xml:space="preserve"> </w:t>
      </w:r>
      <w:r w:rsidRPr="00DB71F5">
        <w:rPr>
          <w:rFonts w:ascii="Arial Narrow" w:hAnsi="Arial Narrow"/>
          <w:sz w:val="18"/>
        </w:rPr>
        <w:tab/>
        <w:t>dotyczy wykonawców wspólnie ubiegających się o udzielenie zamówienia</w:t>
      </w:r>
    </w:p>
  </w:footnote>
  <w:footnote w:id="5">
    <w:p w14:paraId="3C888D62" w14:textId="77777777" w:rsidR="00E81437" w:rsidRPr="00DB71F5" w:rsidRDefault="00E81437" w:rsidP="00DC22DE">
      <w:pPr>
        <w:ind w:left="142" w:hanging="142"/>
        <w:rPr>
          <w:rFonts w:ascii="Arial Narrow" w:eastAsia="Calibri" w:hAnsi="Arial Narrow" w:cs="Calibri"/>
          <w:b/>
          <w:sz w:val="17"/>
          <w:szCs w:val="17"/>
        </w:rPr>
      </w:pPr>
      <w:r w:rsidRPr="00DB71F5">
        <w:rPr>
          <w:rFonts w:ascii="Arial Narrow" w:hAnsi="Arial Narrow"/>
          <w:sz w:val="17"/>
          <w:szCs w:val="17"/>
          <w:vertAlign w:val="superscript"/>
        </w:rPr>
        <w:footnoteRef/>
      </w:r>
      <w:r w:rsidRPr="00DB71F5">
        <w:rPr>
          <w:rFonts w:ascii="Arial Narrow" w:eastAsia="Calibri" w:hAnsi="Arial Narrow" w:cs="Calibri"/>
          <w:sz w:val="17"/>
          <w:szCs w:val="17"/>
        </w:rPr>
        <w:t xml:space="preserve"> </w:t>
      </w:r>
      <w:r w:rsidRPr="00DB71F5">
        <w:rPr>
          <w:rFonts w:ascii="Arial Narrow" w:eastAsia="Calibri" w:hAnsi="Arial Narrow" w:cs="Calibri"/>
          <w:sz w:val="17"/>
          <w:szCs w:val="17"/>
        </w:rPr>
        <w:tab/>
        <w:t xml:space="preserve">we właściwe pole </w:t>
      </w:r>
      <w:r w:rsidRPr="00DB71F5">
        <w:rPr>
          <w:rFonts w:ascii="Arial Narrow" w:eastAsia="Calibri" w:hAnsi="Arial Narrow" w:cs="Calibri"/>
          <w:sz w:val="17"/>
          <w:szCs w:val="17"/>
        </w:rPr>
        <w:sym w:font="Symbol" w:char="F0A0"/>
      </w:r>
      <w:r w:rsidRPr="00DB71F5">
        <w:rPr>
          <w:rFonts w:ascii="Arial Narrow" w:eastAsia="Calibri" w:hAnsi="Arial Narrow" w:cs="Calibri"/>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20.05.2003, s. 36):</w:t>
      </w:r>
    </w:p>
    <w:p w14:paraId="5DA4AC69" w14:textId="77777777" w:rsidR="00E81437" w:rsidRPr="00DB71F5" w:rsidRDefault="00E81437" w:rsidP="00DC22DE">
      <w:pPr>
        <w:pStyle w:val="Akapitzlist"/>
        <w:numPr>
          <w:ilvl w:val="0"/>
          <w:numId w:val="11"/>
        </w:numPr>
        <w:ind w:left="426" w:hanging="284"/>
        <w:jc w:val="both"/>
        <w:rPr>
          <w:rFonts w:ascii="Arial Narrow" w:eastAsia="Calibri" w:hAnsi="Arial Narrow" w:cs="Calibri"/>
          <w:b/>
          <w:sz w:val="17"/>
          <w:szCs w:val="17"/>
        </w:rPr>
      </w:pPr>
      <w:r w:rsidRPr="00DB71F5">
        <w:rPr>
          <w:rFonts w:ascii="Arial Narrow" w:eastAsia="Calibri" w:hAnsi="Arial Narrow" w:cs="Calibri"/>
          <w:b/>
          <w:sz w:val="17"/>
          <w:szCs w:val="17"/>
        </w:rPr>
        <w:t>mikroprzedsiębiorstwo</w:t>
      </w:r>
      <w:r w:rsidRPr="00DB71F5">
        <w:rPr>
          <w:rFonts w:ascii="Arial Narrow" w:eastAsia="Calibri" w:hAnsi="Arial Narrow" w:cs="Calibri"/>
          <w:sz w:val="17"/>
          <w:szCs w:val="17"/>
        </w:rPr>
        <w:t>: przedsiębiorstwo, które zatrudnia mniej niż 10 osób i którego roczny obrót lub całkowity bilans roczny nie przekracza 2 milionów EUR.</w:t>
      </w:r>
    </w:p>
    <w:p w14:paraId="117720BF" w14:textId="77777777" w:rsidR="00E81437" w:rsidRPr="00DB71F5" w:rsidRDefault="00E81437" w:rsidP="00DC22DE">
      <w:pPr>
        <w:pStyle w:val="Akapitzlist"/>
        <w:numPr>
          <w:ilvl w:val="0"/>
          <w:numId w:val="11"/>
        </w:numPr>
        <w:ind w:left="426" w:hanging="284"/>
        <w:jc w:val="both"/>
        <w:rPr>
          <w:rFonts w:ascii="Arial Narrow" w:eastAsia="Calibri" w:hAnsi="Arial Narrow" w:cs="Calibri"/>
          <w:b/>
          <w:sz w:val="17"/>
          <w:szCs w:val="17"/>
        </w:rPr>
      </w:pPr>
      <w:r w:rsidRPr="00DB71F5">
        <w:rPr>
          <w:rFonts w:ascii="Arial Narrow" w:eastAsia="Calibri" w:hAnsi="Arial Narrow" w:cs="Calibri"/>
          <w:b/>
          <w:sz w:val="17"/>
          <w:szCs w:val="17"/>
        </w:rPr>
        <w:t>małe przedsiębiorstwo</w:t>
      </w:r>
      <w:r w:rsidRPr="00DB71F5">
        <w:rPr>
          <w:rFonts w:ascii="Arial Narrow" w:eastAsia="Calibri" w:hAnsi="Arial Narrow" w:cs="Calibri"/>
          <w:sz w:val="17"/>
          <w:szCs w:val="17"/>
        </w:rPr>
        <w:t>: przedsiębiorstwo, które zatrudnia mniej niż 50 osób i którego roczny obrót lub całkowity bilans roczny nie przekracza 10 milionów EUR</w:t>
      </w:r>
    </w:p>
    <w:p w14:paraId="223008BE" w14:textId="77777777" w:rsidR="00E81437" w:rsidRPr="00DB71F5" w:rsidRDefault="00E81437" w:rsidP="00DC22DE">
      <w:pPr>
        <w:pStyle w:val="Akapitzlist"/>
        <w:numPr>
          <w:ilvl w:val="0"/>
          <w:numId w:val="11"/>
        </w:numPr>
        <w:ind w:left="426" w:hanging="284"/>
        <w:jc w:val="both"/>
        <w:rPr>
          <w:rFonts w:ascii="Arial Narrow" w:eastAsia="Calibri" w:hAnsi="Arial Narrow" w:cs="Calibri"/>
          <w:b/>
          <w:sz w:val="17"/>
          <w:szCs w:val="17"/>
        </w:rPr>
      </w:pPr>
      <w:r w:rsidRPr="00DB71F5">
        <w:rPr>
          <w:rFonts w:ascii="Arial Narrow" w:eastAsia="Calibri" w:hAnsi="Arial Narrow" w:cs="Calibri"/>
          <w:b/>
          <w:sz w:val="17"/>
          <w:szCs w:val="17"/>
        </w:rPr>
        <w:t>średnie przedsiębiorstwo</w:t>
      </w:r>
      <w:r w:rsidRPr="00DB71F5">
        <w:rPr>
          <w:rFonts w:ascii="Arial Narrow" w:eastAsia="Calibri" w:hAnsi="Arial Narrow" w:cs="Calibri"/>
          <w:sz w:val="17"/>
          <w:szCs w:val="17"/>
        </w:rPr>
        <w:t>: przedsiębiorstwo, które nie są mikroprzedsiębiorstwami ani małymi przedsiębiorstwami</w:t>
      </w:r>
      <w:r w:rsidRPr="00DB71F5">
        <w:rPr>
          <w:rFonts w:ascii="Arial Narrow" w:eastAsia="Calibri" w:hAnsi="Arial Narrow" w:cs="Calibri"/>
          <w:b/>
          <w:sz w:val="17"/>
          <w:szCs w:val="17"/>
        </w:rPr>
        <w:t xml:space="preserve"> i </w:t>
      </w:r>
      <w:r w:rsidRPr="00DB71F5">
        <w:rPr>
          <w:rFonts w:ascii="Arial Narrow" w:eastAsia="Calibri" w:hAnsi="Arial Narrow" w:cs="Calibri"/>
          <w:sz w:val="17"/>
          <w:szCs w:val="17"/>
        </w:rPr>
        <w:t xml:space="preserve">które zatrudnia mniej niż 250 osób </w:t>
      </w:r>
      <w:r w:rsidRPr="00DB71F5">
        <w:rPr>
          <w:rFonts w:ascii="Arial Narrow" w:eastAsia="Calibri" w:hAnsi="Arial Narrow" w:cs="Calibri"/>
          <w:sz w:val="17"/>
          <w:szCs w:val="17"/>
        </w:rPr>
        <w:br/>
        <w:t>i którego roczny obrót nie przekracza 50 milionów EUR lub całkowity bilans roczny nie przekracza 43 milionów EUR.</w:t>
      </w:r>
    </w:p>
  </w:footnote>
  <w:footnote w:id="6">
    <w:p w14:paraId="61C6C2D1" w14:textId="77777777" w:rsidR="00E81437" w:rsidRDefault="00E81437" w:rsidP="00ED045B">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14:paraId="5FFB2D77" w14:textId="77777777" w:rsidR="00E81437" w:rsidRPr="00DB71F5" w:rsidRDefault="00E81437" w:rsidP="00CF3ACE">
      <w:pPr>
        <w:pStyle w:val="Tekstprzypisudolnego"/>
        <w:ind w:left="142" w:hanging="142"/>
        <w:rPr>
          <w:rFonts w:ascii="Arial Narrow" w:hAnsi="Arial Narrow"/>
          <w:sz w:val="18"/>
        </w:rPr>
      </w:pPr>
      <w:r w:rsidRPr="00DB71F5">
        <w:rPr>
          <w:rStyle w:val="Odwoanieprzypisudolnego"/>
          <w:rFonts w:ascii="Arial Narrow" w:hAnsi="Arial Narrow"/>
          <w:sz w:val="18"/>
        </w:rPr>
        <w:footnoteRef/>
      </w:r>
      <w:r w:rsidRPr="00DB71F5">
        <w:rPr>
          <w:rFonts w:ascii="Arial Narrow" w:hAnsi="Arial Narrow"/>
          <w:sz w:val="18"/>
        </w:rPr>
        <w:t xml:space="preserve"> </w:t>
      </w:r>
      <w:r w:rsidRPr="00DB71F5">
        <w:rPr>
          <w:rFonts w:ascii="Arial Narrow" w:hAnsi="Arial Narrow"/>
          <w:sz w:val="18"/>
        </w:rPr>
        <w:tab/>
        <w:t>jeżeli jest znana/y</w:t>
      </w:r>
    </w:p>
  </w:footnote>
  <w:footnote w:id="8">
    <w:p w14:paraId="257FEBC2" w14:textId="77777777" w:rsidR="00E81437" w:rsidRDefault="00E81437" w:rsidP="00CF3ACE">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Pr>
          <w:rFonts w:ascii="Arial Narrow" w:eastAsia="Calibri" w:hAnsi="Arial Narrow" w:cs="Calibri"/>
          <w:sz w:val="18"/>
          <w:szCs w:val="18"/>
        </w:rPr>
        <w:t>dotyczy wykonawców, którzy wnieśli wadium w formie pieniężnej</w:t>
      </w:r>
    </w:p>
  </w:footnote>
  <w:footnote w:id="9">
    <w:p w14:paraId="420C1D20" w14:textId="77777777" w:rsidR="00E81437" w:rsidRPr="00DB71F5" w:rsidRDefault="00E81437" w:rsidP="00CF3ACE">
      <w:pPr>
        <w:tabs>
          <w:tab w:val="left" w:pos="142"/>
        </w:tabs>
        <w:ind w:left="142" w:hanging="142"/>
        <w:rPr>
          <w:rFonts w:ascii="Arial Narrow" w:hAnsi="Arial Narrow"/>
          <w:sz w:val="18"/>
          <w:szCs w:val="18"/>
        </w:rPr>
      </w:pPr>
      <w:r w:rsidRPr="00DB71F5">
        <w:rPr>
          <w:rStyle w:val="Znakiprzypiswdolnych"/>
          <w:rFonts w:ascii="Arial Narrow" w:hAnsi="Arial Narrow"/>
          <w:sz w:val="18"/>
          <w:szCs w:val="18"/>
        </w:rPr>
        <w:footnoteRef/>
      </w:r>
      <w:r w:rsidRPr="00DB71F5">
        <w:rPr>
          <w:rFonts w:ascii="Arial Narrow" w:eastAsia="Calibri" w:hAnsi="Arial Narrow" w:cs="Calibri"/>
          <w:sz w:val="18"/>
          <w:szCs w:val="18"/>
        </w:rPr>
        <w:tab/>
        <w:t xml:space="preserve">rozporządzenie Parlamentu Europejskiego i Rady (UE) 2016/679 z dnia 27 kwietnia 2016 r. w sprawie ochrony osób fizycznych w związku </w:t>
      </w:r>
      <w:r w:rsidRPr="00DB71F5">
        <w:rPr>
          <w:rFonts w:ascii="Arial Narrow" w:eastAsia="Calibri" w:hAnsi="Arial Narrow" w:cs="Calibri"/>
          <w:sz w:val="18"/>
          <w:szCs w:val="18"/>
        </w:rPr>
        <w:br/>
        <w:t>z przetwarzaniem danych osobowych i w sprawie swobodnego przepływu takich danych oraz uchylenia dyrektywy 95/46/WE (ogólne rozporządzenie o ochronie danych) (Dz. Urz. UE L 119 z 04.05.2016, str. 1).</w:t>
      </w:r>
    </w:p>
  </w:footnote>
  <w:footnote w:id="10">
    <w:p w14:paraId="65C627DE" w14:textId="77777777" w:rsidR="00E81437" w:rsidRPr="00DB71F5" w:rsidRDefault="00E81437" w:rsidP="00CF3ACE">
      <w:pPr>
        <w:tabs>
          <w:tab w:val="left" w:pos="142"/>
        </w:tabs>
        <w:ind w:left="142" w:hanging="142"/>
        <w:rPr>
          <w:rFonts w:ascii="Arial Narrow" w:hAnsi="Arial Narrow"/>
          <w:sz w:val="18"/>
          <w:szCs w:val="18"/>
        </w:rPr>
      </w:pPr>
      <w:r w:rsidRPr="00DB71F5">
        <w:rPr>
          <w:rStyle w:val="Znakiprzypiswdolnych"/>
          <w:rFonts w:ascii="Arial Narrow" w:hAnsi="Arial Narrow"/>
          <w:sz w:val="18"/>
          <w:szCs w:val="18"/>
        </w:rPr>
        <w:footnoteRef/>
      </w:r>
      <w:r w:rsidRPr="00DB71F5">
        <w:rPr>
          <w:rFonts w:ascii="Arial Narrow" w:hAnsi="Arial Narrow"/>
          <w:sz w:val="18"/>
          <w:szCs w:val="18"/>
        </w:rPr>
        <w:tab/>
        <w:t>w</w:t>
      </w:r>
      <w:r w:rsidRPr="00DB71F5">
        <w:rPr>
          <w:rFonts w:ascii="Arial Narrow" w:eastAsia="Calibri" w:hAnsi="Arial Narrow" w:cs="Calibri"/>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14:paraId="69BCE389" w14:textId="146AAD77" w:rsidR="00E81437" w:rsidRPr="00D51102" w:rsidRDefault="00E81437" w:rsidP="000C34FA">
      <w:pPr>
        <w:pStyle w:val="Tekstprzypisudolnego"/>
        <w:ind w:left="142" w:hanging="142"/>
        <w:rPr>
          <w:rFonts w:ascii="Arial Narrow" w:hAnsi="Arial Narrow"/>
          <w:sz w:val="18"/>
        </w:rPr>
      </w:pPr>
      <w:r w:rsidRPr="00D51102">
        <w:rPr>
          <w:rStyle w:val="Odwoanieprzypisudolnego"/>
          <w:rFonts w:ascii="Arial Narrow" w:hAnsi="Arial Narrow"/>
          <w:sz w:val="18"/>
        </w:rPr>
        <w:footnoteRef/>
      </w:r>
      <w:r w:rsidRPr="00D51102">
        <w:rPr>
          <w:rFonts w:ascii="Arial Narrow" w:hAnsi="Arial Narrow"/>
          <w:sz w:val="18"/>
        </w:rPr>
        <w:t xml:space="preserve"> </w:t>
      </w:r>
      <w:r>
        <w:rPr>
          <w:rFonts w:ascii="Arial Narrow" w:hAnsi="Arial Narrow"/>
          <w:sz w:val="18"/>
        </w:rPr>
        <w:tab/>
        <w:t>niepotrzebne skreślić lub usunąć</w:t>
      </w:r>
    </w:p>
  </w:footnote>
  <w:footnote w:id="12">
    <w:p w14:paraId="03539080" w14:textId="73FD52AD" w:rsidR="00E81437" w:rsidRPr="008028E8" w:rsidRDefault="00E81437" w:rsidP="000C34FA">
      <w:pPr>
        <w:pStyle w:val="Tekstprzypisudolnego"/>
        <w:ind w:left="142" w:hanging="142"/>
        <w:rPr>
          <w:rFonts w:ascii="Arial Narrow" w:hAnsi="Arial Narrow"/>
          <w:sz w:val="18"/>
        </w:rPr>
      </w:pPr>
      <w:r w:rsidRPr="008028E8">
        <w:rPr>
          <w:rStyle w:val="Odwoanieprzypisudolnego"/>
          <w:rFonts w:ascii="Arial Narrow" w:hAnsi="Arial Narrow"/>
          <w:sz w:val="18"/>
        </w:rPr>
        <w:footnoteRef/>
      </w:r>
      <w:r w:rsidRPr="008028E8">
        <w:rPr>
          <w:rFonts w:ascii="Arial Narrow" w:hAnsi="Arial Narrow"/>
          <w:sz w:val="18"/>
        </w:rPr>
        <w:t xml:space="preserve"> </w:t>
      </w:r>
      <w:r>
        <w:rPr>
          <w:rFonts w:ascii="Arial Narrow" w:hAnsi="Arial Narrow"/>
          <w:sz w:val="18"/>
        </w:rPr>
        <w:tab/>
      </w:r>
      <w:r w:rsidRPr="008028E8">
        <w:rPr>
          <w:rFonts w:ascii="Arial Narrow" w:hAnsi="Arial Narrow"/>
          <w:sz w:val="18"/>
        </w:rPr>
        <w:t xml:space="preserve">we właściwe pole </w:t>
      </w:r>
      <w:r w:rsidRPr="008028E8">
        <w:rPr>
          <w:rFonts w:ascii="Arial Narrow" w:hAnsi="Arial Narrow"/>
          <w:sz w:val="18"/>
        </w:rPr>
        <w:sym w:font="Symbol" w:char="F0A0"/>
      </w:r>
      <w:r w:rsidRPr="008028E8">
        <w:rPr>
          <w:rFonts w:ascii="Arial Narrow" w:hAnsi="Arial Narrow"/>
          <w:sz w:val="18"/>
        </w:rPr>
        <w:t xml:space="preserve"> wstawić X</w:t>
      </w:r>
    </w:p>
  </w:footnote>
  <w:footnote w:id="13">
    <w:p w14:paraId="522B0D44" w14:textId="641FDF10" w:rsidR="00E81437" w:rsidRPr="00351CC0" w:rsidRDefault="00E81437" w:rsidP="000C34FA">
      <w:pPr>
        <w:pStyle w:val="Tekstprzypisudolnego"/>
        <w:ind w:left="142" w:hanging="142"/>
        <w:jc w:val="both"/>
        <w:rPr>
          <w:rFonts w:ascii="Arial Narrow" w:hAnsi="Arial Narrow" w:cs="Arial"/>
          <w:sz w:val="18"/>
          <w:szCs w:val="16"/>
        </w:rPr>
      </w:pPr>
      <w:r w:rsidRPr="00351CC0">
        <w:rPr>
          <w:rStyle w:val="Odwoanieprzypisudolnego"/>
          <w:rFonts w:ascii="Arial Narrow" w:hAnsi="Arial Narrow" w:cs="Arial"/>
          <w:sz w:val="18"/>
          <w:szCs w:val="16"/>
        </w:rPr>
        <w:footnoteRef/>
      </w:r>
      <w:r w:rsidRPr="00351CC0">
        <w:rPr>
          <w:rFonts w:ascii="Arial Narrow" w:hAnsi="Arial Narrow" w:cs="Arial"/>
          <w:sz w:val="18"/>
          <w:szCs w:val="16"/>
        </w:rPr>
        <w:t xml:space="preserve"> </w:t>
      </w:r>
      <w:r>
        <w:rPr>
          <w:rFonts w:ascii="Arial Narrow" w:hAnsi="Arial Narrow" w:cs="Arial"/>
          <w:sz w:val="18"/>
          <w:szCs w:val="16"/>
        </w:rPr>
        <w:tab/>
      </w:r>
      <w:r w:rsidRPr="00351CC0">
        <w:rPr>
          <w:rFonts w:ascii="Arial Narrow" w:hAnsi="Arial Narrow" w:cs="Arial"/>
          <w:sz w:val="18"/>
          <w:szCs w:val="16"/>
        </w:rPr>
        <w:t xml:space="preserve">Zgodnie z treścią art. 5k ust. 1 rozporządzenia 833/2014 </w:t>
      </w:r>
      <w:r w:rsidRPr="00EE0C9B">
        <w:rPr>
          <w:rFonts w:ascii="Arial Narrow" w:hAnsi="Arial Narrow" w:cs="Arial"/>
          <w:sz w:val="18"/>
          <w:szCs w:val="16"/>
        </w:rPr>
        <w:t>z dnia 31 lipca 2014 r. dotyczącego środków ograniczających w związku z działaniami Rosji destabilizującymi sytuację na Ukrainie (Dz. Urz. UE nr L 229 z 31.7.2014, str. 1</w:t>
      </w:r>
      <w:r w:rsidRPr="00EE0C9B">
        <w:rPr>
          <w:rFonts w:ascii="Arial Narrow" w:hAnsi="Arial Narrow" w:cs="Arial"/>
          <w:b/>
          <w:sz w:val="18"/>
          <w:szCs w:val="16"/>
        </w:rPr>
        <w:t>)</w:t>
      </w:r>
      <w:r>
        <w:rPr>
          <w:rFonts w:ascii="Arial Narrow" w:hAnsi="Arial Narrow" w:cs="Arial"/>
          <w:b/>
          <w:sz w:val="18"/>
          <w:szCs w:val="16"/>
        </w:rPr>
        <w:t xml:space="preserve"> </w:t>
      </w:r>
      <w:r w:rsidRPr="005315DF">
        <w:rPr>
          <w:rFonts w:ascii="Arial Narrow" w:hAnsi="Arial Narrow" w:cs="Arial"/>
          <w:sz w:val="18"/>
          <w:szCs w:val="16"/>
        </w:rPr>
        <w:t xml:space="preserve">w brzmieniu nadanym rozporządzeniem Rady (UE) 2022/576 </w:t>
      </w:r>
      <w:r>
        <w:rPr>
          <w:rFonts w:ascii="Arial Narrow" w:hAnsi="Arial Narrow" w:cs="Arial"/>
          <w:sz w:val="18"/>
          <w:szCs w:val="16"/>
        </w:rPr>
        <w:br/>
      </w:r>
      <w:r w:rsidRPr="005315DF">
        <w:rPr>
          <w:rFonts w:ascii="Arial Narrow" w:hAnsi="Arial Narrow" w:cs="Arial"/>
          <w:sz w:val="18"/>
          <w:szCs w:val="16"/>
        </w:rPr>
        <w:t>w sprawie zmiany rozporządzenia (UE) nr 833/2014 dotyczącego środków ograniczających w związku z działaniami Rosji destabilizującymi sytuację na Ukrainie (Dz. Urz. UE nr L 111 z 8.4.2022, str. 1), dalej: rozporządzenie 2022/576</w:t>
      </w:r>
      <w:r>
        <w:rPr>
          <w:rFonts w:ascii="Arial Narrow" w:hAnsi="Arial Narrow" w:cs="Arial"/>
          <w:sz w:val="18"/>
          <w:szCs w:val="16"/>
        </w:rPr>
        <w:t>,</w:t>
      </w:r>
      <w:r w:rsidRPr="00351CC0">
        <w:rPr>
          <w:rFonts w:ascii="Arial Narrow" w:hAnsi="Arial Narrow" w:cs="Arial"/>
          <w:sz w:val="18"/>
          <w:szCs w:val="16"/>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A8C710" w14:textId="77777777" w:rsidR="00E81437" w:rsidRPr="00351CC0" w:rsidRDefault="00E81437" w:rsidP="000C34FA">
      <w:pPr>
        <w:pStyle w:val="Tekstprzypisudolnego"/>
        <w:numPr>
          <w:ilvl w:val="0"/>
          <w:numId w:val="10"/>
        </w:numPr>
        <w:ind w:left="426" w:hanging="284"/>
        <w:rPr>
          <w:rFonts w:ascii="Arial Narrow" w:hAnsi="Arial Narrow" w:cs="Arial"/>
          <w:sz w:val="18"/>
          <w:szCs w:val="16"/>
        </w:rPr>
      </w:pPr>
      <w:r w:rsidRPr="00351CC0">
        <w:rPr>
          <w:rFonts w:ascii="Arial Narrow" w:hAnsi="Arial Narrow" w:cs="Arial"/>
          <w:sz w:val="18"/>
          <w:szCs w:val="16"/>
        </w:rPr>
        <w:t>obywateli rosyjskich lub osób fizycznych lub prawnych, podmiotów lub organów z siedzibą w Rosji;</w:t>
      </w:r>
    </w:p>
    <w:p w14:paraId="5DE99717" w14:textId="77777777" w:rsidR="00E81437" w:rsidRPr="00351CC0" w:rsidRDefault="00E81437" w:rsidP="000C34FA">
      <w:pPr>
        <w:pStyle w:val="Tekstprzypisudolnego"/>
        <w:numPr>
          <w:ilvl w:val="0"/>
          <w:numId w:val="10"/>
        </w:numPr>
        <w:ind w:left="426" w:hanging="284"/>
        <w:rPr>
          <w:rFonts w:ascii="Arial Narrow" w:hAnsi="Arial Narrow" w:cs="Arial"/>
          <w:sz w:val="18"/>
          <w:szCs w:val="16"/>
        </w:rPr>
      </w:pPr>
      <w:bookmarkStart w:id="51" w:name="_Hlk102557314"/>
      <w:r w:rsidRPr="00351CC0">
        <w:rPr>
          <w:rFonts w:ascii="Arial Narrow" w:hAnsi="Arial Narrow" w:cs="Arial"/>
          <w:sz w:val="18"/>
          <w:szCs w:val="16"/>
        </w:rPr>
        <w:t>osób prawnych, podmiotów lub organów, do których prawa własności bezpośrednio lub pośrednio w ponad 50 % należą do podmiotu, o którym mowa w lit. a) niniejszego ustępu; lub</w:t>
      </w:r>
      <w:bookmarkEnd w:id="51"/>
    </w:p>
    <w:p w14:paraId="655624DF" w14:textId="77777777" w:rsidR="00E81437" w:rsidRPr="00351CC0" w:rsidRDefault="00E81437" w:rsidP="000C34FA">
      <w:pPr>
        <w:pStyle w:val="Tekstprzypisudolnego"/>
        <w:numPr>
          <w:ilvl w:val="0"/>
          <w:numId w:val="10"/>
        </w:numPr>
        <w:ind w:left="426" w:hanging="284"/>
        <w:rPr>
          <w:rFonts w:ascii="Arial Narrow" w:hAnsi="Arial Narrow" w:cs="Arial"/>
          <w:sz w:val="18"/>
          <w:szCs w:val="16"/>
        </w:rPr>
      </w:pPr>
      <w:r w:rsidRPr="00351CC0">
        <w:rPr>
          <w:rFonts w:ascii="Arial Narrow" w:hAnsi="Arial Narrow" w:cs="Arial"/>
          <w:sz w:val="18"/>
          <w:szCs w:val="16"/>
        </w:rPr>
        <w:t>osób fizycznych lub prawnych, podmiotów lub organów działających w imieniu lub pod kierunkiem podmiotu, o którym mowa w lit. a) lub b) niniejszego ustępu,</w:t>
      </w:r>
    </w:p>
    <w:p w14:paraId="34D15ED9" w14:textId="77777777" w:rsidR="00E81437" w:rsidRPr="00351CC0" w:rsidRDefault="00E81437" w:rsidP="000C34FA">
      <w:pPr>
        <w:pStyle w:val="Tekstprzypisudolnego"/>
        <w:ind w:left="142"/>
        <w:jc w:val="both"/>
        <w:rPr>
          <w:rFonts w:ascii="Arial Narrow" w:hAnsi="Arial Narrow" w:cs="Arial"/>
          <w:sz w:val="18"/>
          <w:szCs w:val="16"/>
        </w:rPr>
      </w:pPr>
      <w:r w:rsidRPr="00351CC0">
        <w:rPr>
          <w:rFonts w:ascii="Arial Narrow" w:hAnsi="Arial Narrow" w:cs="Arial"/>
          <w:sz w:val="18"/>
          <w:szCs w:val="16"/>
        </w:rPr>
        <w:t>w tym podwykonawców, dostawców lub podmiotów, na których zdolności polega się w rozumieniu dyrektyw w sprawie zamówień publicznych, w przypadku, gdy przypada na nich ponad 10 % wartości zamówienia.</w:t>
      </w:r>
    </w:p>
  </w:footnote>
  <w:footnote w:id="14">
    <w:p w14:paraId="638EF354" w14:textId="704203D2" w:rsidR="00E81437" w:rsidRDefault="00E81437" w:rsidP="000C34FA">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sidRPr="00EE0C9B">
        <w:rPr>
          <w:rFonts w:ascii="Arial Narrow" w:hAnsi="Arial Narrow"/>
          <w:sz w:val="18"/>
        </w:rPr>
        <w:t>wypełnić tylko w przypadku podwykonawcy</w:t>
      </w:r>
      <w:r>
        <w:rPr>
          <w:rFonts w:ascii="Arial Narrow" w:hAnsi="Arial Narrow"/>
          <w:sz w:val="18"/>
        </w:rPr>
        <w:t>/dostawcy</w:t>
      </w:r>
      <w:r w:rsidRPr="00EE0C9B">
        <w:rPr>
          <w:rFonts w:ascii="Arial Narrow" w:hAnsi="Arial Narrow"/>
          <w:sz w:val="18"/>
        </w:rPr>
        <w:t>, na którego przypada ponad 10% wartości zamówienia</w:t>
      </w:r>
      <w:r>
        <w:rPr>
          <w:rFonts w:ascii="Arial Narrow" w:hAnsi="Arial Narrow"/>
          <w:sz w:val="18"/>
        </w:rPr>
        <w:t xml:space="preserve"> -</w:t>
      </w:r>
      <w:r w:rsidRPr="00EE0C9B">
        <w:rPr>
          <w:rFonts w:ascii="Arial Narrow" w:hAnsi="Arial Narrow"/>
          <w:sz w:val="18"/>
        </w:rPr>
        <w:t xml:space="preserve"> </w:t>
      </w:r>
      <w:r>
        <w:rPr>
          <w:rFonts w:ascii="Arial Narrow" w:hAnsi="Arial Narrow"/>
          <w:sz w:val="18"/>
        </w:rPr>
        <w:t>w</w:t>
      </w:r>
      <w:r w:rsidRPr="00EE0C9B">
        <w:rPr>
          <w:rFonts w:ascii="Arial Narrow" w:hAnsi="Arial Narrow"/>
          <w:sz w:val="18"/>
        </w:rPr>
        <w:t xml:space="preserve"> przypadku </w:t>
      </w:r>
      <w:r>
        <w:rPr>
          <w:rFonts w:ascii="Arial Narrow" w:hAnsi="Arial Narrow"/>
          <w:sz w:val="18"/>
        </w:rPr>
        <w:t>większej ilości</w:t>
      </w:r>
      <w:r w:rsidRPr="00EE0C9B">
        <w:rPr>
          <w:rFonts w:ascii="Arial Narrow" w:hAnsi="Arial Narrow"/>
          <w:sz w:val="18"/>
        </w:rPr>
        <w:t xml:space="preserve"> podwykonawc</w:t>
      </w:r>
      <w:r>
        <w:rPr>
          <w:rFonts w:ascii="Arial Narrow" w:hAnsi="Arial Narrow"/>
          <w:sz w:val="18"/>
        </w:rPr>
        <w:t>ów/dostawców</w:t>
      </w:r>
      <w:r w:rsidRPr="00EE0C9B">
        <w:rPr>
          <w:rFonts w:ascii="Arial Narrow" w:hAnsi="Arial Narrow"/>
          <w:sz w:val="18"/>
        </w:rPr>
        <w:t>,</w:t>
      </w:r>
      <w:r>
        <w:rPr>
          <w:rFonts w:ascii="Arial Narrow" w:hAnsi="Arial Narrow"/>
          <w:sz w:val="18"/>
        </w:rPr>
        <w:t xml:space="preserve"> </w:t>
      </w:r>
      <w:r w:rsidRPr="00EE0C9B">
        <w:rPr>
          <w:rFonts w:ascii="Arial Narrow" w:hAnsi="Arial Narrow"/>
          <w:sz w:val="18"/>
        </w:rPr>
        <w:t>na któr</w:t>
      </w:r>
      <w:r>
        <w:rPr>
          <w:rFonts w:ascii="Arial Narrow" w:hAnsi="Arial Narrow"/>
          <w:sz w:val="18"/>
        </w:rPr>
        <w:t>ych</w:t>
      </w:r>
      <w:r w:rsidRPr="00EE0C9B">
        <w:rPr>
          <w:rFonts w:ascii="Arial Narrow" w:hAnsi="Arial Narrow"/>
          <w:sz w:val="18"/>
        </w:rPr>
        <w:t xml:space="preserve"> przypada ponad 10% wartości zamówienia, należy zastosować </w:t>
      </w:r>
      <w:r>
        <w:rPr>
          <w:rFonts w:ascii="Arial Narrow" w:hAnsi="Arial Narrow"/>
          <w:sz w:val="18"/>
        </w:rPr>
        <w:t xml:space="preserve">oświadczenie </w:t>
      </w:r>
      <w:r w:rsidRPr="00EE0C9B">
        <w:rPr>
          <w:rFonts w:ascii="Arial Narrow" w:hAnsi="Arial Narrow"/>
          <w:sz w:val="18"/>
        </w:rPr>
        <w:t>tyle razy, ile jest to konieczne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F884" w14:textId="32D730D8" w:rsidR="00E81437" w:rsidRPr="007743EF" w:rsidRDefault="00E81437" w:rsidP="007743EF">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w:t>
    </w:r>
    <w:r>
      <w:rPr>
        <w:rFonts w:ascii="Arial Narrow" w:hAnsi="Arial Narrow" w:cs="Tahoma"/>
        <w:sz w:val="22"/>
        <w:szCs w:val="21"/>
      </w:rPr>
      <w:t>referencyjny</w:t>
    </w:r>
    <w:r w:rsidRPr="00DE0DE6">
      <w:rPr>
        <w:rFonts w:ascii="Arial Narrow" w:hAnsi="Arial Narrow" w:cs="Tahoma"/>
        <w:sz w:val="22"/>
        <w:szCs w:val="21"/>
      </w:rPr>
      <w:t xml:space="preserve"> </w:t>
    </w:r>
    <w:r w:rsidRPr="00CF6A4B">
      <w:rPr>
        <w:rFonts w:ascii="Arial Narrow" w:hAnsi="Arial Narrow"/>
        <w:b/>
        <w:bCs/>
        <w:sz w:val="22"/>
        <w:szCs w:val="22"/>
      </w:rPr>
      <w:t>ZZP.2380</w:t>
    </w:r>
    <w:r>
      <w:rPr>
        <w:rFonts w:ascii="Arial Narrow" w:hAnsi="Arial Narrow"/>
        <w:b/>
        <w:bCs/>
        <w:sz w:val="22"/>
        <w:szCs w:val="22"/>
      </w:rPr>
      <w:t>.13.2025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D80D" w14:textId="029810A9" w:rsidR="00E81437" w:rsidRPr="005C6412" w:rsidRDefault="00E81437" w:rsidP="005C6412">
    <w:pPr>
      <w:pStyle w:val="Nagwek"/>
      <w:tabs>
        <w:tab w:val="clear" w:pos="4536"/>
        <w:tab w:val="clear" w:pos="9072"/>
        <w:tab w:val="left" w:pos="1170"/>
      </w:tabs>
      <w:ind w:left="0" w:firstLine="0"/>
      <w:rPr>
        <w:rFonts w:ascii="Arial Narrow" w:hAnsi="Arial Narrow"/>
        <w:sz w:val="22"/>
        <w:szCs w:val="22"/>
      </w:rPr>
    </w:pPr>
  </w:p>
  <w:p w14:paraId="1222AA05" w14:textId="128BAE45" w:rsidR="00E81437" w:rsidRPr="005C6412" w:rsidRDefault="00E81437" w:rsidP="00F464F4">
    <w:pPr>
      <w:pStyle w:val="Nagwek"/>
      <w:tabs>
        <w:tab w:val="clear" w:pos="4536"/>
        <w:tab w:val="clear" w:pos="9072"/>
        <w:tab w:val="left" w:pos="1170"/>
      </w:tabs>
      <w:ind w:left="0" w:firstLine="0"/>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0366" w14:textId="4283BDE0" w:rsidR="00E81437" w:rsidRPr="005C6412" w:rsidRDefault="00E81437" w:rsidP="005C6412">
    <w:pPr>
      <w:pStyle w:val="Nagwek"/>
      <w:tabs>
        <w:tab w:val="clear" w:pos="4536"/>
        <w:tab w:val="clear" w:pos="9072"/>
        <w:tab w:val="left" w:pos="1170"/>
      </w:tabs>
      <w:ind w:left="0" w:firstLine="0"/>
      <w:rPr>
        <w:rFonts w:ascii="Arial Narrow" w:hAnsi="Arial Narrow"/>
        <w:sz w:val="22"/>
        <w:szCs w:val="22"/>
      </w:rPr>
    </w:pPr>
    <w:r w:rsidRPr="008744B1">
      <w:rPr>
        <w:rFonts w:ascii="Arial Narrow" w:hAnsi="Arial Narrow"/>
        <w:sz w:val="22"/>
        <w:szCs w:val="22"/>
      </w:rPr>
      <w:t xml:space="preserve">numer sprawy </w:t>
    </w:r>
    <w:r w:rsidRPr="008744B1">
      <w:rPr>
        <w:rFonts w:ascii="Arial Narrow" w:hAnsi="Arial Narrow"/>
        <w:b/>
        <w:bCs/>
        <w:sz w:val="22"/>
        <w:szCs w:val="22"/>
      </w:rPr>
      <w:t>ZZP.2380.3.2023</w:t>
    </w:r>
  </w:p>
  <w:p w14:paraId="70731B9F" w14:textId="77777777" w:rsidR="00E81437" w:rsidRPr="005C6412" w:rsidRDefault="00E81437" w:rsidP="00F464F4">
    <w:pPr>
      <w:pStyle w:val="Nagwek"/>
      <w:tabs>
        <w:tab w:val="clear" w:pos="4536"/>
        <w:tab w:val="clear" w:pos="9072"/>
        <w:tab w:val="left" w:pos="1170"/>
      </w:tabs>
      <w:ind w:left="0" w:firstLine="0"/>
      <w:rPr>
        <w:rFonts w:ascii="Arial Narrow" w:hAnsi="Arial Narrow"/>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4EC3" w14:textId="77777777" w:rsidR="00E81437" w:rsidRDefault="00E8143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CF2B" w14:textId="77777777" w:rsidR="00E81437" w:rsidRPr="005C6412" w:rsidRDefault="00E81437" w:rsidP="00F464F4">
    <w:pPr>
      <w:pStyle w:val="Nagwek"/>
      <w:tabs>
        <w:tab w:val="clear" w:pos="4536"/>
        <w:tab w:val="clear" w:pos="9072"/>
        <w:tab w:val="left" w:pos="1170"/>
      </w:tabs>
      <w:ind w:left="0" w:firstLine="0"/>
      <w:rPr>
        <w:rFonts w:ascii="Arial Narrow" w:hAnsi="Arial Narrow"/>
        <w:sz w:val="22"/>
        <w:szCs w:val="22"/>
      </w:rPr>
    </w:pPr>
    <w:r w:rsidRPr="005C6412">
      <w:rPr>
        <w:rFonts w:ascii="Arial Narrow" w:hAnsi="Arial Narrow"/>
        <w:sz w:val="22"/>
        <w:szCs w:val="22"/>
      </w:rPr>
      <w:t xml:space="preserve">numer sprawy </w:t>
    </w:r>
    <w:r w:rsidRPr="005C6412">
      <w:rPr>
        <w:rFonts w:ascii="Arial Narrow" w:hAnsi="Arial Narrow"/>
        <w:b/>
        <w:bCs/>
        <w:sz w:val="22"/>
        <w:szCs w:val="22"/>
      </w:rPr>
      <w:t>ZZP.2380</w:t>
    </w:r>
    <w:r>
      <w:rPr>
        <w:rFonts w:ascii="Arial Narrow" w:hAnsi="Arial Narrow"/>
        <w:b/>
        <w:bCs/>
        <w:sz w:val="22"/>
        <w:szCs w:val="22"/>
      </w:rPr>
      <w:t>.3.</w:t>
    </w:r>
    <w:r w:rsidRPr="005C6412">
      <w:rPr>
        <w:rFonts w:ascii="Arial Narrow" w:hAnsi="Arial Narrow"/>
        <w:b/>
        <w:bCs/>
        <w:sz w:val="22"/>
        <w:szCs w:val="22"/>
      </w:rPr>
      <w:t>202</w:t>
    </w:r>
    <w:r>
      <w:rPr>
        <w:rFonts w:ascii="Arial Narrow" w:hAnsi="Arial Narrow"/>
        <w:b/>
        <w:bCs/>
        <w:sz w:val="22"/>
        <w:szCs w:val="22"/>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AFF4" w14:textId="7818FE4B" w:rsidR="00E81437" w:rsidRDefault="00E814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B53D" w14:textId="277A43D6" w:rsidR="00E81437" w:rsidRPr="005C6412" w:rsidRDefault="00E81437" w:rsidP="00F464F4">
    <w:pPr>
      <w:pStyle w:val="Nagwek"/>
      <w:tabs>
        <w:tab w:val="clear" w:pos="4536"/>
        <w:tab w:val="clear" w:pos="9072"/>
        <w:tab w:val="left" w:pos="1170"/>
      </w:tabs>
      <w:ind w:left="0" w:firstLine="0"/>
      <w:rPr>
        <w:rFonts w:ascii="Arial Narrow" w:hAnsi="Arial Narrow"/>
        <w:sz w:val="22"/>
        <w:szCs w:val="22"/>
      </w:rPr>
    </w:pPr>
    <w:r w:rsidRPr="005C6412">
      <w:rPr>
        <w:rFonts w:ascii="Arial Narrow" w:hAnsi="Arial Narrow"/>
        <w:sz w:val="22"/>
        <w:szCs w:val="22"/>
      </w:rPr>
      <w:t xml:space="preserve">numer sprawy </w:t>
    </w:r>
    <w:r w:rsidRPr="005C6412">
      <w:rPr>
        <w:rFonts w:ascii="Arial Narrow" w:hAnsi="Arial Narrow"/>
        <w:b/>
        <w:bCs/>
        <w:sz w:val="22"/>
        <w:szCs w:val="22"/>
      </w:rPr>
      <w:t>ZZP.2380</w:t>
    </w:r>
    <w:r>
      <w:rPr>
        <w:rFonts w:ascii="Arial Narrow" w:hAnsi="Arial Narrow"/>
        <w:b/>
        <w:bCs/>
        <w:sz w:val="22"/>
        <w:szCs w:val="22"/>
      </w:rPr>
      <w:t>.3.</w:t>
    </w:r>
    <w:r w:rsidRPr="005C6412">
      <w:rPr>
        <w:rFonts w:ascii="Arial Narrow" w:hAnsi="Arial Narrow"/>
        <w:b/>
        <w:bCs/>
        <w:sz w:val="22"/>
        <w:szCs w:val="22"/>
      </w:rPr>
      <w:t>202</w:t>
    </w:r>
    <w:r>
      <w:rPr>
        <w:rFonts w:ascii="Arial Narrow" w:hAnsi="Arial Narrow"/>
        <w:b/>
        <w:bCs/>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96"/>
    <w:lvl w:ilvl="0">
      <w:start w:val="1"/>
      <w:numFmt w:val="lowerLetter"/>
      <w:lvlText w:val="%1)"/>
      <w:lvlJc w:val="left"/>
      <w:pPr>
        <w:tabs>
          <w:tab w:val="num" w:pos="383"/>
        </w:tabs>
        <w:ind w:left="383" w:hanging="360"/>
      </w:pPr>
      <w:rPr>
        <w:rFonts w:ascii="Arial Narrow" w:hAnsi="Arial Narrow" w:cs="Arial" w:hint="default"/>
        <w:b w:val="0"/>
        <w:color w:val="auto"/>
        <w:sz w:val="22"/>
        <w:szCs w:val="22"/>
      </w:rPr>
    </w:lvl>
  </w:abstractNum>
  <w:abstractNum w:abstractNumId="6"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48BA8A72"/>
    <w:name w:val="WW8Num98"/>
    <w:lvl w:ilvl="0">
      <w:start w:val="1"/>
      <w:numFmt w:val="decimal"/>
      <w:lvlText w:val="%1"/>
      <w:lvlJc w:val="left"/>
      <w:pPr>
        <w:tabs>
          <w:tab w:val="num" w:pos="0"/>
        </w:tabs>
        <w:ind w:left="744" w:hanging="744"/>
      </w:pPr>
      <w:rPr>
        <w:rFonts w:ascii="Arial Narrow" w:eastAsia="Calibri" w:hAnsi="Arial Narrow" w:cs="Arial Narrow" w:hint="default"/>
        <w:b/>
        <w:bCs/>
        <w:sz w:val="22"/>
        <w:szCs w:val="22"/>
        <w:lang w:eastAsia="en-US"/>
      </w:rPr>
    </w:lvl>
    <w:lvl w:ilvl="1">
      <w:start w:val="5"/>
      <w:numFmt w:val="decimal"/>
      <w:lvlText w:val="%1.%2"/>
      <w:lvlJc w:val="left"/>
      <w:pPr>
        <w:tabs>
          <w:tab w:val="num" w:pos="0"/>
        </w:tabs>
        <w:ind w:left="1075" w:hanging="744"/>
      </w:pPr>
      <w:rPr>
        <w:rFonts w:ascii="Arial Narrow" w:eastAsia="Calibri" w:hAnsi="Arial Narrow" w:cs="Arial Narrow" w:hint="default"/>
        <w:b/>
        <w:bCs/>
        <w:sz w:val="22"/>
        <w:szCs w:val="22"/>
        <w:lang w:eastAsia="en-US"/>
      </w:rPr>
    </w:lvl>
    <w:lvl w:ilvl="2">
      <w:start w:val="4"/>
      <w:numFmt w:val="decimal"/>
      <w:lvlText w:val="%1.%2.%3"/>
      <w:lvlJc w:val="left"/>
      <w:pPr>
        <w:tabs>
          <w:tab w:val="num" w:pos="0"/>
        </w:tabs>
        <w:ind w:left="1406" w:hanging="744"/>
      </w:pPr>
      <w:rPr>
        <w:rFonts w:ascii="Arial Narrow" w:eastAsia="Calibri" w:hAnsi="Arial Narrow" w:cs="Arial Narrow" w:hint="default"/>
        <w:b/>
        <w:bCs/>
        <w:sz w:val="22"/>
        <w:szCs w:val="22"/>
        <w:lang w:eastAsia="en-US"/>
      </w:rPr>
    </w:lvl>
    <w:lvl w:ilvl="3">
      <w:start w:val="1"/>
      <w:numFmt w:val="decimal"/>
      <w:lvlText w:val="%1.%2.%3.%4"/>
      <w:lvlJc w:val="left"/>
      <w:pPr>
        <w:tabs>
          <w:tab w:val="num" w:pos="0"/>
        </w:tabs>
        <w:ind w:left="2073" w:hanging="1080"/>
      </w:pPr>
      <w:rPr>
        <w:rFonts w:ascii="Arial Narrow" w:eastAsia="Calibri" w:hAnsi="Arial Narrow" w:cs="Arial Narrow" w:hint="default"/>
        <w:b w:val="0"/>
        <w:bCs/>
        <w:sz w:val="22"/>
        <w:szCs w:val="22"/>
        <w:lang w:eastAsia="en-US"/>
      </w:rPr>
    </w:lvl>
    <w:lvl w:ilvl="4">
      <w:start w:val="1"/>
      <w:numFmt w:val="decimal"/>
      <w:lvlText w:val="%1.%2.%3.%4.%5"/>
      <w:lvlJc w:val="left"/>
      <w:pPr>
        <w:tabs>
          <w:tab w:val="num" w:pos="0"/>
        </w:tabs>
        <w:ind w:left="2404" w:hanging="1080"/>
      </w:pPr>
      <w:rPr>
        <w:rFonts w:ascii="Arial Narrow" w:eastAsia="Calibri" w:hAnsi="Arial Narrow" w:cs="Arial Narrow" w:hint="default"/>
        <w:b/>
        <w:bCs/>
        <w:sz w:val="22"/>
        <w:szCs w:val="22"/>
        <w:lang w:eastAsia="en-US"/>
      </w:rPr>
    </w:lvl>
    <w:lvl w:ilvl="5">
      <w:start w:val="1"/>
      <w:numFmt w:val="decimal"/>
      <w:lvlText w:val="%1.%2.%3.%4.%5.%6"/>
      <w:lvlJc w:val="left"/>
      <w:pPr>
        <w:tabs>
          <w:tab w:val="num" w:pos="0"/>
        </w:tabs>
        <w:ind w:left="3095" w:hanging="1440"/>
      </w:pPr>
      <w:rPr>
        <w:rFonts w:ascii="Arial Narrow" w:eastAsia="Calibri" w:hAnsi="Arial Narrow" w:cs="Arial Narrow" w:hint="default"/>
        <w:b/>
        <w:bCs/>
        <w:sz w:val="22"/>
        <w:szCs w:val="22"/>
        <w:lang w:eastAsia="en-US"/>
      </w:rPr>
    </w:lvl>
    <w:lvl w:ilvl="6">
      <w:start w:val="1"/>
      <w:numFmt w:val="decimal"/>
      <w:lvlText w:val="%1.%2.%3.%4.%5.%6.%7"/>
      <w:lvlJc w:val="left"/>
      <w:pPr>
        <w:tabs>
          <w:tab w:val="num" w:pos="0"/>
        </w:tabs>
        <w:ind w:left="3426" w:hanging="1440"/>
      </w:pPr>
      <w:rPr>
        <w:rFonts w:ascii="Arial Narrow" w:eastAsia="Calibri" w:hAnsi="Arial Narrow" w:cs="Arial Narrow" w:hint="default"/>
        <w:b/>
        <w:bCs/>
        <w:sz w:val="22"/>
        <w:szCs w:val="22"/>
        <w:lang w:eastAsia="en-US"/>
      </w:rPr>
    </w:lvl>
    <w:lvl w:ilvl="7">
      <w:start w:val="1"/>
      <w:numFmt w:val="decimal"/>
      <w:lvlText w:val="%1.%2.%3.%4.%5.%6.%7.%8"/>
      <w:lvlJc w:val="left"/>
      <w:pPr>
        <w:tabs>
          <w:tab w:val="num" w:pos="0"/>
        </w:tabs>
        <w:ind w:left="4117" w:hanging="1800"/>
      </w:pPr>
      <w:rPr>
        <w:rFonts w:ascii="Arial Narrow" w:eastAsia="Calibri" w:hAnsi="Arial Narrow" w:cs="Arial Narrow" w:hint="default"/>
        <w:b/>
        <w:bCs/>
        <w:sz w:val="22"/>
        <w:szCs w:val="22"/>
        <w:lang w:eastAsia="en-US"/>
      </w:rPr>
    </w:lvl>
    <w:lvl w:ilvl="8">
      <w:start w:val="1"/>
      <w:numFmt w:val="decimal"/>
      <w:lvlText w:val="%1.%2.%3.%4.%5.%6.%7.%8.%9"/>
      <w:lvlJc w:val="left"/>
      <w:pPr>
        <w:tabs>
          <w:tab w:val="num" w:pos="0"/>
        </w:tabs>
        <w:ind w:left="4448" w:hanging="1800"/>
      </w:pPr>
      <w:rPr>
        <w:rFonts w:ascii="Arial Narrow" w:eastAsia="Calibri" w:hAnsi="Arial Narrow" w:cs="Arial Narrow" w:hint="default"/>
        <w:b/>
        <w:bCs/>
        <w:sz w:val="22"/>
        <w:szCs w:val="22"/>
        <w:lang w:eastAsia="en-US"/>
      </w:rPr>
    </w:lvl>
  </w:abstractNum>
  <w:abstractNum w:abstractNumId="8" w15:restartNumberingAfterBreak="0">
    <w:nsid w:val="00000009"/>
    <w:multiLevelType w:val="multilevel"/>
    <w:tmpl w:val="4FD279C4"/>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 w15:restartNumberingAfterBreak="0">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3"/>
    <w:lvl w:ilvl="0">
      <w:start w:val="1"/>
      <w:numFmt w:val="decimal"/>
      <w:lvlText w:val="1.4.4.%1"/>
      <w:lvlJc w:val="left"/>
      <w:pPr>
        <w:tabs>
          <w:tab w:val="num" w:pos="0"/>
        </w:tabs>
        <w:ind w:left="720" w:hanging="360"/>
      </w:pPr>
      <w:rPr>
        <w:rFonts w:ascii="Arial Narrow" w:hAnsi="Arial Narrow" w:cs="Arial" w:hint="default"/>
        <w:strike w:val="0"/>
        <w:dstrike w:val="0"/>
        <w:sz w:val="22"/>
        <w:szCs w:val="22"/>
        <w:u w:val="none"/>
        <w:effect w:val="none"/>
      </w:rPr>
    </w:lvl>
  </w:abstractNum>
  <w:abstractNum w:abstractNumId="12" w15:restartNumberingAfterBreak="0">
    <w:nsid w:val="0000000D"/>
    <w:multiLevelType w:val="singleLevel"/>
    <w:tmpl w:val="BD4E12A4"/>
    <w:name w:val="WW8Num13"/>
    <w:lvl w:ilvl="0">
      <w:start w:val="1"/>
      <w:numFmt w:val="decimal"/>
      <w:lvlText w:val="%1)"/>
      <w:lvlJc w:val="left"/>
      <w:pPr>
        <w:tabs>
          <w:tab w:val="num" w:pos="697"/>
        </w:tabs>
        <w:ind w:left="697" w:hanging="340"/>
      </w:pPr>
      <w:rPr>
        <w:rFonts w:ascii="Arial Narrow" w:eastAsia="Times New Roman" w:hAnsi="Arial Narrow" w:cs="Verdana"/>
        <w:color w:val="auto"/>
        <w:sz w:val="22"/>
        <w:szCs w:val="17"/>
      </w:rPr>
    </w:lvl>
  </w:abstractNum>
  <w:abstractNum w:abstractNumId="13" w15:restartNumberingAfterBreak="0">
    <w:nsid w:val="0000000E"/>
    <w:multiLevelType w:val="multilevel"/>
    <w:tmpl w:val="C3725E54"/>
    <w:name w:val="WW8Num14"/>
    <w:lvl w:ilvl="0">
      <w:start w:val="1"/>
      <w:numFmt w:val="decimal"/>
      <w:lvlText w:val="%1."/>
      <w:lvlJc w:val="left"/>
      <w:pPr>
        <w:tabs>
          <w:tab w:val="num" w:pos="357"/>
        </w:tabs>
        <w:ind w:left="360" w:hanging="360"/>
      </w:pPr>
      <w:rPr>
        <w:rFonts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6"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8"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9" w15:restartNumberingAfterBreak="0">
    <w:nsid w:val="00000014"/>
    <w:multiLevelType w:val="multilevel"/>
    <w:tmpl w:val="00000014"/>
    <w:name w:val="WW8Num171"/>
    <w:lvl w:ilvl="0">
      <w:start w:val="1"/>
      <w:numFmt w:val="decimal"/>
      <w:lvlText w:val="%1"/>
      <w:lvlJc w:val="left"/>
      <w:pPr>
        <w:tabs>
          <w:tab w:val="num" w:pos="360"/>
        </w:tabs>
        <w:ind w:left="360" w:hanging="360"/>
      </w:pPr>
      <w:rPr>
        <w:rFonts w:ascii="Arial Narrow" w:hAnsi="Arial Narrow" w:cs="Arial Narrow" w:hint="default"/>
        <w:b/>
        <w:bCs/>
        <w:sz w:val="22"/>
        <w:szCs w:val="22"/>
      </w:rPr>
    </w:lvl>
    <w:lvl w:ilvl="1">
      <w:start w:val="8"/>
      <w:numFmt w:val="decimal"/>
      <w:lvlText w:val="%1.%2"/>
      <w:lvlJc w:val="left"/>
      <w:pPr>
        <w:tabs>
          <w:tab w:val="num" w:pos="360"/>
        </w:tabs>
        <w:ind w:left="360" w:hanging="360"/>
      </w:pPr>
      <w:rPr>
        <w:rFonts w:ascii="Arial Narrow" w:hAnsi="Arial Narrow" w:cs="Arial Narrow" w:hint="default"/>
        <w:b/>
        <w:bCs/>
        <w:sz w:val="22"/>
        <w:szCs w:val="22"/>
      </w:rPr>
    </w:lvl>
    <w:lvl w:ilvl="2">
      <w:start w:val="3"/>
      <w:numFmt w:val="decimal"/>
      <w:lvlText w:val="%1.%2.%3"/>
      <w:lvlJc w:val="left"/>
      <w:pPr>
        <w:tabs>
          <w:tab w:val="num" w:pos="720"/>
        </w:tabs>
        <w:ind w:left="720" w:hanging="720"/>
      </w:pPr>
      <w:rPr>
        <w:rFonts w:ascii="Arial Narrow" w:hAnsi="Arial Narrow" w:cs="Arial Narrow" w:hint="default"/>
        <w:b/>
        <w:bCs/>
        <w:sz w:val="22"/>
        <w:szCs w:val="22"/>
      </w:rPr>
    </w:lvl>
    <w:lvl w:ilvl="3">
      <w:start w:val="1"/>
      <w:numFmt w:val="decimal"/>
      <w:lvlText w:val="%1.%2.%3.%4"/>
      <w:lvlJc w:val="left"/>
      <w:pPr>
        <w:tabs>
          <w:tab w:val="num" w:pos="1080"/>
        </w:tabs>
        <w:ind w:left="1080" w:hanging="1080"/>
      </w:pPr>
      <w:rPr>
        <w:rFonts w:ascii="Arial Narrow" w:hAnsi="Arial Narrow" w:cs="Arial Narrow" w:hint="default"/>
        <w:b/>
        <w:bCs/>
        <w:sz w:val="22"/>
        <w:szCs w:val="22"/>
      </w:rPr>
    </w:lvl>
    <w:lvl w:ilvl="4">
      <w:start w:val="1"/>
      <w:numFmt w:val="decimal"/>
      <w:lvlText w:val="%1.%2.%3.%4.%5"/>
      <w:lvlJc w:val="left"/>
      <w:pPr>
        <w:tabs>
          <w:tab w:val="num" w:pos="1080"/>
        </w:tabs>
        <w:ind w:left="1080" w:hanging="1080"/>
      </w:pPr>
      <w:rPr>
        <w:rFonts w:ascii="Arial Narrow" w:hAnsi="Arial Narrow" w:cs="Arial Narrow" w:hint="default"/>
        <w:b/>
        <w:bCs/>
        <w:sz w:val="22"/>
        <w:szCs w:val="22"/>
      </w:rPr>
    </w:lvl>
    <w:lvl w:ilvl="5">
      <w:start w:val="1"/>
      <w:numFmt w:val="decimal"/>
      <w:lvlText w:val="%1.%2.%3.%4.%5.%6"/>
      <w:lvlJc w:val="left"/>
      <w:pPr>
        <w:tabs>
          <w:tab w:val="num" w:pos="1440"/>
        </w:tabs>
        <w:ind w:left="1440" w:hanging="1440"/>
      </w:pPr>
      <w:rPr>
        <w:rFonts w:ascii="Arial Narrow" w:hAnsi="Arial Narrow" w:cs="Arial Narrow" w:hint="default"/>
        <w:b/>
        <w:bCs/>
        <w:sz w:val="22"/>
        <w:szCs w:val="22"/>
      </w:rPr>
    </w:lvl>
    <w:lvl w:ilvl="6">
      <w:start w:val="1"/>
      <w:numFmt w:val="decimal"/>
      <w:lvlText w:val="%1.%2.%3.%4.%5.%6.%7"/>
      <w:lvlJc w:val="left"/>
      <w:pPr>
        <w:tabs>
          <w:tab w:val="num" w:pos="1440"/>
        </w:tabs>
        <w:ind w:left="1440" w:hanging="1440"/>
      </w:pPr>
      <w:rPr>
        <w:rFonts w:ascii="Arial Narrow" w:hAnsi="Arial Narrow" w:cs="Arial Narrow" w:hint="default"/>
        <w:b/>
        <w:bCs/>
        <w:sz w:val="22"/>
        <w:szCs w:val="22"/>
      </w:rPr>
    </w:lvl>
    <w:lvl w:ilvl="7">
      <w:start w:val="1"/>
      <w:numFmt w:val="decimal"/>
      <w:lvlText w:val="%1.%2.%3.%4.%5.%6.%7.%8"/>
      <w:lvlJc w:val="left"/>
      <w:pPr>
        <w:tabs>
          <w:tab w:val="num" w:pos="1800"/>
        </w:tabs>
        <w:ind w:left="1800" w:hanging="1800"/>
      </w:pPr>
      <w:rPr>
        <w:rFonts w:ascii="Arial Narrow" w:hAnsi="Arial Narrow" w:cs="Arial Narrow" w:hint="default"/>
        <w:b/>
        <w:bCs/>
        <w:sz w:val="22"/>
        <w:szCs w:val="22"/>
      </w:rPr>
    </w:lvl>
    <w:lvl w:ilvl="8">
      <w:start w:val="1"/>
      <w:numFmt w:val="decimal"/>
      <w:lvlText w:val="%1.%2.%3.%4.%5.%6.%7.%8.%9"/>
      <w:lvlJc w:val="left"/>
      <w:pPr>
        <w:tabs>
          <w:tab w:val="num" w:pos="1800"/>
        </w:tabs>
        <w:ind w:left="1800" w:hanging="1800"/>
      </w:pPr>
      <w:rPr>
        <w:rFonts w:ascii="Arial Narrow" w:hAnsi="Arial Narrow" w:cs="Arial Narrow" w:hint="default"/>
        <w:b/>
        <w:bCs/>
        <w:sz w:val="22"/>
        <w:szCs w:val="22"/>
      </w:rPr>
    </w:lvl>
  </w:abstractNum>
  <w:abstractNum w:abstractNumId="20"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1" w15:restartNumberingAfterBreak="0">
    <w:nsid w:val="00000016"/>
    <w:multiLevelType w:val="multilevel"/>
    <w:tmpl w:val="5A0CDBA8"/>
    <w:name w:val="WW8Num179"/>
    <w:lvl w:ilvl="0">
      <w:start w:val="1"/>
      <w:numFmt w:val="lowerLetter"/>
      <w:lvlText w:val="%1)"/>
      <w:lvlJc w:val="left"/>
      <w:pPr>
        <w:tabs>
          <w:tab w:val="num" w:pos="0"/>
        </w:tabs>
        <w:ind w:left="1653" w:hanging="360"/>
      </w:pPr>
    </w:lvl>
    <w:lvl w:ilvl="1">
      <w:start w:val="1"/>
      <w:numFmt w:val="lowerLetter"/>
      <w:lvlText w:val="%2)"/>
      <w:lvlJc w:val="left"/>
      <w:pPr>
        <w:tabs>
          <w:tab w:val="num" w:pos="0"/>
        </w:tabs>
        <w:ind w:left="1440" w:hanging="360"/>
      </w:pPr>
      <w:rPr>
        <w:rFonts w:ascii="Arial Narrow" w:hAnsi="Arial Narrow"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88D024B4"/>
    <w:name w:val="WW8Num184"/>
    <w:lvl w:ilvl="0">
      <w:start w:val="1"/>
      <w:numFmt w:val="decimal"/>
      <w:lvlText w:val="1.4.9.%1."/>
      <w:lvlJc w:val="left"/>
      <w:pPr>
        <w:tabs>
          <w:tab w:val="num" w:pos="0"/>
        </w:tabs>
        <w:ind w:left="720" w:hanging="360"/>
      </w:pPr>
      <w:rPr>
        <w:rFonts w:ascii="Arial Narrow" w:hAnsi="Arial Narrow" w:cs="Arial Narrow" w:hint="default"/>
        <w:b w:val="0"/>
        <w:sz w:val="22"/>
        <w:szCs w:val="22"/>
      </w:rPr>
    </w:lvl>
  </w:abstractNum>
  <w:abstractNum w:abstractNumId="23"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singleLevel"/>
    <w:tmpl w:val="365A99DC"/>
    <w:name w:val="WW8Num198"/>
    <w:lvl w:ilvl="0">
      <w:start w:val="1"/>
      <w:numFmt w:val="lowerLetter"/>
      <w:lvlText w:val="%1)"/>
      <w:lvlJc w:val="left"/>
      <w:pPr>
        <w:tabs>
          <w:tab w:val="num" w:pos="0"/>
        </w:tabs>
        <w:ind w:left="2373" w:hanging="360"/>
      </w:pPr>
      <w:rPr>
        <w:rFonts w:ascii="Arial Narrow" w:hAnsi="Arial Narrow" w:hint="default"/>
        <w:b w:val="0"/>
        <w:sz w:val="22"/>
        <w:szCs w:val="22"/>
      </w:rPr>
    </w:lvl>
  </w:abstractNum>
  <w:abstractNum w:abstractNumId="26"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8"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4"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9"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40"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4"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5"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1"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0"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1" w15:restartNumberingAfterBreak="0">
    <w:nsid w:val="002C5330"/>
    <w:multiLevelType w:val="hybridMultilevel"/>
    <w:tmpl w:val="31167A16"/>
    <w:name w:val="WW8Num143223222222222"/>
    <w:lvl w:ilvl="0" w:tplc="0156BEAC">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10667C2"/>
    <w:multiLevelType w:val="hybridMultilevel"/>
    <w:tmpl w:val="45789696"/>
    <w:name w:val="WW8Num14322322222222222"/>
    <w:lvl w:ilvl="0" w:tplc="99F4C22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087228FC"/>
    <w:multiLevelType w:val="hybridMultilevel"/>
    <w:tmpl w:val="C03EB3D2"/>
    <w:lvl w:ilvl="0" w:tplc="DDF456EA">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9730D9B"/>
    <w:multiLevelType w:val="multilevel"/>
    <w:tmpl w:val="A5B22A74"/>
    <w:styleLink w:val="Styl11"/>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15:restartNumberingAfterBreak="0">
    <w:nsid w:val="197D0619"/>
    <w:multiLevelType w:val="hybridMultilevel"/>
    <w:tmpl w:val="6180045A"/>
    <w:lvl w:ilvl="0" w:tplc="634257EC">
      <w:start w:val="1"/>
      <w:numFmt w:val="decimal"/>
      <w:lvlText w:val="%1)"/>
      <w:lvlJc w:val="left"/>
      <w:pPr>
        <w:ind w:left="720"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D5D21E9"/>
    <w:multiLevelType w:val="hybridMultilevel"/>
    <w:tmpl w:val="D0E0B4C8"/>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5" w15:restartNumberingAfterBreak="0">
    <w:nsid w:val="22CF083E"/>
    <w:multiLevelType w:val="hybridMultilevel"/>
    <w:tmpl w:val="A24A5BAE"/>
    <w:lvl w:ilvl="0" w:tplc="B63A41EC">
      <w:start w:val="1"/>
      <w:numFmt w:val="bullet"/>
      <w:lvlText w:val="-"/>
      <w:lvlJc w:val="left"/>
      <w:pPr>
        <w:ind w:left="1145" w:hanging="360"/>
      </w:pPr>
      <w:rPr>
        <w:rFonts w:ascii="Arial Narrow" w:hAnsi="Arial Narro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86" w15:restartNumberingAfterBreak="0">
    <w:nsid w:val="24BB5BBE"/>
    <w:multiLevelType w:val="hybridMultilevel"/>
    <w:tmpl w:val="8AC06AB2"/>
    <w:name w:val="WW8Num143223222222222222222222"/>
    <w:lvl w:ilvl="0" w:tplc="9702B1A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27DD0EA5"/>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9072EA2"/>
    <w:multiLevelType w:val="hybridMultilevel"/>
    <w:tmpl w:val="5E00827E"/>
    <w:name w:val="WW8Num14322322222222"/>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2BF2233A"/>
    <w:multiLevelType w:val="multilevel"/>
    <w:tmpl w:val="BAF00C9A"/>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2D2D4285"/>
    <w:multiLevelType w:val="hybridMultilevel"/>
    <w:tmpl w:val="6F568F06"/>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D3A461B"/>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0A56A32"/>
    <w:multiLevelType w:val="hybridMultilevel"/>
    <w:tmpl w:val="32DA25F6"/>
    <w:lvl w:ilvl="0" w:tplc="C7D8455C">
      <w:start w:val="1"/>
      <w:numFmt w:val="decimal"/>
      <w:lvlText w:val="%1)"/>
      <w:lvlJc w:val="left"/>
      <w:pPr>
        <w:ind w:left="1648" w:hanging="360"/>
      </w:pPr>
      <w:rPr>
        <w:rFonts w:cs="Times New Roman" w:hint="default"/>
        <w:color w:val="auto"/>
        <w:u w:val="none"/>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2"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34A31CE9"/>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5" w15:restartNumberingAfterBreak="0">
    <w:nsid w:val="392C05D5"/>
    <w:multiLevelType w:val="hybridMultilevel"/>
    <w:tmpl w:val="E20ED7F2"/>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9"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D342B53"/>
    <w:multiLevelType w:val="hybridMultilevel"/>
    <w:tmpl w:val="7C5447F8"/>
    <w:name w:val="WW8Num14322322222222222222"/>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23A604E"/>
    <w:multiLevelType w:val="multilevel"/>
    <w:tmpl w:val="5316F7F2"/>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34E3F78"/>
    <w:multiLevelType w:val="multilevel"/>
    <w:tmpl w:val="6A24503E"/>
    <w:styleLink w:val="Styl521"/>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3E45747"/>
    <w:multiLevelType w:val="multilevel"/>
    <w:tmpl w:val="1408F528"/>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716C33"/>
    <w:multiLevelType w:val="hybridMultilevel"/>
    <w:tmpl w:val="7BFAAD98"/>
    <w:lvl w:ilvl="0" w:tplc="04150017">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8"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0"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E3B6269"/>
    <w:multiLevelType w:val="multilevel"/>
    <w:tmpl w:val="2BFCBE22"/>
    <w:lvl w:ilvl="0">
      <w:start w:val="1"/>
      <w:numFmt w:val="decimal"/>
      <w:lvlText w:val="%1."/>
      <w:lvlJc w:val="left"/>
      <w:pPr>
        <w:ind w:left="284" w:hanging="284"/>
      </w:pPr>
      <w:rPr>
        <w:color w:val="auto"/>
      </w:rPr>
    </w:lvl>
    <w:lvl w:ilvl="1">
      <w:start w:val="1"/>
      <w:numFmt w:val="decimal"/>
      <w:lvlText w:val="%2)"/>
      <w:lvlJc w:val="left"/>
      <w:pPr>
        <w:ind w:left="709" w:hanging="425"/>
      </w:pPr>
    </w:lvl>
    <w:lvl w:ilvl="2">
      <w:start w:val="1"/>
      <w:numFmt w:val="lowerLetter"/>
      <w:lvlText w:val="%3)"/>
      <w:lvlJc w:val="left"/>
      <w:pPr>
        <w:ind w:left="1134" w:hanging="425"/>
      </w:pPr>
      <w:rPr>
        <w:b w:val="0"/>
        <w:sz w:val="22"/>
      </w:rPr>
    </w:lvl>
    <w:lvl w:ilvl="3">
      <w:start w:val="1"/>
      <w:numFmt w:val="none"/>
      <w:lvlText w:val="-"/>
      <w:lvlJc w:val="left"/>
      <w:pPr>
        <w:ind w:left="1418" w:hanging="284"/>
      </w:pPr>
    </w:lvl>
    <w:lvl w:ilvl="4">
      <w:start w:val="1"/>
      <w:numFmt w:val="none"/>
      <w:lvlText w:val="- -"/>
      <w:lvlJc w:val="left"/>
      <w:pPr>
        <w:ind w:left="1843" w:hanging="425"/>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4"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0A06032"/>
    <w:multiLevelType w:val="multilevel"/>
    <w:tmpl w:val="4B268156"/>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ascii="Arial Narrow" w:hAnsi="Arial Narrow"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6"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8"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6A24698"/>
    <w:multiLevelType w:val="multilevel"/>
    <w:tmpl w:val="1124117C"/>
    <w:styleLink w:val="Styl1"/>
    <w:lvl w:ilvl="0">
      <w:start w:val="1"/>
      <w:numFmt w:val="upperRoman"/>
      <w:pStyle w:val="Style1"/>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2"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4"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E0F3714"/>
    <w:multiLevelType w:val="multilevel"/>
    <w:tmpl w:val="A93017E4"/>
    <w:name w:val="WW8Num693"/>
    <w:lvl w:ilvl="0">
      <w:start w:val="6"/>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47"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63586987"/>
    <w:multiLevelType w:val="hybridMultilevel"/>
    <w:tmpl w:val="E0247EC2"/>
    <w:lvl w:ilvl="0" w:tplc="1966C04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49" w15:restartNumberingAfterBreak="0">
    <w:nsid w:val="64B407C4"/>
    <w:multiLevelType w:val="hybridMultilevel"/>
    <w:tmpl w:val="AC3E3C30"/>
    <w:name w:val="WW8Num1432232222222222222222"/>
    <w:lvl w:ilvl="0" w:tplc="5DB68F5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6703515"/>
    <w:multiLevelType w:val="hybridMultilevel"/>
    <w:tmpl w:val="E2E61390"/>
    <w:name w:val="WW8Num143223222222222222"/>
    <w:lvl w:ilvl="0" w:tplc="EAB0DF4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2" w15:restartNumberingAfterBreak="0">
    <w:nsid w:val="67253CB9"/>
    <w:multiLevelType w:val="hybridMultilevel"/>
    <w:tmpl w:val="FA6ED6DC"/>
    <w:lvl w:ilvl="0" w:tplc="5D842402">
      <w:start w:val="1"/>
      <w:numFmt w:val="decimal"/>
      <w:lvlText w:val="%1."/>
      <w:lvlJc w:val="left"/>
      <w:pPr>
        <w:ind w:left="1288" w:hanging="360"/>
      </w:pPr>
      <w:rPr>
        <w:rFonts w:ascii="Arial Narrow" w:eastAsia="Times New Roman" w:hAnsi="Arial Narrow"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3"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4"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0D437A9"/>
    <w:multiLevelType w:val="hybridMultilevel"/>
    <w:tmpl w:val="986AA6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9"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62" w15:restartNumberingAfterBreak="0">
    <w:nsid w:val="74842FA7"/>
    <w:multiLevelType w:val="hybridMultilevel"/>
    <w:tmpl w:val="B094D4C2"/>
    <w:lvl w:ilvl="0" w:tplc="634257EC">
      <w:start w:val="1"/>
      <w:numFmt w:val="decimal"/>
      <w:lvlText w:val="%1)"/>
      <w:lvlJc w:val="left"/>
      <w:pPr>
        <w:ind w:left="1288" w:hanging="360"/>
      </w:pPr>
      <w:rPr>
        <w:rFonts w:ascii="Arial Narrow" w:hAnsi="Arial Narrow" w:cs="Arial" w:hint="default"/>
        <w:b w:val="0"/>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3"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4"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76CF41CD"/>
    <w:multiLevelType w:val="hybridMultilevel"/>
    <w:tmpl w:val="FBB04F04"/>
    <w:name w:val="WW8Num1432232222222"/>
    <w:lvl w:ilvl="0" w:tplc="AF5E431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67"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15:restartNumberingAfterBreak="0">
    <w:nsid w:val="79F4618C"/>
    <w:multiLevelType w:val="hybridMultilevel"/>
    <w:tmpl w:val="ED1C0C10"/>
    <w:name w:val="WW8Num143223222222222222222"/>
    <w:lvl w:ilvl="0" w:tplc="5276DA2E">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D092081"/>
    <w:multiLevelType w:val="hybridMultilevel"/>
    <w:tmpl w:val="5990793C"/>
    <w:lvl w:ilvl="0" w:tplc="634257EC">
      <w:start w:val="1"/>
      <w:numFmt w:val="decimal"/>
      <w:lvlText w:val="%1)"/>
      <w:lvlJc w:val="left"/>
      <w:pPr>
        <w:ind w:left="1146" w:hanging="360"/>
      </w:pPr>
      <w:rPr>
        <w:rFonts w:ascii="Arial Narrow" w:hAnsi="Arial Narrow"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2" w15:restartNumberingAfterBreak="0">
    <w:nsid w:val="7F0C35A7"/>
    <w:multiLevelType w:val="hybridMultilevel"/>
    <w:tmpl w:val="728A784C"/>
    <w:lvl w:ilvl="0" w:tplc="73F61CBA">
      <w:start w:val="1"/>
      <w:numFmt w:val="decimal"/>
      <w:lvlText w:val="%1)"/>
      <w:lvlJc w:val="left"/>
      <w:pPr>
        <w:ind w:left="1146" w:hanging="360"/>
      </w:pPr>
      <w:rPr>
        <w:rFonts w:ascii="Arial Narrow" w:hAnsi="Arial Narrow" w:cs="Arial" w:hint="default"/>
        <w:b w:val="0"/>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3" w15:restartNumberingAfterBreak="0">
    <w:nsid w:val="7F274F26"/>
    <w:multiLevelType w:val="hybridMultilevel"/>
    <w:tmpl w:val="166C91D2"/>
    <w:lvl w:ilvl="0" w:tplc="C062EF1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4"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139"/>
  </w:num>
  <w:num w:numId="3">
    <w:abstractNumId w:val="93"/>
  </w:num>
  <w:num w:numId="4">
    <w:abstractNumId w:val="73"/>
  </w:num>
  <w:num w:numId="5">
    <w:abstractNumId w:val="70"/>
  </w:num>
  <w:num w:numId="6">
    <w:abstractNumId w:val="112"/>
  </w:num>
  <w:num w:numId="7">
    <w:abstractNumId w:val="123"/>
  </w:num>
  <w:num w:numId="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num>
  <w:num w:numId="13">
    <w:abstractNumId w:val="152"/>
  </w:num>
  <w:num w:numId="14">
    <w:abstractNumId w:val="101"/>
  </w:num>
  <w:num w:numId="15">
    <w:abstractNumId w:val="122"/>
  </w:num>
  <w:num w:numId="16">
    <w:abstractNumId w:val="135"/>
  </w:num>
  <w:num w:numId="17">
    <w:abstractNumId w:val="163"/>
  </w:num>
  <w:num w:numId="18">
    <w:abstractNumId w:val="173"/>
  </w:num>
  <w:num w:numId="19">
    <w:abstractNumId w:val="147"/>
  </w:num>
  <w:num w:numId="20">
    <w:abstractNumId w:val="100"/>
  </w:num>
  <w:num w:numId="21">
    <w:abstractNumId w:val="36"/>
  </w:num>
  <w:num w:numId="22">
    <w:abstractNumId w:val="16"/>
  </w:num>
  <w:num w:numId="23">
    <w:abstractNumId w:val="117"/>
  </w:num>
  <w:num w:numId="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num>
  <w:num w:numId="27">
    <w:abstractNumId w:val="148"/>
  </w:num>
  <w:num w:numId="28">
    <w:abstractNumId w:val="96"/>
  </w:num>
  <w:num w:numId="29">
    <w:abstractNumId w:val="79"/>
  </w:num>
  <w:num w:numId="30">
    <w:abstractNumId w:val="97"/>
  </w:num>
  <w:num w:numId="31">
    <w:abstractNumId w:val="170"/>
  </w:num>
  <w:num w:numId="32">
    <w:abstractNumId w:val="74"/>
  </w:num>
  <w:num w:numId="33">
    <w:abstractNumId w:val="162"/>
  </w:num>
  <w:num w:numId="34">
    <w:abstractNumId w:val="12"/>
    <w:lvlOverride w:ilvl="0">
      <w:startOverride w:val="1"/>
    </w:lvlOverride>
  </w:num>
  <w:num w:numId="35">
    <w:abstractNumId w:val="105"/>
  </w:num>
  <w:num w:numId="36">
    <w:abstractNumId w:val="128"/>
  </w:num>
  <w:num w:numId="3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num>
  <w:num w:numId="40">
    <w:abstractNumId w:val="120"/>
  </w:num>
  <w:num w:numId="4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0E2"/>
    <w:rsid w:val="00000133"/>
    <w:rsid w:val="00000144"/>
    <w:rsid w:val="0000023A"/>
    <w:rsid w:val="0000058B"/>
    <w:rsid w:val="000005F9"/>
    <w:rsid w:val="00000CE9"/>
    <w:rsid w:val="0000103F"/>
    <w:rsid w:val="0000139C"/>
    <w:rsid w:val="00002213"/>
    <w:rsid w:val="0000263C"/>
    <w:rsid w:val="00002C2B"/>
    <w:rsid w:val="000033E6"/>
    <w:rsid w:val="0000369B"/>
    <w:rsid w:val="000038DD"/>
    <w:rsid w:val="00003B6F"/>
    <w:rsid w:val="00003DEA"/>
    <w:rsid w:val="00003E26"/>
    <w:rsid w:val="00003EB1"/>
    <w:rsid w:val="000042F5"/>
    <w:rsid w:val="00004962"/>
    <w:rsid w:val="000049B9"/>
    <w:rsid w:val="00004DF5"/>
    <w:rsid w:val="0000518F"/>
    <w:rsid w:val="000052CC"/>
    <w:rsid w:val="000056FA"/>
    <w:rsid w:val="00005ABD"/>
    <w:rsid w:val="00005B18"/>
    <w:rsid w:val="00005B24"/>
    <w:rsid w:val="00005D7D"/>
    <w:rsid w:val="00005EF7"/>
    <w:rsid w:val="00006576"/>
    <w:rsid w:val="00006D40"/>
    <w:rsid w:val="00007446"/>
    <w:rsid w:val="000074BD"/>
    <w:rsid w:val="0000750F"/>
    <w:rsid w:val="00007A35"/>
    <w:rsid w:val="00007B6D"/>
    <w:rsid w:val="00007BE6"/>
    <w:rsid w:val="00007CFC"/>
    <w:rsid w:val="00007E76"/>
    <w:rsid w:val="00010663"/>
    <w:rsid w:val="0001079F"/>
    <w:rsid w:val="00010B73"/>
    <w:rsid w:val="000111F0"/>
    <w:rsid w:val="00011423"/>
    <w:rsid w:val="00011530"/>
    <w:rsid w:val="000115E2"/>
    <w:rsid w:val="00011703"/>
    <w:rsid w:val="00011751"/>
    <w:rsid w:val="00011DEC"/>
    <w:rsid w:val="00011ED8"/>
    <w:rsid w:val="0001204F"/>
    <w:rsid w:val="0001223C"/>
    <w:rsid w:val="00012284"/>
    <w:rsid w:val="00012399"/>
    <w:rsid w:val="000123A8"/>
    <w:rsid w:val="00012920"/>
    <w:rsid w:val="00012E1C"/>
    <w:rsid w:val="00013560"/>
    <w:rsid w:val="00013B02"/>
    <w:rsid w:val="00013D87"/>
    <w:rsid w:val="00014595"/>
    <w:rsid w:val="0001482F"/>
    <w:rsid w:val="00014F6C"/>
    <w:rsid w:val="00015120"/>
    <w:rsid w:val="000153B2"/>
    <w:rsid w:val="0001544A"/>
    <w:rsid w:val="0001556F"/>
    <w:rsid w:val="000159DD"/>
    <w:rsid w:val="00015D15"/>
    <w:rsid w:val="00015E24"/>
    <w:rsid w:val="0001657F"/>
    <w:rsid w:val="0001699D"/>
    <w:rsid w:val="00016D9F"/>
    <w:rsid w:val="00016DF4"/>
    <w:rsid w:val="000171E6"/>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639"/>
    <w:rsid w:val="00023C1E"/>
    <w:rsid w:val="00023CD1"/>
    <w:rsid w:val="00024110"/>
    <w:rsid w:val="000245DC"/>
    <w:rsid w:val="00024E4D"/>
    <w:rsid w:val="000256EB"/>
    <w:rsid w:val="000258EB"/>
    <w:rsid w:val="00025CB9"/>
    <w:rsid w:val="00025EFC"/>
    <w:rsid w:val="0002656D"/>
    <w:rsid w:val="000268BD"/>
    <w:rsid w:val="00026B67"/>
    <w:rsid w:val="00027002"/>
    <w:rsid w:val="0002713A"/>
    <w:rsid w:val="0002743A"/>
    <w:rsid w:val="000275EB"/>
    <w:rsid w:val="000277AC"/>
    <w:rsid w:val="000277C2"/>
    <w:rsid w:val="00027B2A"/>
    <w:rsid w:val="00027C11"/>
    <w:rsid w:val="00027CBF"/>
    <w:rsid w:val="00027FBB"/>
    <w:rsid w:val="00030651"/>
    <w:rsid w:val="00030B57"/>
    <w:rsid w:val="0003123E"/>
    <w:rsid w:val="00031DAA"/>
    <w:rsid w:val="00031E2D"/>
    <w:rsid w:val="000321E1"/>
    <w:rsid w:val="00032429"/>
    <w:rsid w:val="0003257A"/>
    <w:rsid w:val="000325DA"/>
    <w:rsid w:val="0003277C"/>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11F"/>
    <w:rsid w:val="00037208"/>
    <w:rsid w:val="00037235"/>
    <w:rsid w:val="00037287"/>
    <w:rsid w:val="000373F1"/>
    <w:rsid w:val="000403AF"/>
    <w:rsid w:val="00040413"/>
    <w:rsid w:val="00040798"/>
    <w:rsid w:val="000408B6"/>
    <w:rsid w:val="0004123A"/>
    <w:rsid w:val="000416EC"/>
    <w:rsid w:val="00041A7E"/>
    <w:rsid w:val="0004249C"/>
    <w:rsid w:val="00042502"/>
    <w:rsid w:val="000426B4"/>
    <w:rsid w:val="0004294B"/>
    <w:rsid w:val="00042ED7"/>
    <w:rsid w:val="00043009"/>
    <w:rsid w:val="00043289"/>
    <w:rsid w:val="00043641"/>
    <w:rsid w:val="00043ABF"/>
    <w:rsid w:val="00044029"/>
    <w:rsid w:val="00044945"/>
    <w:rsid w:val="000450CF"/>
    <w:rsid w:val="00045142"/>
    <w:rsid w:val="000452DE"/>
    <w:rsid w:val="00045EE8"/>
    <w:rsid w:val="00045FD5"/>
    <w:rsid w:val="00046616"/>
    <w:rsid w:val="000468E2"/>
    <w:rsid w:val="00046976"/>
    <w:rsid w:val="00046C7D"/>
    <w:rsid w:val="00046F10"/>
    <w:rsid w:val="0004730A"/>
    <w:rsid w:val="00047343"/>
    <w:rsid w:val="00047444"/>
    <w:rsid w:val="00047610"/>
    <w:rsid w:val="00047991"/>
    <w:rsid w:val="000479FD"/>
    <w:rsid w:val="00050210"/>
    <w:rsid w:val="000503B8"/>
    <w:rsid w:val="000507D6"/>
    <w:rsid w:val="00050BCC"/>
    <w:rsid w:val="00051071"/>
    <w:rsid w:val="0005185C"/>
    <w:rsid w:val="000518AF"/>
    <w:rsid w:val="00051A3B"/>
    <w:rsid w:val="00051FDF"/>
    <w:rsid w:val="000521E5"/>
    <w:rsid w:val="0005241B"/>
    <w:rsid w:val="00052833"/>
    <w:rsid w:val="00052C69"/>
    <w:rsid w:val="000533A5"/>
    <w:rsid w:val="000533E5"/>
    <w:rsid w:val="0005344E"/>
    <w:rsid w:val="0005386D"/>
    <w:rsid w:val="00053E89"/>
    <w:rsid w:val="00053EBE"/>
    <w:rsid w:val="00054401"/>
    <w:rsid w:val="000545A0"/>
    <w:rsid w:val="0005477C"/>
    <w:rsid w:val="000549ED"/>
    <w:rsid w:val="00054A85"/>
    <w:rsid w:val="00054AD1"/>
    <w:rsid w:val="00054CB1"/>
    <w:rsid w:val="0005528A"/>
    <w:rsid w:val="00055CE1"/>
    <w:rsid w:val="00055D3C"/>
    <w:rsid w:val="00056052"/>
    <w:rsid w:val="0005623B"/>
    <w:rsid w:val="0005683F"/>
    <w:rsid w:val="00056A1B"/>
    <w:rsid w:val="00056AFE"/>
    <w:rsid w:val="000572A0"/>
    <w:rsid w:val="0005786D"/>
    <w:rsid w:val="00057D6D"/>
    <w:rsid w:val="00060194"/>
    <w:rsid w:val="00060472"/>
    <w:rsid w:val="000607C6"/>
    <w:rsid w:val="00060904"/>
    <w:rsid w:val="0006090C"/>
    <w:rsid w:val="00060B1C"/>
    <w:rsid w:val="00060D62"/>
    <w:rsid w:val="00060ED3"/>
    <w:rsid w:val="000613B3"/>
    <w:rsid w:val="000617F6"/>
    <w:rsid w:val="00061817"/>
    <w:rsid w:val="00061B9F"/>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BA1"/>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09D9"/>
    <w:rsid w:val="00071361"/>
    <w:rsid w:val="000717EF"/>
    <w:rsid w:val="00071A56"/>
    <w:rsid w:val="00071DC4"/>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A78"/>
    <w:rsid w:val="00074DA8"/>
    <w:rsid w:val="00074F77"/>
    <w:rsid w:val="00075959"/>
    <w:rsid w:val="0007605A"/>
    <w:rsid w:val="0007615A"/>
    <w:rsid w:val="00077159"/>
    <w:rsid w:val="000771CF"/>
    <w:rsid w:val="00077216"/>
    <w:rsid w:val="00077AD7"/>
    <w:rsid w:val="00077C7C"/>
    <w:rsid w:val="00080414"/>
    <w:rsid w:val="0008079D"/>
    <w:rsid w:val="0008082E"/>
    <w:rsid w:val="00080947"/>
    <w:rsid w:val="00081079"/>
    <w:rsid w:val="000811CF"/>
    <w:rsid w:val="00081417"/>
    <w:rsid w:val="0008163E"/>
    <w:rsid w:val="00081AFE"/>
    <w:rsid w:val="00081CAC"/>
    <w:rsid w:val="00081EC7"/>
    <w:rsid w:val="00082526"/>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5BD"/>
    <w:rsid w:val="00085953"/>
    <w:rsid w:val="00085AD0"/>
    <w:rsid w:val="00085C9F"/>
    <w:rsid w:val="00085FEB"/>
    <w:rsid w:val="00086310"/>
    <w:rsid w:val="0008637F"/>
    <w:rsid w:val="00086A48"/>
    <w:rsid w:val="00086E6B"/>
    <w:rsid w:val="000878D3"/>
    <w:rsid w:val="00087E06"/>
    <w:rsid w:val="00087E66"/>
    <w:rsid w:val="00087F26"/>
    <w:rsid w:val="00090032"/>
    <w:rsid w:val="000901E6"/>
    <w:rsid w:val="000904FF"/>
    <w:rsid w:val="0009098C"/>
    <w:rsid w:val="00090C4D"/>
    <w:rsid w:val="00090CE8"/>
    <w:rsid w:val="00090DF4"/>
    <w:rsid w:val="00091245"/>
    <w:rsid w:val="00091A71"/>
    <w:rsid w:val="00091C2D"/>
    <w:rsid w:val="00092090"/>
    <w:rsid w:val="00092613"/>
    <w:rsid w:val="000926B9"/>
    <w:rsid w:val="00092B2E"/>
    <w:rsid w:val="00092C07"/>
    <w:rsid w:val="00092DB9"/>
    <w:rsid w:val="00092DE3"/>
    <w:rsid w:val="00093368"/>
    <w:rsid w:val="000938D7"/>
    <w:rsid w:val="00093953"/>
    <w:rsid w:val="00094248"/>
    <w:rsid w:val="00094259"/>
    <w:rsid w:val="00094B1B"/>
    <w:rsid w:val="00094F55"/>
    <w:rsid w:val="00095090"/>
    <w:rsid w:val="0009513B"/>
    <w:rsid w:val="00095676"/>
    <w:rsid w:val="00095904"/>
    <w:rsid w:val="00095968"/>
    <w:rsid w:val="00096752"/>
    <w:rsid w:val="000968E6"/>
    <w:rsid w:val="00096C21"/>
    <w:rsid w:val="00096E03"/>
    <w:rsid w:val="000972DD"/>
    <w:rsid w:val="000972F7"/>
    <w:rsid w:val="00097321"/>
    <w:rsid w:val="00097345"/>
    <w:rsid w:val="00097685"/>
    <w:rsid w:val="00097A0C"/>
    <w:rsid w:val="00097C11"/>
    <w:rsid w:val="000A010B"/>
    <w:rsid w:val="000A01A8"/>
    <w:rsid w:val="000A05F7"/>
    <w:rsid w:val="000A08B3"/>
    <w:rsid w:val="000A0B02"/>
    <w:rsid w:val="000A0DC6"/>
    <w:rsid w:val="000A0EC7"/>
    <w:rsid w:val="000A0F48"/>
    <w:rsid w:val="000A1239"/>
    <w:rsid w:val="000A1D3E"/>
    <w:rsid w:val="000A20D9"/>
    <w:rsid w:val="000A238F"/>
    <w:rsid w:val="000A23EE"/>
    <w:rsid w:val="000A27A2"/>
    <w:rsid w:val="000A2BF0"/>
    <w:rsid w:val="000A2D0D"/>
    <w:rsid w:val="000A309E"/>
    <w:rsid w:val="000A3325"/>
    <w:rsid w:val="000A355E"/>
    <w:rsid w:val="000A3DCD"/>
    <w:rsid w:val="000A41E1"/>
    <w:rsid w:val="000A42DE"/>
    <w:rsid w:val="000A4671"/>
    <w:rsid w:val="000A482B"/>
    <w:rsid w:val="000A4AED"/>
    <w:rsid w:val="000A4C2A"/>
    <w:rsid w:val="000A4DB7"/>
    <w:rsid w:val="000A4FD6"/>
    <w:rsid w:val="000A4FDF"/>
    <w:rsid w:val="000A5AD4"/>
    <w:rsid w:val="000A5D57"/>
    <w:rsid w:val="000A5EFA"/>
    <w:rsid w:val="000A6041"/>
    <w:rsid w:val="000A626D"/>
    <w:rsid w:val="000A6511"/>
    <w:rsid w:val="000A6542"/>
    <w:rsid w:val="000A660F"/>
    <w:rsid w:val="000A692A"/>
    <w:rsid w:val="000A6E82"/>
    <w:rsid w:val="000A7843"/>
    <w:rsid w:val="000A784C"/>
    <w:rsid w:val="000A79BC"/>
    <w:rsid w:val="000B025C"/>
    <w:rsid w:val="000B0AB2"/>
    <w:rsid w:val="000B0B6D"/>
    <w:rsid w:val="000B0EB1"/>
    <w:rsid w:val="000B0F24"/>
    <w:rsid w:val="000B13DF"/>
    <w:rsid w:val="000B16A5"/>
    <w:rsid w:val="000B1789"/>
    <w:rsid w:val="000B19F1"/>
    <w:rsid w:val="000B1A41"/>
    <w:rsid w:val="000B1BBD"/>
    <w:rsid w:val="000B2446"/>
    <w:rsid w:val="000B2B85"/>
    <w:rsid w:val="000B2E25"/>
    <w:rsid w:val="000B3279"/>
    <w:rsid w:val="000B33E9"/>
    <w:rsid w:val="000B3556"/>
    <w:rsid w:val="000B371D"/>
    <w:rsid w:val="000B3926"/>
    <w:rsid w:val="000B3CC5"/>
    <w:rsid w:val="000B3DD7"/>
    <w:rsid w:val="000B3F89"/>
    <w:rsid w:val="000B4A8B"/>
    <w:rsid w:val="000B4DEA"/>
    <w:rsid w:val="000B4EC4"/>
    <w:rsid w:val="000B5152"/>
    <w:rsid w:val="000B54DF"/>
    <w:rsid w:val="000B5B0B"/>
    <w:rsid w:val="000B5C20"/>
    <w:rsid w:val="000B5E11"/>
    <w:rsid w:val="000B5E9A"/>
    <w:rsid w:val="000B5FD1"/>
    <w:rsid w:val="000B6095"/>
    <w:rsid w:val="000B61A4"/>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95D"/>
    <w:rsid w:val="000C1D0C"/>
    <w:rsid w:val="000C269F"/>
    <w:rsid w:val="000C273B"/>
    <w:rsid w:val="000C28A6"/>
    <w:rsid w:val="000C2EFF"/>
    <w:rsid w:val="000C3016"/>
    <w:rsid w:val="000C302A"/>
    <w:rsid w:val="000C30D2"/>
    <w:rsid w:val="000C34FA"/>
    <w:rsid w:val="000C358E"/>
    <w:rsid w:val="000C394D"/>
    <w:rsid w:val="000C3BE7"/>
    <w:rsid w:val="000C3E6F"/>
    <w:rsid w:val="000C411D"/>
    <w:rsid w:val="000C4945"/>
    <w:rsid w:val="000C4B77"/>
    <w:rsid w:val="000C4E29"/>
    <w:rsid w:val="000C5999"/>
    <w:rsid w:val="000C5C81"/>
    <w:rsid w:val="000C5D87"/>
    <w:rsid w:val="000C6439"/>
    <w:rsid w:val="000C6929"/>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6C2"/>
    <w:rsid w:val="000D3A58"/>
    <w:rsid w:val="000D3B45"/>
    <w:rsid w:val="000D3BE7"/>
    <w:rsid w:val="000D3D2A"/>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1D9"/>
    <w:rsid w:val="000E1940"/>
    <w:rsid w:val="000E1FA0"/>
    <w:rsid w:val="000E2079"/>
    <w:rsid w:val="000E23B3"/>
    <w:rsid w:val="000E2682"/>
    <w:rsid w:val="000E2746"/>
    <w:rsid w:val="000E3467"/>
    <w:rsid w:val="000E4089"/>
    <w:rsid w:val="000E42FA"/>
    <w:rsid w:val="000E4886"/>
    <w:rsid w:val="000E4F98"/>
    <w:rsid w:val="000E5178"/>
    <w:rsid w:val="000E5BBC"/>
    <w:rsid w:val="000E6131"/>
    <w:rsid w:val="000E676B"/>
    <w:rsid w:val="000E6C5A"/>
    <w:rsid w:val="000E6C7C"/>
    <w:rsid w:val="000E7B1A"/>
    <w:rsid w:val="000E7ED2"/>
    <w:rsid w:val="000F0227"/>
    <w:rsid w:val="000F03DF"/>
    <w:rsid w:val="000F07A3"/>
    <w:rsid w:val="000F0911"/>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4EDD"/>
    <w:rsid w:val="000F534F"/>
    <w:rsid w:val="000F5459"/>
    <w:rsid w:val="000F56C7"/>
    <w:rsid w:val="000F5785"/>
    <w:rsid w:val="000F5A2A"/>
    <w:rsid w:val="000F5A30"/>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07E"/>
    <w:rsid w:val="001018C6"/>
    <w:rsid w:val="00101951"/>
    <w:rsid w:val="00101A38"/>
    <w:rsid w:val="00101B62"/>
    <w:rsid w:val="00101CD9"/>
    <w:rsid w:val="00101F43"/>
    <w:rsid w:val="001020C3"/>
    <w:rsid w:val="00102696"/>
    <w:rsid w:val="001027F6"/>
    <w:rsid w:val="00102A64"/>
    <w:rsid w:val="00102D2B"/>
    <w:rsid w:val="00103498"/>
    <w:rsid w:val="00103F2E"/>
    <w:rsid w:val="001040EB"/>
    <w:rsid w:val="001044BB"/>
    <w:rsid w:val="00104866"/>
    <w:rsid w:val="00104888"/>
    <w:rsid w:val="00104B6F"/>
    <w:rsid w:val="00104F86"/>
    <w:rsid w:val="00105053"/>
    <w:rsid w:val="00105771"/>
    <w:rsid w:val="00105C86"/>
    <w:rsid w:val="00106A5C"/>
    <w:rsid w:val="00106CAF"/>
    <w:rsid w:val="00106FFE"/>
    <w:rsid w:val="00107104"/>
    <w:rsid w:val="001071F9"/>
    <w:rsid w:val="001076C7"/>
    <w:rsid w:val="00107986"/>
    <w:rsid w:val="00107A79"/>
    <w:rsid w:val="00107CB6"/>
    <w:rsid w:val="00107D6C"/>
    <w:rsid w:val="00110E7D"/>
    <w:rsid w:val="001111A8"/>
    <w:rsid w:val="001114A7"/>
    <w:rsid w:val="001115FF"/>
    <w:rsid w:val="0011175C"/>
    <w:rsid w:val="00111907"/>
    <w:rsid w:val="00111B9E"/>
    <w:rsid w:val="0011201D"/>
    <w:rsid w:val="001120FA"/>
    <w:rsid w:val="001121D8"/>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6F25"/>
    <w:rsid w:val="00117051"/>
    <w:rsid w:val="00117536"/>
    <w:rsid w:val="00117B0E"/>
    <w:rsid w:val="00117D43"/>
    <w:rsid w:val="00120352"/>
    <w:rsid w:val="00120A7D"/>
    <w:rsid w:val="00120D78"/>
    <w:rsid w:val="00121253"/>
    <w:rsid w:val="00121450"/>
    <w:rsid w:val="001215EF"/>
    <w:rsid w:val="0012175E"/>
    <w:rsid w:val="00121D71"/>
    <w:rsid w:val="0012225D"/>
    <w:rsid w:val="001223CF"/>
    <w:rsid w:val="0012268F"/>
    <w:rsid w:val="00122A36"/>
    <w:rsid w:val="0012384B"/>
    <w:rsid w:val="00123F1A"/>
    <w:rsid w:val="00123FB7"/>
    <w:rsid w:val="00124092"/>
    <w:rsid w:val="001240DA"/>
    <w:rsid w:val="0012461D"/>
    <w:rsid w:val="00124B48"/>
    <w:rsid w:val="00124BF6"/>
    <w:rsid w:val="00124DA1"/>
    <w:rsid w:val="00124F1D"/>
    <w:rsid w:val="00125579"/>
    <w:rsid w:val="001259CC"/>
    <w:rsid w:val="0012682B"/>
    <w:rsid w:val="001269C3"/>
    <w:rsid w:val="00126AF4"/>
    <w:rsid w:val="00127528"/>
    <w:rsid w:val="0012777D"/>
    <w:rsid w:val="00127B40"/>
    <w:rsid w:val="00127BB0"/>
    <w:rsid w:val="00127BCC"/>
    <w:rsid w:val="001300B8"/>
    <w:rsid w:val="001308CE"/>
    <w:rsid w:val="00130940"/>
    <w:rsid w:val="001309E0"/>
    <w:rsid w:val="00130A94"/>
    <w:rsid w:val="00130BB9"/>
    <w:rsid w:val="00130CAC"/>
    <w:rsid w:val="00130DDE"/>
    <w:rsid w:val="00131264"/>
    <w:rsid w:val="001315CC"/>
    <w:rsid w:val="0013247C"/>
    <w:rsid w:val="001324FC"/>
    <w:rsid w:val="001329D2"/>
    <w:rsid w:val="0013346E"/>
    <w:rsid w:val="00133607"/>
    <w:rsid w:val="001336E2"/>
    <w:rsid w:val="00133ADE"/>
    <w:rsid w:val="00133B04"/>
    <w:rsid w:val="00134083"/>
    <w:rsid w:val="0013413C"/>
    <w:rsid w:val="0013487F"/>
    <w:rsid w:val="001349B2"/>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04"/>
    <w:rsid w:val="0014337F"/>
    <w:rsid w:val="001433EA"/>
    <w:rsid w:val="00143958"/>
    <w:rsid w:val="00143AE4"/>
    <w:rsid w:val="00143D81"/>
    <w:rsid w:val="0014407C"/>
    <w:rsid w:val="00144150"/>
    <w:rsid w:val="0014461F"/>
    <w:rsid w:val="00144758"/>
    <w:rsid w:val="00144762"/>
    <w:rsid w:val="00145127"/>
    <w:rsid w:val="001454AD"/>
    <w:rsid w:val="0014574A"/>
    <w:rsid w:val="00145919"/>
    <w:rsid w:val="00145A48"/>
    <w:rsid w:val="00145AA8"/>
    <w:rsid w:val="00146388"/>
    <w:rsid w:val="0014647B"/>
    <w:rsid w:val="001464E0"/>
    <w:rsid w:val="001467B3"/>
    <w:rsid w:val="00146882"/>
    <w:rsid w:val="00146942"/>
    <w:rsid w:val="00146D53"/>
    <w:rsid w:val="00146F40"/>
    <w:rsid w:val="00147164"/>
    <w:rsid w:val="00147A1B"/>
    <w:rsid w:val="00147F13"/>
    <w:rsid w:val="00150131"/>
    <w:rsid w:val="00150582"/>
    <w:rsid w:val="00150719"/>
    <w:rsid w:val="00150813"/>
    <w:rsid w:val="001509A9"/>
    <w:rsid w:val="00150B1F"/>
    <w:rsid w:val="00150FB0"/>
    <w:rsid w:val="00151289"/>
    <w:rsid w:val="00151587"/>
    <w:rsid w:val="0015179B"/>
    <w:rsid w:val="00151804"/>
    <w:rsid w:val="001518F1"/>
    <w:rsid w:val="00151B1D"/>
    <w:rsid w:val="00151E45"/>
    <w:rsid w:val="0015224F"/>
    <w:rsid w:val="0015226E"/>
    <w:rsid w:val="001529C3"/>
    <w:rsid w:val="00152AB5"/>
    <w:rsid w:val="00153919"/>
    <w:rsid w:val="00153A58"/>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154B"/>
    <w:rsid w:val="00161E95"/>
    <w:rsid w:val="001620E9"/>
    <w:rsid w:val="001621CE"/>
    <w:rsid w:val="00162270"/>
    <w:rsid w:val="00162669"/>
    <w:rsid w:val="00163335"/>
    <w:rsid w:val="001633DC"/>
    <w:rsid w:val="0016399B"/>
    <w:rsid w:val="00163B4C"/>
    <w:rsid w:val="00163D2D"/>
    <w:rsid w:val="00163DBF"/>
    <w:rsid w:val="00163FEC"/>
    <w:rsid w:val="0016442C"/>
    <w:rsid w:val="00164507"/>
    <w:rsid w:val="0016471F"/>
    <w:rsid w:val="00164766"/>
    <w:rsid w:val="001650B4"/>
    <w:rsid w:val="0016577B"/>
    <w:rsid w:val="00165D55"/>
    <w:rsid w:val="001660B4"/>
    <w:rsid w:val="0016643C"/>
    <w:rsid w:val="0016668F"/>
    <w:rsid w:val="001671FA"/>
    <w:rsid w:val="001676AE"/>
    <w:rsid w:val="0017057C"/>
    <w:rsid w:val="001705B4"/>
    <w:rsid w:val="001705CC"/>
    <w:rsid w:val="0017068C"/>
    <w:rsid w:val="00170EBC"/>
    <w:rsid w:val="001710AD"/>
    <w:rsid w:val="0017149F"/>
    <w:rsid w:val="00171738"/>
    <w:rsid w:val="00171A0D"/>
    <w:rsid w:val="00171B74"/>
    <w:rsid w:val="00171D02"/>
    <w:rsid w:val="0017234C"/>
    <w:rsid w:val="00172CC0"/>
    <w:rsid w:val="00173280"/>
    <w:rsid w:val="00173D7E"/>
    <w:rsid w:val="00173ED7"/>
    <w:rsid w:val="0017437A"/>
    <w:rsid w:val="001744B0"/>
    <w:rsid w:val="00174904"/>
    <w:rsid w:val="00174B0D"/>
    <w:rsid w:val="00174DFB"/>
    <w:rsid w:val="00174EE0"/>
    <w:rsid w:val="00175371"/>
    <w:rsid w:val="00175698"/>
    <w:rsid w:val="0017570D"/>
    <w:rsid w:val="00176082"/>
    <w:rsid w:val="001760D0"/>
    <w:rsid w:val="0017662E"/>
    <w:rsid w:val="00176D78"/>
    <w:rsid w:val="0017754C"/>
    <w:rsid w:val="0017755B"/>
    <w:rsid w:val="00177B93"/>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6AB3"/>
    <w:rsid w:val="001872C0"/>
    <w:rsid w:val="00187305"/>
    <w:rsid w:val="00187671"/>
    <w:rsid w:val="00187C1F"/>
    <w:rsid w:val="00187E1F"/>
    <w:rsid w:val="00187F33"/>
    <w:rsid w:val="00190720"/>
    <w:rsid w:val="001907E9"/>
    <w:rsid w:val="00190837"/>
    <w:rsid w:val="00190BB3"/>
    <w:rsid w:val="00191010"/>
    <w:rsid w:val="00191081"/>
    <w:rsid w:val="001913C3"/>
    <w:rsid w:val="00191490"/>
    <w:rsid w:val="001916ED"/>
    <w:rsid w:val="001918E3"/>
    <w:rsid w:val="00191CDE"/>
    <w:rsid w:val="00191D5D"/>
    <w:rsid w:val="00191E81"/>
    <w:rsid w:val="00191EA6"/>
    <w:rsid w:val="00191FB7"/>
    <w:rsid w:val="0019228B"/>
    <w:rsid w:val="001922C9"/>
    <w:rsid w:val="001924C8"/>
    <w:rsid w:val="00192842"/>
    <w:rsid w:val="00192D5A"/>
    <w:rsid w:val="00193573"/>
    <w:rsid w:val="001935DC"/>
    <w:rsid w:val="00193AFE"/>
    <w:rsid w:val="00193B23"/>
    <w:rsid w:val="00193E7D"/>
    <w:rsid w:val="00194042"/>
    <w:rsid w:val="001949B8"/>
    <w:rsid w:val="00194CD1"/>
    <w:rsid w:val="00195285"/>
    <w:rsid w:val="00195883"/>
    <w:rsid w:val="001962C1"/>
    <w:rsid w:val="00196999"/>
    <w:rsid w:val="00197011"/>
    <w:rsid w:val="00197986"/>
    <w:rsid w:val="001A0862"/>
    <w:rsid w:val="001A10D8"/>
    <w:rsid w:val="001A159E"/>
    <w:rsid w:val="001A1687"/>
    <w:rsid w:val="001A187A"/>
    <w:rsid w:val="001A1A59"/>
    <w:rsid w:val="001A1B38"/>
    <w:rsid w:val="001A2AC7"/>
    <w:rsid w:val="001A2FF8"/>
    <w:rsid w:val="001A32D1"/>
    <w:rsid w:val="001A3314"/>
    <w:rsid w:val="001A35BB"/>
    <w:rsid w:val="001A3C3C"/>
    <w:rsid w:val="001A41B2"/>
    <w:rsid w:val="001A4B18"/>
    <w:rsid w:val="001A4DA0"/>
    <w:rsid w:val="001A4DC2"/>
    <w:rsid w:val="001A5454"/>
    <w:rsid w:val="001A54C1"/>
    <w:rsid w:val="001A55D0"/>
    <w:rsid w:val="001A5674"/>
    <w:rsid w:val="001A5707"/>
    <w:rsid w:val="001A606E"/>
    <w:rsid w:val="001A6089"/>
    <w:rsid w:val="001A6460"/>
    <w:rsid w:val="001A68FE"/>
    <w:rsid w:val="001A69CC"/>
    <w:rsid w:val="001A6DDE"/>
    <w:rsid w:val="001A6E7F"/>
    <w:rsid w:val="001A6ED4"/>
    <w:rsid w:val="001A71C5"/>
    <w:rsid w:val="001A71DD"/>
    <w:rsid w:val="001A7243"/>
    <w:rsid w:val="001A7A2C"/>
    <w:rsid w:val="001A7D23"/>
    <w:rsid w:val="001B02A9"/>
    <w:rsid w:val="001B0ABD"/>
    <w:rsid w:val="001B0F2D"/>
    <w:rsid w:val="001B102E"/>
    <w:rsid w:val="001B1695"/>
    <w:rsid w:val="001B16ED"/>
    <w:rsid w:val="001B173D"/>
    <w:rsid w:val="001B1C30"/>
    <w:rsid w:val="001B2B00"/>
    <w:rsid w:val="001B2B31"/>
    <w:rsid w:val="001B2BF8"/>
    <w:rsid w:val="001B3113"/>
    <w:rsid w:val="001B3482"/>
    <w:rsid w:val="001B36F9"/>
    <w:rsid w:val="001B39A1"/>
    <w:rsid w:val="001B487B"/>
    <w:rsid w:val="001B4B85"/>
    <w:rsid w:val="001B50F3"/>
    <w:rsid w:val="001B51CF"/>
    <w:rsid w:val="001B5506"/>
    <w:rsid w:val="001B551B"/>
    <w:rsid w:val="001B578E"/>
    <w:rsid w:val="001B579F"/>
    <w:rsid w:val="001B58FD"/>
    <w:rsid w:val="001B5A2F"/>
    <w:rsid w:val="001B5FA6"/>
    <w:rsid w:val="001B5FC0"/>
    <w:rsid w:val="001B68AA"/>
    <w:rsid w:val="001B6BAD"/>
    <w:rsid w:val="001B6D2C"/>
    <w:rsid w:val="001B7359"/>
    <w:rsid w:val="001C010B"/>
    <w:rsid w:val="001C02B8"/>
    <w:rsid w:val="001C05EC"/>
    <w:rsid w:val="001C064A"/>
    <w:rsid w:val="001C0DFB"/>
    <w:rsid w:val="001C0FE4"/>
    <w:rsid w:val="001C1134"/>
    <w:rsid w:val="001C1334"/>
    <w:rsid w:val="001C1441"/>
    <w:rsid w:val="001C15B5"/>
    <w:rsid w:val="001C1C53"/>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591"/>
    <w:rsid w:val="001D09D2"/>
    <w:rsid w:val="001D0B86"/>
    <w:rsid w:val="001D10CB"/>
    <w:rsid w:val="001D1119"/>
    <w:rsid w:val="001D1666"/>
    <w:rsid w:val="001D17EB"/>
    <w:rsid w:val="001D19C3"/>
    <w:rsid w:val="001D1C9D"/>
    <w:rsid w:val="001D1EB0"/>
    <w:rsid w:val="001D2331"/>
    <w:rsid w:val="001D288E"/>
    <w:rsid w:val="001D2920"/>
    <w:rsid w:val="001D3579"/>
    <w:rsid w:val="001D3727"/>
    <w:rsid w:val="001D3761"/>
    <w:rsid w:val="001D3826"/>
    <w:rsid w:val="001D40F7"/>
    <w:rsid w:val="001D4700"/>
    <w:rsid w:val="001D481F"/>
    <w:rsid w:val="001D526A"/>
    <w:rsid w:val="001D5470"/>
    <w:rsid w:val="001D5983"/>
    <w:rsid w:val="001D5C79"/>
    <w:rsid w:val="001D5D73"/>
    <w:rsid w:val="001D5DB7"/>
    <w:rsid w:val="001D5F2B"/>
    <w:rsid w:val="001D5F37"/>
    <w:rsid w:val="001D63ED"/>
    <w:rsid w:val="001D6700"/>
    <w:rsid w:val="001D6947"/>
    <w:rsid w:val="001D6E82"/>
    <w:rsid w:val="001D71B4"/>
    <w:rsid w:val="001D72B7"/>
    <w:rsid w:val="001D7653"/>
    <w:rsid w:val="001D7E5C"/>
    <w:rsid w:val="001E08B7"/>
    <w:rsid w:val="001E0A15"/>
    <w:rsid w:val="001E0C84"/>
    <w:rsid w:val="001E1188"/>
    <w:rsid w:val="001E1F79"/>
    <w:rsid w:val="001E1FCD"/>
    <w:rsid w:val="001E2308"/>
    <w:rsid w:val="001E28DD"/>
    <w:rsid w:val="001E2C80"/>
    <w:rsid w:val="001E3802"/>
    <w:rsid w:val="001E3B3A"/>
    <w:rsid w:val="001E3BC2"/>
    <w:rsid w:val="001E3C04"/>
    <w:rsid w:val="001E43D5"/>
    <w:rsid w:val="001E4771"/>
    <w:rsid w:val="001E47E8"/>
    <w:rsid w:val="001E485E"/>
    <w:rsid w:val="001E48EC"/>
    <w:rsid w:val="001E4B7F"/>
    <w:rsid w:val="001E5095"/>
    <w:rsid w:val="001E5150"/>
    <w:rsid w:val="001E5689"/>
    <w:rsid w:val="001E5820"/>
    <w:rsid w:val="001E649C"/>
    <w:rsid w:val="001E658E"/>
    <w:rsid w:val="001E69A6"/>
    <w:rsid w:val="001E6B39"/>
    <w:rsid w:val="001E7041"/>
    <w:rsid w:val="001E750F"/>
    <w:rsid w:val="001E7877"/>
    <w:rsid w:val="001E7BD9"/>
    <w:rsid w:val="001E7EEC"/>
    <w:rsid w:val="001F0411"/>
    <w:rsid w:val="001F0420"/>
    <w:rsid w:val="001F0543"/>
    <w:rsid w:val="001F0B00"/>
    <w:rsid w:val="001F0F4B"/>
    <w:rsid w:val="001F0F93"/>
    <w:rsid w:val="001F0FAE"/>
    <w:rsid w:val="001F10A3"/>
    <w:rsid w:val="001F14B6"/>
    <w:rsid w:val="001F159D"/>
    <w:rsid w:val="001F1616"/>
    <w:rsid w:val="001F19FE"/>
    <w:rsid w:val="001F2318"/>
    <w:rsid w:val="001F24E4"/>
    <w:rsid w:val="001F2502"/>
    <w:rsid w:val="001F2A6C"/>
    <w:rsid w:val="001F2CAE"/>
    <w:rsid w:val="001F2D41"/>
    <w:rsid w:val="001F30D9"/>
    <w:rsid w:val="001F3A78"/>
    <w:rsid w:val="001F3EC0"/>
    <w:rsid w:val="001F4167"/>
    <w:rsid w:val="001F44B1"/>
    <w:rsid w:val="001F4F2D"/>
    <w:rsid w:val="001F5175"/>
    <w:rsid w:val="001F5591"/>
    <w:rsid w:val="001F5781"/>
    <w:rsid w:val="001F5B1E"/>
    <w:rsid w:val="001F5D94"/>
    <w:rsid w:val="001F61EE"/>
    <w:rsid w:val="001F6322"/>
    <w:rsid w:val="001F69AB"/>
    <w:rsid w:val="001F6E95"/>
    <w:rsid w:val="001F78E3"/>
    <w:rsid w:val="00200242"/>
    <w:rsid w:val="002005AA"/>
    <w:rsid w:val="002005F7"/>
    <w:rsid w:val="00200AC8"/>
    <w:rsid w:val="002012B7"/>
    <w:rsid w:val="00201FB1"/>
    <w:rsid w:val="002021A0"/>
    <w:rsid w:val="00202358"/>
    <w:rsid w:val="0020249C"/>
    <w:rsid w:val="0020270F"/>
    <w:rsid w:val="002027E1"/>
    <w:rsid w:val="00202979"/>
    <w:rsid w:val="00202CDD"/>
    <w:rsid w:val="00202EF7"/>
    <w:rsid w:val="00203592"/>
    <w:rsid w:val="002037A0"/>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4B7"/>
    <w:rsid w:val="00206682"/>
    <w:rsid w:val="00206753"/>
    <w:rsid w:val="00206B58"/>
    <w:rsid w:val="00207039"/>
    <w:rsid w:val="0020727B"/>
    <w:rsid w:val="00207AA7"/>
    <w:rsid w:val="002103AC"/>
    <w:rsid w:val="00210517"/>
    <w:rsid w:val="0021051C"/>
    <w:rsid w:val="00210C31"/>
    <w:rsid w:val="00210EC1"/>
    <w:rsid w:val="00211E68"/>
    <w:rsid w:val="00211FAB"/>
    <w:rsid w:val="00211FE8"/>
    <w:rsid w:val="00212030"/>
    <w:rsid w:val="00212300"/>
    <w:rsid w:val="00212F95"/>
    <w:rsid w:val="002133BE"/>
    <w:rsid w:val="002133C7"/>
    <w:rsid w:val="0021360E"/>
    <w:rsid w:val="0021374C"/>
    <w:rsid w:val="00213764"/>
    <w:rsid w:val="00213846"/>
    <w:rsid w:val="0021386A"/>
    <w:rsid w:val="00213E6F"/>
    <w:rsid w:val="00213FE4"/>
    <w:rsid w:val="00214501"/>
    <w:rsid w:val="00214997"/>
    <w:rsid w:val="0021539D"/>
    <w:rsid w:val="00215669"/>
    <w:rsid w:val="002159EE"/>
    <w:rsid w:val="00215F0C"/>
    <w:rsid w:val="002164CA"/>
    <w:rsid w:val="002165B7"/>
    <w:rsid w:val="002166C9"/>
    <w:rsid w:val="00217462"/>
    <w:rsid w:val="0021747C"/>
    <w:rsid w:val="0021749F"/>
    <w:rsid w:val="0021753A"/>
    <w:rsid w:val="0021796F"/>
    <w:rsid w:val="00217B3B"/>
    <w:rsid w:val="00220277"/>
    <w:rsid w:val="00220419"/>
    <w:rsid w:val="002204F2"/>
    <w:rsid w:val="0022071A"/>
    <w:rsid w:val="00221207"/>
    <w:rsid w:val="002212F4"/>
    <w:rsid w:val="00221451"/>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08EF"/>
    <w:rsid w:val="00231500"/>
    <w:rsid w:val="002317CB"/>
    <w:rsid w:val="00231DED"/>
    <w:rsid w:val="00232147"/>
    <w:rsid w:val="00232161"/>
    <w:rsid w:val="002323B4"/>
    <w:rsid w:val="0023268A"/>
    <w:rsid w:val="002327F4"/>
    <w:rsid w:val="00232A91"/>
    <w:rsid w:val="00232C41"/>
    <w:rsid w:val="00232E53"/>
    <w:rsid w:val="00232F50"/>
    <w:rsid w:val="00232F74"/>
    <w:rsid w:val="0023312A"/>
    <w:rsid w:val="00233241"/>
    <w:rsid w:val="00233290"/>
    <w:rsid w:val="00234278"/>
    <w:rsid w:val="00234CEB"/>
    <w:rsid w:val="00234E4A"/>
    <w:rsid w:val="00234E9B"/>
    <w:rsid w:val="00234FE0"/>
    <w:rsid w:val="00235440"/>
    <w:rsid w:val="002358FC"/>
    <w:rsid w:val="00235B73"/>
    <w:rsid w:val="00235C9F"/>
    <w:rsid w:val="00236608"/>
    <w:rsid w:val="00236A2A"/>
    <w:rsid w:val="00236ACD"/>
    <w:rsid w:val="00237614"/>
    <w:rsid w:val="002377F1"/>
    <w:rsid w:val="00237947"/>
    <w:rsid w:val="00237BA1"/>
    <w:rsid w:val="00240111"/>
    <w:rsid w:val="00240A6A"/>
    <w:rsid w:val="00240B23"/>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B68"/>
    <w:rsid w:val="00244C68"/>
    <w:rsid w:val="00245676"/>
    <w:rsid w:val="00245B3E"/>
    <w:rsid w:val="002463C4"/>
    <w:rsid w:val="002463CA"/>
    <w:rsid w:val="002464D0"/>
    <w:rsid w:val="00246776"/>
    <w:rsid w:val="00246E76"/>
    <w:rsid w:val="002504E9"/>
    <w:rsid w:val="0025091B"/>
    <w:rsid w:val="00250D3F"/>
    <w:rsid w:val="0025114D"/>
    <w:rsid w:val="00251384"/>
    <w:rsid w:val="00251753"/>
    <w:rsid w:val="002519E1"/>
    <w:rsid w:val="00251B3D"/>
    <w:rsid w:val="0025270D"/>
    <w:rsid w:val="002527C6"/>
    <w:rsid w:val="00252DB0"/>
    <w:rsid w:val="00253469"/>
    <w:rsid w:val="002536A1"/>
    <w:rsid w:val="0025373A"/>
    <w:rsid w:val="00253A33"/>
    <w:rsid w:val="0025439D"/>
    <w:rsid w:val="002547D4"/>
    <w:rsid w:val="00254B9A"/>
    <w:rsid w:val="00254D18"/>
    <w:rsid w:val="002553DC"/>
    <w:rsid w:val="002555C9"/>
    <w:rsid w:val="0025569E"/>
    <w:rsid w:val="00255707"/>
    <w:rsid w:val="0025583E"/>
    <w:rsid w:val="00255884"/>
    <w:rsid w:val="00255FBF"/>
    <w:rsid w:val="002562B0"/>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1FE6"/>
    <w:rsid w:val="00262248"/>
    <w:rsid w:val="00262429"/>
    <w:rsid w:val="0026298C"/>
    <w:rsid w:val="002633C8"/>
    <w:rsid w:val="0026383F"/>
    <w:rsid w:val="00263A6A"/>
    <w:rsid w:val="00263C2C"/>
    <w:rsid w:val="00263DF4"/>
    <w:rsid w:val="00263FD0"/>
    <w:rsid w:val="002640C2"/>
    <w:rsid w:val="00264231"/>
    <w:rsid w:val="0026485D"/>
    <w:rsid w:val="00264BC2"/>
    <w:rsid w:val="00264BF6"/>
    <w:rsid w:val="002657FC"/>
    <w:rsid w:val="00265853"/>
    <w:rsid w:val="0026586F"/>
    <w:rsid w:val="00265B23"/>
    <w:rsid w:val="00266167"/>
    <w:rsid w:val="0026642F"/>
    <w:rsid w:val="00266FDC"/>
    <w:rsid w:val="00267091"/>
    <w:rsid w:val="002672D7"/>
    <w:rsid w:val="00267518"/>
    <w:rsid w:val="0026756F"/>
    <w:rsid w:val="00267723"/>
    <w:rsid w:val="00267AF0"/>
    <w:rsid w:val="0027022B"/>
    <w:rsid w:val="0027025A"/>
    <w:rsid w:val="00270AC6"/>
    <w:rsid w:val="0027124E"/>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4FFA"/>
    <w:rsid w:val="0027513A"/>
    <w:rsid w:val="00275203"/>
    <w:rsid w:val="002753C7"/>
    <w:rsid w:val="00275977"/>
    <w:rsid w:val="00275B02"/>
    <w:rsid w:val="00275BD6"/>
    <w:rsid w:val="00275ED3"/>
    <w:rsid w:val="00275F8C"/>
    <w:rsid w:val="00276300"/>
    <w:rsid w:val="0027658F"/>
    <w:rsid w:val="00276813"/>
    <w:rsid w:val="00276A1D"/>
    <w:rsid w:val="00276BCB"/>
    <w:rsid w:val="00277053"/>
    <w:rsid w:val="00277476"/>
    <w:rsid w:val="00280585"/>
    <w:rsid w:val="0028065C"/>
    <w:rsid w:val="002807E9"/>
    <w:rsid w:val="00281184"/>
    <w:rsid w:val="00281814"/>
    <w:rsid w:val="00281F5C"/>
    <w:rsid w:val="002820DF"/>
    <w:rsid w:val="00282382"/>
    <w:rsid w:val="002823BE"/>
    <w:rsid w:val="0028274B"/>
    <w:rsid w:val="0028296C"/>
    <w:rsid w:val="00282C4B"/>
    <w:rsid w:val="00282C78"/>
    <w:rsid w:val="00282F0E"/>
    <w:rsid w:val="002830BC"/>
    <w:rsid w:val="00283BFC"/>
    <w:rsid w:val="00283DC2"/>
    <w:rsid w:val="00283F89"/>
    <w:rsid w:val="0028434B"/>
    <w:rsid w:val="002847F2"/>
    <w:rsid w:val="00284903"/>
    <w:rsid w:val="00284E0D"/>
    <w:rsid w:val="00284EA1"/>
    <w:rsid w:val="00284FCB"/>
    <w:rsid w:val="002851F3"/>
    <w:rsid w:val="00285335"/>
    <w:rsid w:val="002853F7"/>
    <w:rsid w:val="0028579E"/>
    <w:rsid w:val="00285BE4"/>
    <w:rsid w:val="002863B7"/>
    <w:rsid w:val="00287141"/>
    <w:rsid w:val="00287205"/>
    <w:rsid w:val="00287762"/>
    <w:rsid w:val="00287E22"/>
    <w:rsid w:val="00290158"/>
    <w:rsid w:val="0029028E"/>
    <w:rsid w:val="002902D0"/>
    <w:rsid w:val="002903B0"/>
    <w:rsid w:val="0029047F"/>
    <w:rsid w:val="00290898"/>
    <w:rsid w:val="00290ECC"/>
    <w:rsid w:val="0029140B"/>
    <w:rsid w:val="00291AD8"/>
    <w:rsid w:val="002924C1"/>
    <w:rsid w:val="00292B87"/>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B46"/>
    <w:rsid w:val="00295F24"/>
    <w:rsid w:val="002966CC"/>
    <w:rsid w:val="002966E7"/>
    <w:rsid w:val="002968E2"/>
    <w:rsid w:val="00296919"/>
    <w:rsid w:val="0029695D"/>
    <w:rsid w:val="00296B10"/>
    <w:rsid w:val="00296CA8"/>
    <w:rsid w:val="00296E5B"/>
    <w:rsid w:val="0029720D"/>
    <w:rsid w:val="00297268"/>
    <w:rsid w:val="0029782A"/>
    <w:rsid w:val="002979B5"/>
    <w:rsid w:val="00297AEC"/>
    <w:rsid w:val="00297DFF"/>
    <w:rsid w:val="002A003A"/>
    <w:rsid w:val="002A08D2"/>
    <w:rsid w:val="002A0FFF"/>
    <w:rsid w:val="002A1027"/>
    <w:rsid w:val="002A1381"/>
    <w:rsid w:val="002A196D"/>
    <w:rsid w:val="002A2056"/>
    <w:rsid w:val="002A2171"/>
    <w:rsid w:val="002A23B7"/>
    <w:rsid w:val="002A3387"/>
    <w:rsid w:val="002A35CD"/>
    <w:rsid w:val="002A382C"/>
    <w:rsid w:val="002A3BD3"/>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0A"/>
    <w:rsid w:val="002B12E2"/>
    <w:rsid w:val="002B19B4"/>
    <w:rsid w:val="002B19F6"/>
    <w:rsid w:val="002B1D6F"/>
    <w:rsid w:val="002B265E"/>
    <w:rsid w:val="002B2B70"/>
    <w:rsid w:val="002B2D21"/>
    <w:rsid w:val="002B2F85"/>
    <w:rsid w:val="002B3114"/>
    <w:rsid w:val="002B3115"/>
    <w:rsid w:val="002B3223"/>
    <w:rsid w:val="002B353B"/>
    <w:rsid w:val="002B3C3B"/>
    <w:rsid w:val="002B4524"/>
    <w:rsid w:val="002B4B73"/>
    <w:rsid w:val="002B510A"/>
    <w:rsid w:val="002B5E5D"/>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6AC"/>
    <w:rsid w:val="002C1821"/>
    <w:rsid w:val="002C1C65"/>
    <w:rsid w:val="002C1D80"/>
    <w:rsid w:val="002C1F41"/>
    <w:rsid w:val="002C2476"/>
    <w:rsid w:val="002C27F5"/>
    <w:rsid w:val="002C34DF"/>
    <w:rsid w:val="002C3720"/>
    <w:rsid w:val="002C3BE9"/>
    <w:rsid w:val="002C3C7C"/>
    <w:rsid w:val="002C3FE5"/>
    <w:rsid w:val="002C4002"/>
    <w:rsid w:val="002C4189"/>
    <w:rsid w:val="002C44C3"/>
    <w:rsid w:val="002C4C28"/>
    <w:rsid w:val="002C4F47"/>
    <w:rsid w:val="002C55F3"/>
    <w:rsid w:val="002C5A8E"/>
    <w:rsid w:val="002C5FD7"/>
    <w:rsid w:val="002C61C2"/>
    <w:rsid w:val="002C623C"/>
    <w:rsid w:val="002C6288"/>
    <w:rsid w:val="002C6353"/>
    <w:rsid w:val="002C6816"/>
    <w:rsid w:val="002C6D3D"/>
    <w:rsid w:val="002C7248"/>
    <w:rsid w:val="002C7532"/>
    <w:rsid w:val="002C753E"/>
    <w:rsid w:val="002C76C5"/>
    <w:rsid w:val="002C79E6"/>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3891"/>
    <w:rsid w:val="002D4196"/>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67D3"/>
    <w:rsid w:val="002D7145"/>
    <w:rsid w:val="002D723F"/>
    <w:rsid w:val="002D7267"/>
    <w:rsid w:val="002D7D38"/>
    <w:rsid w:val="002E04A8"/>
    <w:rsid w:val="002E05E1"/>
    <w:rsid w:val="002E0F19"/>
    <w:rsid w:val="002E0F67"/>
    <w:rsid w:val="002E185E"/>
    <w:rsid w:val="002E22B0"/>
    <w:rsid w:val="002E27EA"/>
    <w:rsid w:val="002E2E12"/>
    <w:rsid w:val="002E303F"/>
    <w:rsid w:val="002E3210"/>
    <w:rsid w:val="002E35F5"/>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573"/>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EA6"/>
    <w:rsid w:val="002F4EAB"/>
    <w:rsid w:val="002F5038"/>
    <w:rsid w:val="002F51E0"/>
    <w:rsid w:val="002F5283"/>
    <w:rsid w:val="002F5658"/>
    <w:rsid w:val="002F57DF"/>
    <w:rsid w:val="002F5A61"/>
    <w:rsid w:val="002F5B09"/>
    <w:rsid w:val="002F61B4"/>
    <w:rsid w:val="002F64B6"/>
    <w:rsid w:val="002F65A2"/>
    <w:rsid w:val="002F6C34"/>
    <w:rsid w:val="002F6E94"/>
    <w:rsid w:val="002F700C"/>
    <w:rsid w:val="002F7381"/>
    <w:rsid w:val="002F7382"/>
    <w:rsid w:val="002F7956"/>
    <w:rsid w:val="002F7A0F"/>
    <w:rsid w:val="002F7F42"/>
    <w:rsid w:val="00300302"/>
    <w:rsid w:val="00300875"/>
    <w:rsid w:val="00300EB6"/>
    <w:rsid w:val="00300F2D"/>
    <w:rsid w:val="0030107F"/>
    <w:rsid w:val="0030150C"/>
    <w:rsid w:val="003017C3"/>
    <w:rsid w:val="003018D6"/>
    <w:rsid w:val="00301C54"/>
    <w:rsid w:val="003020F5"/>
    <w:rsid w:val="0030220B"/>
    <w:rsid w:val="00302344"/>
    <w:rsid w:val="0030240F"/>
    <w:rsid w:val="00302FD2"/>
    <w:rsid w:val="00303717"/>
    <w:rsid w:val="00303D8C"/>
    <w:rsid w:val="00303F22"/>
    <w:rsid w:val="00304235"/>
    <w:rsid w:val="003045D6"/>
    <w:rsid w:val="003045DA"/>
    <w:rsid w:val="003049C8"/>
    <w:rsid w:val="00304AD8"/>
    <w:rsid w:val="00304E84"/>
    <w:rsid w:val="0030507B"/>
    <w:rsid w:val="0030544B"/>
    <w:rsid w:val="003055D5"/>
    <w:rsid w:val="00305D26"/>
    <w:rsid w:val="003064D2"/>
    <w:rsid w:val="00306740"/>
    <w:rsid w:val="00306B5C"/>
    <w:rsid w:val="00306F18"/>
    <w:rsid w:val="003070DF"/>
    <w:rsid w:val="00307196"/>
    <w:rsid w:val="0030783A"/>
    <w:rsid w:val="00307D33"/>
    <w:rsid w:val="003100B0"/>
    <w:rsid w:val="003100DD"/>
    <w:rsid w:val="00310213"/>
    <w:rsid w:val="00310388"/>
    <w:rsid w:val="003104EE"/>
    <w:rsid w:val="00310565"/>
    <w:rsid w:val="003109B7"/>
    <w:rsid w:val="00310D75"/>
    <w:rsid w:val="00310E68"/>
    <w:rsid w:val="00310EA7"/>
    <w:rsid w:val="00310EAA"/>
    <w:rsid w:val="00310F6D"/>
    <w:rsid w:val="00311288"/>
    <w:rsid w:val="003112B1"/>
    <w:rsid w:val="00311C53"/>
    <w:rsid w:val="00312003"/>
    <w:rsid w:val="00312147"/>
    <w:rsid w:val="0031244A"/>
    <w:rsid w:val="00312B02"/>
    <w:rsid w:val="00313A5F"/>
    <w:rsid w:val="00313C68"/>
    <w:rsid w:val="00313D47"/>
    <w:rsid w:val="00314553"/>
    <w:rsid w:val="0031519B"/>
    <w:rsid w:val="003151AC"/>
    <w:rsid w:val="00315619"/>
    <w:rsid w:val="00315B1C"/>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3CD"/>
    <w:rsid w:val="0032161A"/>
    <w:rsid w:val="00321AB2"/>
    <w:rsid w:val="0032281B"/>
    <w:rsid w:val="00322C1B"/>
    <w:rsid w:val="00323589"/>
    <w:rsid w:val="0032378E"/>
    <w:rsid w:val="003237DC"/>
    <w:rsid w:val="00323B18"/>
    <w:rsid w:val="00323EFF"/>
    <w:rsid w:val="0032437B"/>
    <w:rsid w:val="003243DC"/>
    <w:rsid w:val="003243E3"/>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0935"/>
    <w:rsid w:val="0033103B"/>
    <w:rsid w:val="003310CD"/>
    <w:rsid w:val="003314BB"/>
    <w:rsid w:val="00331701"/>
    <w:rsid w:val="00331F1D"/>
    <w:rsid w:val="00331F6D"/>
    <w:rsid w:val="00332009"/>
    <w:rsid w:val="00332232"/>
    <w:rsid w:val="00332649"/>
    <w:rsid w:val="00332E0E"/>
    <w:rsid w:val="003333DA"/>
    <w:rsid w:val="003339BD"/>
    <w:rsid w:val="00333BB4"/>
    <w:rsid w:val="00333C41"/>
    <w:rsid w:val="00333C64"/>
    <w:rsid w:val="0033449A"/>
    <w:rsid w:val="0033522D"/>
    <w:rsid w:val="00335489"/>
    <w:rsid w:val="0033596A"/>
    <w:rsid w:val="00335CEC"/>
    <w:rsid w:val="00336259"/>
    <w:rsid w:val="003364F7"/>
    <w:rsid w:val="00336913"/>
    <w:rsid w:val="00336B18"/>
    <w:rsid w:val="00337A8B"/>
    <w:rsid w:val="00340719"/>
    <w:rsid w:val="003407A3"/>
    <w:rsid w:val="00340AE8"/>
    <w:rsid w:val="00340C3C"/>
    <w:rsid w:val="00340CA7"/>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4CD6"/>
    <w:rsid w:val="0034502E"/>
    <w:rsid w:val="00345528"/>
    <w:rsid w:val="003457AE"/>
    <w:rsid w:val="00345A46"/>
    <w:rsid w:val="00346574"/>
    <w:rsid w:val="00346662"/>
    <w:rsid w:val="00347951"/>
    <w:rsid w:val="0034798B"/>
    <w:rsid w:val="00347E99"/>
    <w:rsid w:val="003503FD"/>
    <w:rsid w:val="003504E3"/>
    <w:rsid w:val="0035053C"/>
    <w:rsid w:val="00350C84"/>
    <w:rsid w:val="00350E24"/>
    <w:rsid w:val="00351424"/>
    <w:rsid w:val="00351500"/>
    <w:rsid w:val="00351BE6"/>
    <w:rsid w:val="00351CC0"/>
    <w:rsid w:val="00352090"/>
    <w:rsid w:val="003522D3"/>
    <w:rsid w:val="00352304"/>
    <w:rsid w:val="0035272B"/>
    <w:rsid w:val="00352782"/>
    <w:rsid w:val="00352EA9"/>
    <w:rsid w:val="00353286"/>
    <w:rsid w:val="00354030"/>
    <w:rsid w:val="00354104"/>
    <w:rsid w:val="003545CC"/>
    <w:rsid w:val="00354876"/>
    <w:rsid w:val="00354F0D"/>
    <w:rsid w:val="003555A2"/>
    <w:rsid w:val="00355641"/>
    <w:rsid w:val="00355ADA"/>
    <w:rsid w:val="00356469"/>
    <w:rsid w:val="00356B46"/>
    <w:rsid w:val="00357326"/>
    <w:rsid w:val="003575DE"/>
    <w:rsid w:val="00357B05"/>
    <w:rsid w:val="00360AAE"/>
    <w:rsid w:val="00360B20"/>
    <w:rsid w:val="00360B84"/>
    <w:rsid w:val="00360BC6"/>
    <w:rsid w:val="00361259"/>
    <w:rsid w:val="003613CA"/>
    <w:rsid w:val="00362161"/>
    <w:rsid w:val="0036268B"/>
    <w:rsid w:val="003626B1"/>
    <w:rsid w:val="0036279B"/>
    <w:rsid w:val="00363181"/>
    <w:rsid w:val="003636F7"/>
    <w:rsid w:val="003638DD"/>
    <w:rsid w:val="0036394B"/>
    <w:rsid w:val="003639EC"/>
    <w:rsid w:val="00363C0B"/>
    <w:rsid w:val="00364029"/>
    <w:rsid w:val="00364514"/>
    <w:rsid w:val="00364591"/>
    <w:rsid w:val="00364622"/>
    <w:rsid w:val="00364710"/>
    <w:rsid w:val="00364B4C"/>
    <w:rsid w:val="00364D3E"/>
    <w:rsid w:val="00365566"/>
    <w:rsid w:val="0036560E"/>
    <w:rsid w:val="003656B1"/>
    <w:rsid w:val="003657B5"/>
    <w:rsid w:val="0036585C"/>
    <w:rsid w:val="0036636C"/>
    <w:rsid w:val="00366422"/>
    <w:rsid w:val="003665FD"/>
    <w:rsid w:val="00366951"/>
    <w:rsid w:val="00367416"/>
    <w:rsid w:val="00367920"/>
    <w:rsid w:val="00367FF7"/>
    <w:rsid w:val="00370099"/>
    <w:rsid w:val="003701EE"/>
    <w:rsid w:val="0037024E"/>
    <w:rsid w:val="00370357"/>
    <w:rsid w:val="0037054A"/>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04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0D"/>
    <w:rsid w:val="00380023"/>
    <w:rsid w:val="0038027D"/>
    <w:rsid w:val="003803F6"/>
    <w:rsid w:val="00380485"/>
    <w:rsid w:val="0038066D"/>
    <w:rsid w:val="00380A80"/>
    <w:rsid w:val="00380BE1"/>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970"/>
    <w:rsid w:val="00383BD6"/>
    <w:rsid w:val="00384105"/>
    <w:rsid w:val="0038412B"/>
    <w:rsid w:val="003841AF"/>
    <w:rsid w:val="00384498"/>
    <w:rsid w:val="00384B25"/>
    <w:rsid w:val="0038503C"/>
    <w:rsid w:val="00385084"/>
    <w:rsid w:val="00385229"/>
    <w:rsid w:val="00385280"/>
    <w:rsid w:val="00385322"/>
    <w:rsid w:val="003854DF"/>
    <w:rsid w:val="00385B52"/>
    <w:rsid w:val="00386020"/>
    <w:rsid w:val="003860EE"/>
    <w:rsid w:val="00386111"/>
    <w:rsid w:val="003862AC"/>
    <w:rsid w:val="00386474"/>
    <w:rsid w:val="003865F2"/>
    <w:rsid w:val="0038688C"/>
    <w:rsid w:val="00387C1F"/>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869"/>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365"/>
    <w:rsid w:val="003A799D"/>
    <w:rsid w:val="003A7CF8"/>
    <w:rsid w:val="003A7D16"/>
    <w:rsid w:val="003A7E97"/>
    <w:rsid w:val="003B00EE"/>
    <w:rsid w:val="003B0226"/>
    <w:rsid w:val="003B09E4"/>
    <w:rsid w:val="003B0AC0"/>
    <w:rsid w:val="003B0D5C"/>
    <w:rsid w:val="003B102A"/>
    <w:rsid w:val="003B107A"/>
    <w:rsid w:val="003B107C"/>
    <w:rsid w:val="003B1367"/>
    <w:rsid w:val="003B1855"/>
    <w:rsid w:val="003B18A5"/>
    <w:rsid w:val="003B1B37"/>
    <w:rsid w:val="003B1F13"/>
    <w:rsid w:val="003B2105"/>
    <w:rsid w:val="003B2435"/>
    <w:rsid w:val="003B2531"/>
    <w:rsid w:val="003B28E2"/>
    <w:rsid w:val="003B30D8"/>
    <w:rsid w:val="003B31AC"/>
    <w:rsid w:val="003B3CC0"/>
    <w:rsid w:val="003B47A8"/>
    <w:rsid w:val="003B4938"/>
    <w:rsid w:val="003B4C32"/>
    <w:rsid w:val="003B519B"/>
    <w:rsid w:val="003B56B4"/>
    <w:rsid w:val="003B665A"/>
    <w:rsid w:val="003B6DBC"/>
    <w:rsid w:val="003B6DF8"/>
    <w:rsid w:val="003B709A"/>
    <w:rsid w:val="003B7ACE"/>
    <w:rsid w:val="003C039B"/>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B04"/>
    <w:rsid w:val="003C3DF4"/>
    <w:rsid w:val="003C4B79"/>
    <w:rsid w:val="003C5042"/>
    <w:rsid w:val="003C511F"/>
    <w:rsid w:val="003C51EF"/>
    <w:rsid w:val="003C5612"/>
    <w:rsid w:val="003C58E5"/>
    <w:rsid w:val="003C5FD7"/>
    <w:rsid w:val="003C600E"/>
    <w:rsid w:val="003C648A"/>
    <w:rsid w:val="003C68C9"/>
    <w:rsid w:val="003C6CBA"/>
    <w:rsid w:val="003C6F79"/>
    <w:rsid w:val="003C77FC"/>
    <w:rsid w:val="003C781F"/>
    <w:rsid w:val="003C78A6"/>
    <w:rsid w:val="003C792E"/>
    <w:rsid w:val="003D011F"/>
    <w:rsid w:val="003D08CB"/>
    <w:rsid w:val="003D0953"/>
    <w:rsid w:val="003D0C67"/>
    <w:rsid w:val="003D116A"/>
    <w:rsid w:val="003D13C3"/>
    <w:rsid w:val="003D15EB"/>
    <w:rsid w:val="003D1C00"/>
    <w:rsid w:val="003D2086"/>
    <w:rsid w:val="003D2121"/>
    <w:rsid w:val="003D2132"/>
    <w:rsid w:val="003D25BE"/>
    <w:rsid w:val="003D26E4"/>
    <w:rsid w:val="003D2C58"/>
    <w:rsid w:val="003D3425"/>
    <w:rsid w:val="003D378C"/>
    <w:rsid w:val="003D413D"/>
    <w:rsid w:val="003D453B"/>
    <w:rsid w:val="003D4A1B"/>
    <w:rsid w:val="003D4AFE"/>
    <w:rsid w:val="003D4D55"/>
    <w:rsid w:val="003D565D"/>
    <w:rsid w:val="003D6503"/>
    <w:rsid w:val="003D650E"/>
    <w:rsid w:val="003D6618"/>
    <w:rsid w:val="003D6B84"/>
    <w:rsid w:val="003D6C0F"/>
    <w:rsid w:val="003D6CB3"/>
    <w:rsid w:val="003D6DCB"/>
    <w:rsid w:val="003D7BC6"/>
    <w:rsid w:val="003D7F52"/>
    <w:rsid w:val="003E040E"/>
    <w:rsid w:val="003E07CB"/>
    <w:rsid w:val="003E16BC"/>
    <w:rsid w:val="003E18B7"/>
    <w:rsid w:val="003E1C18"/>
    <w:rsid w:val="003E261F"/>
    <w:rsid w:val="003E2694"/>
    <w:rsid w:val="003E2B3D"/>
    <w:rsid w:val="003E2E95"/>
    <w:rsid w:val="003E3409"/>
    <w:rsid w:val="003E343A"/>
    <w:rsid w:val="003E39D7"/>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303"/>
    <w:rsid w:val="003F0708"/>
    <w:rsid w:val="003F08AA"/>
    <w:rsid w:val="003F0CB7"/>
    <w:rsid w:val="003F0F20"/>
    <w:rsid w:val="003F1470"/>
    <w:rsid w:val="003F17DF"/>
    <w:rsid w:val="003F1948"/>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D04"/>
    <w:rsid w:val="003F4E66"/>
    <w:rsid w:val="003F4E83"/>
    <w:rsid w:val="003F5240"/>
    <w:rsid w:val="003F56D4"/>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AD"/>
    <w:rsid w:val="004026D0"/>
    <w:rsid w:val="004027A3"/>
    <w:rsid w:val="004028A6"/>
    <w:rsid w:val="00402927"/>
    <w:rsid w:val="00403683"/>
    <w:rsid w:val="00403803"/>
    <w:rsid w:val="00403DD1"/>
    <w:rsid w:val="004047F8"/>
    <w:rsid w:val="0040487E"/>
    <w:rsid w:val="00404AD7"/>
    <w:rsid w:val="00404E0C"/>
    <w:rsid w:val="004051EE"/>
    <w:rsid w:val="004053DF"/>
    <w:rsid w:val="004058D4"/>
    <w:rsid w:val="00405F01"/>
    <w:rsid w:val="00405F9C"/>
    <w:rsid w:val="00406104"/>
    <w:rsid w:val="0040610C"/>
    <w:rsid w:val="00406480"/>
    <w:rsid w:val="00406FA7"/>
    <w:rsid w:val="00407039"/>
    <w:rsid w:val="004075B9"/>
    <w:rsid w:val="00407F7D"/>
    <w:rsid w:val="0041007B"/>
    <w:rsid w:val="00410344"/>
    <w:rsid w:val="00410354"/>
    <w:rsid w:val="0041043E"/>
    <w:rsid w:val="00410467"/>
    <w:rsid w:val="00410809"/>
    <w:rsid w:val="00410C39"/>
    <w:rsid w:val="00410D5B"/>
    <w:rsid w:val="00410FEE"/>
    <w:rsid w:val="00411033"/>
    <w:rsid w:val="0041109D"/>
    <w:rsid w:val="004110DF"/>
    <w:rsid w:val="004112C3"/>
    <w:rsid w:val="004117B5"/>
    <w:rsid w:val="00411FAD"/>
    <w:rsid w:val="00412111"/>
    <w:rsid w:val="0041223B"/>
    <w:rsid w:val="0041303B"/>
    <w:rsid w:val="0041350D"/>
    <w:rsid w:val="004135A2"/>
    <w:rsid w:val="00413CDA"/>
    <w:rsid w:val="00413CF1"/>
    <w:rsid w:val="004145B3"/>
    <w:rsid w:val="00414A94"/>
    <w:rsid w:val="004158E0"/>
    <w:rsid w:val="00415D4B"/>
    <w:rsid w:val="00415F10"/>
    <w:rsid w:val="004162FF"/>
    <w:rsid w:val="0041667F"/>
    <w:rsid w:val="00416A5B"/>
    <w:rsid w:val="00417099"/>
    <w:rsid w:val="0041720B"/>
    <w:rsid w:val="00417821"/>
    <w:rsid w:val="00417B18"/>
    <w:rsid w:val="00417FB8"/>
    <w:rsid w:val="00420139"/>
    <w:rsid w:val="004205F8"/>
    <w:rsid w:val="00420872"/>
    <w:rsid w:val="00420B5A"/>
    <w:rsid w:val="00420CED"/>
    <w:rsid w:val="00421603"/>
    <w:rsid w:val="004216FC"/>
    <w:rsid w:val="0042196B"/>
    <w:rsid w:val="00421CF0"/>
    <w:rsid w:val="00421E31"/>
    <w:rsid w:val="00421F9E"/>
    <w:rsid w:val="0042255C"/>
    <w:rsid w:val="0042283D"/>
    <w:rsid w:val="0042305F"/>
    <w:rsid w:val="00423EAD"/>
    <w:rsid w:val="0042425B"/>
    <w:rsid w:val="004242BD"/>
    <w:rsid w:val="00424B3B"/>
    <w:rsid w:val="00424C5A"/>
    <w:rsid w:val="00424C9D"/>
    <w:rsid w:val="00425746"/>
    <w:rsid w:val="00425C4C"/>
    <w:rsid w:val="00425DB5"/>
    <w:rsid w:val="00425FD5"/>
    <w:rsid w:val="00426436"/>
    <w:rsid w:val="004268EB"/>
    <w:rsid w:val="004269ED"/>
    <w:rsid w:val="00426A69"/>
    <w:rsid w:val="00426A86"/>
    <w:rsid w:val="00426AC5"/>
    <w:rsid w:val="00426E06"/>
    <w:rsid w:val="00426F45"/>
    <w:rsid w:val="004273CC"/>
    <w:rsid w:val="00427609"/>
    <w:rsid w:val="00427B15"/>
    <w:rsid w:val="00427CE8"/>
    <w:rsid w:val="00427F4B"/>
    <w:rsid w:val="0043037A"/>
    <w:rsid w:val="00430692"/>
    <w:rsid w:val="00430BC5"/>
    <w:rsid w:val="00430C4A"/>
    <w:rsid w:val="00431A35"/>
    <w:rsid w:val="00431B9C"/>
    <w:rsid w:val="00432802"/>
    <w:rsid w:val="004328B2"/>
    <w:rsid w:val="004331C3"/>
    <w:rsid w:val="0043379A"/>
    <w:rsid w:val="00433901"/>
    <w:rsid w:val="00433C89"/>
    <w:rsid w:val="00434072"/>
    <w:rsid w:val="00434FB5"/>
    <w:rsid w:val="00435249"/>
    <w:rsid w:val="0043542A"/>
    <w:rsid w:val="004359BC"/>
    <w:rsid w:val="00435B10"/>
    <w:rsid w:val="00435F26"/>
    <w:rsid w:val="00435F2A"/>
    <w:rsid w:val="00435F6E"/>
    <w:rsid w:val="00436361"/>
    <w:rsid w:val="00436538"/>
    <w:rsid w:val="00436641"/>
    <w:rsid w:val="00436649"/>
    <w:rsid w:val="0043698C"/>
    <w:rsid w:val="00436D13"/>
    <w:rsid w:val="00436D9D"/>
    <w:rsid w:val="00436E8B"/>
    <w:rsid w:val="0043751B"/>
    <w:rsid w:val="00440014"/>
    <w:rsid w:val="004406BD"/>
    <w:rsid w:val="00440787"/>
    <w:rsid w:val="00440B82"/>
    <w:rsid w:val="00440E14"/>
    <w:rsid w:val="00441093"/>
    <w:rsid w:val="004416CD"/>
    <w:rsid w:val="00441A5C"/>
    <w:rsid w:val="004420BF"/>
    <w:rsid w:val="0044224B"/>
    <w:rsid w:val="00442518"/>
    <w:rsid w:val="00442656"/>
    <w:rsid w:val="004429AE"/>
    <w:rsid w:val="00442C05"/>
    <w:rsid w:val="00442D49"/>
    <w:rsid w:val="00442F2A"/>
    <w:rsid w:val="00443309"/>
    <w:rsid w:val="004437FB"/>
    <w:rsid w:val="004438A4"/>
    <w:rsid w:val="00443B0F"/>
    <w:rsid w:val="00443DFD"/>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DB3"/>
    <w:rsid w:val="00451183"/>
    <w:rsid w:val="004517B7"/>
    <w:rsid w:val="004517E8"/>
    <w:rsid w:val="0045238F"/>
    <w:rsid w:val="004524D9"/>
    <w:rsid w:val="00452763"/>
    <w:rsid w:val="004532F2"/>
    <w:rsid w:val="00453F90"/>
    <w:rsid w:val="004541B4"/>
    <w:rsid w:val="00454A7B"/>
    <w:rsid w:val="00455120"/>
    <w:rsid w:val="004551EB"/>
    <w:rsid w:val="004554F3"/>
    <w:rsid w:val="00455822"/>
    <w:rsid w:val="0045614A"/>
    <w:rsid w:val="004567EB"/>
    <w:rsid w:val="00456864"/>
    <w:rsid w:val="004568D3"/>
    <w:rsid w:val="00456991"/>
    <w:rsid w:val="00456B6F"/>
    <w:rsid w:val="00457E61"/>
    <w:rsid w:val="004600B0"/>
    <w:rsid w:val="00460109"/>
    <w:rsid w:val="0046028B"/>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5C7A"/>
    <w:rsid w:val="0046623C"/>
    <w:rsid w:val="00466273"/>
    <w:rsid w:val="00466ABA"/>
    <w:rsid w:val="00466D82"/>
    <w:rsid w:val="0046707D"/>
    <w:rsid w:val="0046723B"/>
    <w:rsid w:val="00467394"/>
    <w:rsid w:val="00467443"/>
    <w:rsid w:val="0046785E"/>
    <w:rsid w:val="00467A15"/>
    <w:rsid w:val="00467FC3"/>
    <w:rsid w:val="0047042A"/>
    <w:rsid w:val="004704EF"/>
    <w:rsid w:val="00470959"/>
    <w:rsid w:val="00470C52"/>
    <w:rsid w:val="00470C8F"/>
    <w:rsid w:val="00470F05"/>
    <w:rsid w:val="00470F84"/>
    <w:rsid w:val="004712B6"/>
    <w:rsid w:val="00471604"/>
    <w:rsid w:val="0047185F"/>
    <w:rsid w:val="00471F6D"/>
    <w:rsid w:val="0047209B"/>
    <w:rsid w:val="00472179"/>
    <w:rsid w:val="00472293"/>
    <w:rsid w:val="004723CC"/>
    <w:rsid w:val="004724C7"/>
    <w:rsid w:val="0047253F"/>
    <w:rsid w:val="00472865"/>
    <w:rsid w:val="0047299A"/>
    <w:rsid w:val="004731D1"/>
    <w:rsid w:val="004738E9"/>
    <w:rsid w:val="00473F4E"/>
    <w:rsid w:val="00474758"/>
    <w:rsid w:val="00474A39"/>
    <w:rsid w:val="00474B70"/>
    <w:rsid w:val="0047543A"/>
    <w:rsid w:val="004767B5"/>
    <w:rsid w:val="00476868"/>
    <w:rsid w:val="004769B6"/>
    <w:rsid w:val="00477052"/>
    <w:rsid w:val="0047730B"/>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05"/>
    <w:rsid w:val="00481FDA"/>
    <w:rsid w:val="00482096"/>
    <w:rsid w:val="004826D8"/>
    <w:rsid w:val="0048284F"/>
    <w:rsid w:val="00482BB8"/>
    <w:rsid w:val="0048315E"/>
    <w:rsid w:val="004832B5"/>
    <w:rsid w:val="004836AA"/>
    <w:rsid w:val="00483977"/>
    <w:rsid w:val="00483B58"/>
    <w:rsid w:val="00483BEF"/>
    <w:rsid w:val="00483C18"/>
    <w:rsid w:val="00483D04"/>
    <w:rsid w:val="004843E4"/>
    <w:rsid w:val="00484483"/>
    <w:rsid w:val="00484D7B"/>
    <w:rsid w:val="00484DF4"/>
    <w:rsid w:val="00485020"/>
    <w:rsid w:val="004851E3"/>
    <w:rsid w:val="00485360"/>
    <w:rsid w:val="004853B5"/>
    <w:rsid w:val="004858DB"/>
    <w:rsid w:val="00486109"/>
    <w:rsid w:val="004862AC"/>
    <w:rsid w:val="004866E2"/>
    <w:rsid w:val="004873C3"/>
    <w:rsid w:val="004874CE"/>
    <w:rsid w:val="00487763"/>
    <w:rsid w:val="00487AAC"/>
    <w:rsid w:val="00487D94"/>
    <w:rsid w:val="00487F62"/>
    <w:rsid w:val="00490982"/>
    <w:rsid w:val="004909DC"/>
    <w:rsid w:val="00490BBA"/>
    <w:rsid w:val="0049103A"/>
    <w:rsid w:val="00491061"/>
    <w:rsid w:val="004910C5"/>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DA1"/>
    <w:rsid w:val="0049549F"/>
    <w:rsid w:val="004957F0"/>
    <w:rsid w:val="00495F88"/>
    <w:rsid w:val="00496054"/>
    <w:rsid w:val="0049624A"/>
    <w:rsid w:val="00496402"/>
    <w:rsid w:val="00496463"/>
    <w:rsid w:val="0049652B"/>
    <w:rsid w:val="00496910"/>
    <w:rsid w:val="00496A94"/>
    <w:rsid w:val="00497192"/>
    <w:rsid w:val="004973A7"/>
    <w:rsid w:val="004975A6"/>
    <w:rsid w:val="00497D5F"/>
    <w:rsid w:val="004A0117"/>
    <w:rsid w:val="004A041F"/>
    <w:rsid w:val="004A0613"/>
    <w:rsid w:val="004A0615"/>
    <w:rsid w:val="004A0829"/>
    <w:rsid w:val="004A0B49"/>
    <w:rsid w:val="004A0CB4"/>
    <w:rsid w:val="004A11B8"/>
    <w:rsid w:val="004A163F"/>
    <w:rsid w:val="004A1806"/>
    <w:rsid w:val="004A186E"/>
    <w:rsid w:val="004A1A27"/>
    <w:rsid w:val="004A1D1E"/>
    <w:rsid w:val="004A2219"/>
    <w:rsid w:val="004A2AA2"/>
    <w:rsid w:val="004A2CA9"/>
    <w:rsid w:val="004A2E56"/>
    <w:rsid w:val="004A311C"/>
    <w:rsid w:val="004A32E6"/>
    <w:rsid w:val="004A38B8"/>
    <w:rsid w:val="004A3C84"/>
    <w:rsid w:val="004A3D2C"/>
    <w:rsid w:val="004A3E2D"/>
    <w:rsid w:val="004A41DD"/>
    <w:rsid w:val="004A4295"/>
    <w:rsid w:val="004A5860"/>
    <w:rsid w:val="004A59F5"/>
    <w:rsid w:val="004A5B45"/>
    <w:rsid w:val="004A5C6C"/>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1D6"/>
    <w:rsid w:val="004B222C"/>
    <w:rsid w:val="004B261A"/>
    <w:rsid w:val="004B26BB"/>
    <w:rsid w:val="004B2805"/>
    <w:rsid w:val="004B2A72"/>
    <w:rsid w:val="004B2C62"/>
    <w:rsid w:val="004B314F"/>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3D"/>
    <w:rsid w:val="004B6962"/>
    <w:rsid w:val="004B6AFF"/>
    <w:rsid w:val="004B6C40"/>
    <w:rsid w:val="004B6F98"/>
    <w:rsid w:val="004B7821"/>
    <w:rsid w:val="004B7A00"/>
    <w:rsid w:val="004B7EFE"/>
    <w:rsid w:val="004B7F3B"/>
    <w:rsid w:val="004C00E9"/>
    <w:rsid w:val="004C0E8A"/>
    <w:rsid w:val="004C1032"/>
    <w:rsid w:val="004C107C"/>
    <w:rsid w:val="004C1B75"/>
    <w:rsid w:val="004C1DEB"/>
    <w:rsid w:val="004C228D"/>
    <w:rsid w:val="004C24AF"/>
    <w:rsid w:val="004C25DB"/>
    <w:rsid w:val="004C27BB"/>
    <w:rsid w:val="004C2806"/>
    <w:rsid w:val="004C2886"/>
    <w:rsid w:val="004C28D9"/>
    <w:rsid w:val="004C2E70"/>
    <w:rsid w:val="004C33E8"/>
    <w:rsid w:val="004C3615"/>
    <w:rsid w:val="004C37DB"/>
    <w:rsid w:val="004C3896"/>
    <w:rsid w:val="004C3C96"/>
    <w:rsid w:val="004C3FCA"/>
    <w:rsid w:val="004C4018"/>
    <w:rsid w:val="004C4140"/>
    <w:rsid w:val="004C4891"/>
    <w:rsid w:val="004C491B"/>
    <w:rsid w:val="004C4924"/>
    <w:rsid w:val="004C4942"/>
    <w:rsid w:val="004C4A10"/>
    <w:rsid w:val="004C4F2A"/>
    <w:rsid w:val="004C54FA"/>
    <w:rsid w:val="004C55FB"/>
    <w:rsid w:val="004C564A"/>
    <w:rsid w:val="004C5DEA"/>
    <w:rsid w:val="004C6110"/>
    <w:rsid w:val="004C6811"/>
    <w:rsid w:val="004C691A"/>
    <w:rsid w:val="004C69FE"/>
    <w:rsid w:val="004C6A07"/>
    <w:rsid w:val="004C7195"/>
    <w:rsid w:val="004C73CD"/>
    <w:rsid w:val="004C749C"/>
    <w:rsid w:val="004C7670"/>
    <w:rsid w:val="004C76AA"/>
    <w:rsid w:val="004C783A"/>
    <w:rsid w:val="004D044A"/>
    <w:rsid w:val="004D0CD1"/>
    <w:rsid w:val="004D0DE8"/>
    <w:rsid w:val="004D0EA8"/>
    <w:rsid w:val="004D1651"/>
    <w:rsid w:val="004D1FC5"/>
    <w:rsid w:val="004D3150"/>
    <w:rsid w:val="004D31E8"/>
    <w:rsid w:val="004D32E3"/>
    <w:rsid w:val="004D34F7"/>
    <w:rsid w:val="004D3661"/>
    <w:rsid w:val="004D36F8"/>
    <w:rsid w:val="004D3AA2"/>
    <w:rsid w:val="004D3DF6"/>
    <w:rsid w:val="004D3E1A"/>
    <w:rsid w:val="004D4095"/>
    <w:rsid w:val="004D41F1"/>
    <w:rsid w:val="004D50A3"/>
    <w:rsid w:val="004D55B3"/>
    <w:rsid w:val="004D56F3"/>
    <w:rsid w:val="004D5791"/>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07DF"/>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141"/>
    <w:rsid w:val="004E53B7"/>
    <w:rsid w:val="004E5457"/>
    <w:rsid w:val="004E5B20"/>
    <w:rsid w:val="004E5D1A"/>
    <w:rsid w:val="004E5DD1"/>
    <w:rsid w:val="004E5E61"/>
    <w:rsid w:val="004E60F8"/>
    <w:rsid w:val="004E6240"/>
    <w:rsid w:val="004E635D"/>
    <w:rsid w:val="004E6570"/>
    <w:rsid w:val="004E6698"/>
    <w:rsid w:val="004E6705"/>
    <w:rsid w:val="004E6901"/>
    <w:rsid w:val="004E6A38"/>
    <w:rsid w:val="004E6B98"/>
    <w:rsid w:val="004E6C53"/>
    <w:rsid w:val="004E6DDD"/>
    <w:rsid w:val="004E7632"/>
    <w:rsid w:val="004E7C1B"/>
    <w:rsid w:val="004F0701"/>
    <w:rsid w:val="004F0936"/>
    <w:rsid w:val="004F09A8"/>
    <w:rsid w:val="004F09C2"/>
    <w:rsid w:val="004F0F58"/>
    <w:rsid w:val="004F11E8"/>
    <w:rsid w:val="004F1230"/>
    <w:rsid w:val="004F16A3"/>
    <w:rsid w:val="004F1CF8"/>
    <w:rsid w:val="004F1D73"/>
    <w:rsid w:val="004F1EB3"/>
    <w:rsid w:val="004F27CC"/>
    <w:rsid w:val="004F28D2"/>
    <w:rsid w:val="004F2FE0"/>
    <w:rsid w:val="004F313F"/>
    <w:rsid w:val="004F33F6"/>
    <w:rsid w:val="004F3514"/>
    <w:rsid w:val="004F3B6D"/>
    <w:rsid w:val="004F40AD"/>
    <w:rsid w:val="004F430B"/>
    <w:rsid w:val="004F53B0"/>
    <w:rsid w:val="004F57AF"/>
    <w:rsid w:val="004F5979"/>
    <w:rsid w:val="004F5F48"/>
    <w:rsid w:val="004F6145"/>
    <w:rsid w:val="004F66F4"/>
    <w:rsid w:val="004F6B31"/>
    <w:rsid w:val="004F6BCB"/>
    <w:rsid w:val="004F6E4D"/>
    <w:rsid w:val="004F7417"/>
    <w:rsid w:val="004F7492"/>
    <w:rsid w:val="004F75AE"/>
    <w:rsid w:val="004F7951"/>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945"/>
    <w:rsid w:val="00502CF2"/>
    <w:rsid w:val="0050344D"/>
    <w:rsid w:val="00503757"/>
    <w:rsid w:val="00503947"/>
    <w:rsid w:val="00503BF9"/>
    <w:rsid w:val="00503F4F"/>
    <w:rsid w:val="005041B2"/>
    <w:rsid w:val="00504366"/>
    <w:rsid w:val="00504537"/>
    <w:rsid w:val="005047B2"/>
    <w:rsid w:val="00505791"/>
    <w:rsid w:val="00505DE1"/>
    <w:rsid w:val="00506A26"/>
    <w:rsid w:val="0050751F"/>
    <w:rsid w:val="005078AC"/>
    <w:rsid w:val="00507F43"/>
    <w:rsid w:val="00510059"/>
    <w:rsid w:val="00510065"/>
    <w:rsid w:val="00510228"/>
    <w:rsid w:val="00510673"/>
    <w:rsid w:val="00510BC0"/>
    <w:rsid w:val="00510D70"/>
    <w:rsid w:val="00510E12"/>
    <w:rsid w:val="005112DF"/>
    <w:rsid w:val="0051147E"/>
    <w:rsid w:val="0051156E"/>
    <w:rsid w:val="00511D28"/>
    <w:rsid w:val="00511D4D"/>
    <w:rsid w:val="00511D76"/>
    <w:rsid w:val="00511F43"/>
    <w:rsid w:val="0051246F"/>
    <w:rsid w:val="005124AE"/>
    <w:rsid w:val="005128B8"/>
    <w:rsid w:val="00512B11"/>
    <w:rsid w:val="00512B92"/>
    <w:rsid w:val="00512F27"/>
    <w:rsid w:val="0051327B"/>
    <w:rsid w:val="005138DA"/>
    <w:rsid w:val="00513FC8"/>
    <w:rsid w:val="005140EC"/>
    <w:rsid w:val="0051423E"/>
    <w:rsid w:val="00514667"/>
    <w:rsid w:val="005146B4"/>
    <w:rsid w:val="005148B9"/>
    <w:rsid w:val="005148F3"/>
    <w:rsid w:val="00514DA8"/>
    <w:rsid w:val="00515746"/>
    <w:rsid w:val="005158F0"/>
    <w:rsid w:val="00515B05"/>
    <w:rsid w:val="00515CBD"/>
    <w:rsid w:val="00515FA5"/>
    <w:rsid w:val="005164CF"/>
    <w:rsid w:val="00516790"/>
    <w:rsid w:val="00517284"/>
    <w:rsid w:val="005172C9"/>
    <w:rsid w:val="00517356"/>
    <w:rsid w:val="005174CA"/>
    <w:rsid w:val="00517ECB"/>
    <w:rsid w:val="0052000B"/>
    <w:rsid w:val="00520432"/>
    <w:rsid w:val="00520765"/>
    <w:rsid w:val="00520A4B"/>
    <w:rsid w:val="00521031"/>
    <w:rsid w:val="0052124E"/>
    <w:rsid w:val="00521307"/>
    <w:rsid w:val="0052169B"/>
    <w:rsid w:val="00521937"/>
    <w:rsid w:val="00521CB0"/>
    <w:rsid w:val="00521D99"/>
    <w:rsid w:val="005220FC"/>
    <w:rsid w:val="00522277"/>
    <w:rsid w:val="00522318"/>
    <w:rsid w:val="005226FF"/>
    <w:rsid w:val="00522E71"/>
    <w:rsid w:val="00523018"/>
    <w:rsid w:val="0052351B"/>
    <w:rsid w:val="00523916"/>
    <w:rsid w:val="00523A41"/>
    <w:rsid w:val="00523C6F"/>
    <w:rsid w:val="00523C89"/>
    <w:rsid w:val="00523FE9"/>
    <w:rsid w:val="0052445A"/>
    <w:rsid w:val="00524688"/>
    <w:rsid w:val="00524795"/>
    <w:rsid w:val="005248A0"/>
    <w:rsid w:val="00524A9C"/>
    <w:rsid w:val="00524B61"/>
    <w:rsid w:val="0052500A"/>
    <w:rsid w:val="0052535B"/>
    <w:rsid w:val="00525723"/>
    <w:rsid w:val="00525EF8"/>
    <w:rsid w:val="00526044"/>
    <w:rsid w:val="00526199"/>
    <w:rsid w:val="00526680"/>
    <w:rsid w:val="00526D0F"/>
    <w:rsid w:val="00526DF2"/>
    <w:rsid w:val="00526E75"/>
    <w:rsid w:val="005273AB"/>
    <w:rsid w:val="0052757B"/>
    <w:rsid w:val="00527980"/>
    <w:rsid w:val="00527996"/>
    <w:rsid w:val="00527C3C"/>
    <w:rsid w:val="00527C7A"/>
    <w:rsid w:val="005301B5"/>
    <w:rsid w:val="005304D4"/>
    <w:rsid w:val="00531022"/>
    <w:rsid w:val="00531141"/>
    <w:rsid w:val="005315DF"/>
    <w:rsid w:val="005319D1"/>
    <w:rsid w:val="00531D03"/>
    <w:rsid w:val="00532132"/>
    <w:rsid w:val="005322B7"/>
    <w:rsid w:val="0053233C"/>
    <w:rsid w:val="005329EF"/>
    <w:rsid w:val="0053387D"/>
    <w:rsid w:val="00533910"/>
    <w:rsid w:val="005339CA"/>
    <w:rsid w:val="00533E04"/>
    <w:rsid w:val="0053400D"/>
    <w:rsid w:val="0053429A"/>
    <w:rsid w:val="005346F1"/>
    <w:rsid w:val="00534826"/>
    <w:rsid w:val="005348FD"/>
    <w:rsid w:val="0053499E"/>
    <w:rsid w:val="0053580D"/>
    <w:rsid w:val="00535AC6"/>
    <w:rsid w:val="005363E6"/>
    <w:rsid w:val="00536563"/>
    <w:rsid w:val="00536EBC"/>
    <w:rsid w:val="00537423"/>
    <w:rsid w:val="00537815"/>
    <w:rsid w:val="00537F5E"/>
    <w:rsid w:val="005408FB"/>
    <w:rsid w:val="00540A47"/>
    <w:rsid w:val="005415A7"/>
    <w:rsid w:val="00541782"/>
    <w:rsid w:val="005417A5"/>
    <w:rsid w:val="005418DF"/>
    <w:rsid w:val="00541BC6"/>
    <w:rsid w:val="00541D54"/>
    <w:rsid w:val="00542223"/>
    <w:rsid w:val="00542426"/>
    <w:rsid w:val="005427C4"/>
    <w:rsid w:val="00542BA2"/>
    <w:rsid w:val="00542E75"/>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3CF"/>
    <w:rsid w:val="0054658A"/>
    <w:rsid w:val="005467B7"/>
    <w:rsid w:val="005469C5"/>
    <w:rsid w:val="005469FE"/>
    <w:rsid w:val="00546AEB"/>
    <w:rsid w:val="00546BD3"/>
    <w:rsid w:val="00546F7E"/>
    <w:rsid w:val="0054745D"/>
    <w:rsid w:val="00547477"/>
    <w:rsid w:val="005478BD"/>
    <w:rsid w:val="005478C3"/>
    <w:rsid w:val="00547A96"/>
    <w:rsid w:val="0055000F"/>
    <w:rsid w:val="0055015B"/>
    <w:rsid w:val="00550401"/>
    <w:rsid w:val="00550A86"/>
    <w:rsid w:val="00550BF7"/>
    <w:rsid w:val="00550F6C"/>
    <w:rsid w:val="00551377"/>
    <w:rsid w:val="00551907"/>
    <w:rsid w:val="00551B86"/>
    <w:rsid w:val="00551CB0"/>
    <w:rsid w:val="00551F2B"/>
    <w:rsid w:val="0055202D"/>
    <w:rsid w:val="00552461"/>
    <w:rsid w:val="005525EA"/>
    <w:rsid w:val="00552947"/>
    <w:rsid w:val="00552A85"/>
    <w:rsid w:val="005530B7"/>
    <w:rsid w:val="00553270"/>
    <w:rsid w:val="00553DDD"/>
    <w:rsid w:val="00553F1B"/>
    <w:rsid w:val="00554276"/>
    <w:rsid w:val="0055451F"/>
    <w:rsid w:val="005545A0"/>
    <w:rsid w:val="00554C07"/>
    <w:rsid w:val="00554EF2"/>
    <w:rsid w:val="005551D9"/>
    <w:rsid w:val="005551DF"/>
    <w:rsid w:val="0055520B"/>
    <w:rsid w:val="0055533E"/>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1081"/>
    <w:rsid w:val="005611E1"/>
    <w:rsid w:val="00561F90"/>
    <w:rsid w:val="00562BA4"/>
    <w:rsid w:val="00562E75"/>
    <w:rsid w:val="00562FD4"/>
    <w:rsid w:val="0056304C"/>
    <w:rsid w:val="005636F0"/>
    <w:rsid w:val="00563EC2"/>
    <w:rsid w:val="00563FA6"/>
    <w:rsid w:val="00564903"/>
    <w:rsid w:val="00564D2F"/>
    <w:rsid w:val="00564DE0"/>
    <w:rsid w:val="00564E4E"/>
    <w:rsid w:val="0056569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E04"/>
    <w:rsid w:val="005717AB"/>
    <w:rsid w:val="00571E71"/>
    <w:rsid w:val="00571F8E"/>
    <w:rsid w:val="0057212C"/>
    <w:rsid w:val="005721FC"/>
    <w:rsid w:val="0057260D"/>
    <w:rsid w:val="0057262D"/>
    <w:rsid w:val="00572CB6"/>
    <w:rsid w:val="00572D5B"/>
    <w:rsid w:val="0057334F"/>
    <w:rsid w:val="00573656"/>
    <w:rsid w:val="00573660"/>
    <w:rsid w:val="00573910"/>
    <w:rsid w:val="005744C2"/>
    <w:rsid w:val="0057456F"/>
    <w:rsid w:val="0057458B"/>
    <w:rsid w:val="00574A0C"/>
    <w:rsid w:val="00574DA4"/>
    <w:rsid w:val="00575137"/>
    <w:rsid w:val="0057539D"/>
    <w:rsid w:val="00575D65"/>
    <w:rsid w:val="005760C1"/>
    <w:rsid w:val="00576344"/>
    <w:rsid w:val="0057670B"/>
    <w:rsid w:val="00576860"/>
    <w:rsid w:val="00577BD3"/>
    <w:rsid w:val="00577C0F"/>
    <w:rsid w:val="00577C71"/>
    <w:rsid w:val="00577CAF"/>
    <w:rsid w:val="005802DC"/>
    <w:rsid w:val="00580304"/>
    <w:rsid w:val="00580613"/>
    <w:rsid w:val="00580A0F"/>
    <w:rsid w:val="00580D42"/>
    <w:rsid w:val="00581091"/>
    <w:rsid w:val="005813E7"/>
    <w:rsid w:val="005817B1"/>
    <w:rsid w:val="00581AB9"/>
    <w:rsid w:val="00581F21"/>
    <w:rsid w:val="005821C5"/>
    <w:rsid w:val="0058278E"/>
    <w:rsid w:val="005827A9"/>
    <w:rsid w:val="00582A11"/>
    <w:rsid w:val="00582B71"/>
    <w:rsid w:val="00582CDC"/>
    <w:rsid w:val="00582DB9"/>
    <w:rsid w:val="00582F16"/>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219"/>
    <w:rsid w:val="00592626"/>
    <w:rsid w:val="00592959"/>
    <w:rsid w:val="00592BCA"/>
    <w:rsid w:val="00592C74"/>
    <w:rsid w:val="00592CBA"/>
    <w:rsid w:val="00592CC2"/>
    <w:rsid w:val="00592FAE"/>
    <w:rsid w:val="005937B1"/>
    <w:rsid w:val="00593A0F"/>
    <w:rsid w:val="00593BA0"/>
    <w:rsid w:val="00593CAD"/>
    <w:rsid w:val="00593E3C"/>
    <w:rsid w:val="0059413D"/>
    <w:rsid w:val="0059474E"/>
    <w:rsid w:val="00594C15"/>
    <w:rsid w:val="00594D7E"/>
    <w:rsid w:val="005957CF"/>
    <w:rsid w:val="005959DB"/>
    <w:rsid w:val="00595ACB"/>
    <w:rsid w:val="00595AD6"/>
    <w:rsid w:val="00595C8D"/>
    <w:rsid w:val="00595DF2"/>
    <w:rsid w:val="00595EE5"/>
    <w:rsid w:val="00595F85"/>
    <w:rsid w:val="00595F96"/>
    <w:rsid w:val="0059616A"/>
    <w:rsid w:val="00596274"/>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B82"/>
    <w:rsid w:val="005A2DDD"/>
    <w:rsid w:val="005A2EDE"/>
    <w:rsid w:val="005A3099"/>
    <w:rsid w:val="005A33FE"/>
    <w:rsid w:val="005A36B6"/>
    <w:rsid w:val="005A3F55"/>
    <w:rsid w:val="005A40A3"/>
    <w:rsid w:val="005A4379"/>
    <w:rsid w:val="005A452E"/>
    <w:rsid w:val="005A47D3"/>
    <w:rsid w:val="005A4A09"/>
    <w:rsid w:val="005A4AA2"/>
    <w:rsid w:val="005A4E08"/>
    <w:rsid w:val="005A52D9"/>
    <w:rsid w:val="005A557A"/>
    <w:rsid w:val="005A59CE"/>
    <w:rsid w:val="005A5A0F"/>
    <w:rsid w:val="005A794D"/>
    <w:rsid w:val="005A7BEB"/>
    <w:rsid w:val="005B0996"/>
    <w:rsid w:val="005B0E1F"/>
    <w:rsid w:val="005B1113"/>
    <w:rsid w:val="005B1139"/>
    <w:rsid w:val="005B131B"/>
    <w:rsid w:val="005B159F"/>
    <w:rsid w:val="005B15F0"/>
    <w:rsid w:val="005B1752"/>
    <w:rsid w:val="005B1AB4"/>
    <w:rsid w:val="005B1E2E"/>
    <w:rsid w:val="005B3048"/>
    <w:rsid w:val="005B30D4"/>
    <w:rsid w:val="005B31D9"/>
    <w:rsid w:val="005B3587"/>
    <w:rsid w:val="005B3A1E"/>
    <w:rsid w:val="005B3AC8"/>
    <w:rsid w:val="005B3C79"/>
    <w:rsid w:val="005B3E05"/>
    <w:rsid w:val="005B3E78"/>
    <w:rsid w:val="005B3F36"/>
    <w:rsid w:val="005B43F2"/>
    <w:rsid w:val="005B4419"/>
    <w:rsid w:val="005B4BC9"/>
    <w:rsid w:val="005B4CD0"/>
    <w:rsid w:val="005B4D5A"/>
    <w:rsid w:val="005B52FB"/>
    <w:rsid w:val="005B6520"/>
    <w:rsid w:val="005B6F35"/>
    <w:rsid w:val="005B705E"/>
    <w:rsid w:val="005B768A"/>
    <w:rsid w:val="005B79C4"/>
    <w:rsid w:val="005B7A32"/>
    <w:rsid w:val="005C0163"/>
    <w:rsid w:val="005C0182"/>
    <w:rsid w:val="005C01A7"/>
    <w:rsid w:val="005C059C"/>
    <w:rsid w:val="005C1339"/>
    <w:rsid w:val="005C15E4"/>
    <w:rsid w:val="005C1630"/>
    <w:rsid w:val="005C178A"/>
    <w:rsid w:val="005C1C9D"/>
    <w:rsid w:val="005C1CB0"/>
    <w:rsid w:val="005C1D6C"/>
    <w:rsid w:val="005C24D3"/>
    <w:rsid w:val="005C2680"/>
    <w:rsid w:val="005C30EB"/>
    <w:rsid w:val="005C331E"/>
    <w:rsid w:val="005C3EF4"/>
    <w:rsid w:val="005C412B"/>
    <w:rsid w:val="005C4233"/>
    <w:rsid w:val="005C4936"/>
    <w:rsid w:val="005C4955"/>
    <w:rsid w:val="005C4C98"/>
    <w:rsid w:val="005C4CE5"/>
    <w:rsid w:val="005C5ABE"/>
    <w:rsid w:val="005C5B91"/>
    <w:rsid w:val="005C5CC6"/>
    <w:rsid w:val="005C5CD2"/>
    <w:rsid w:val="005C6412"/>
    <w:rsid w:val="005C64D2"/>
    <w:rsid w:val="005C6BA7"/>
    <w:rsid w:val="005C729E"/>
    <w:rsid w:val="005C752E"/>
    <w:rsid w:val="005C7553"/>
    <w:rsid w:val="005C7628"/>
    <w:rsid w:val="005C77D6"/>
    <w:rsid w:val="005C7E8A"/>
    <w:rsid w:val="005D0121"/>
    <w:rsid w:val="005D0595"/>
    <w:rsid w:val="005D0728"/>
    <w:rsid w:val="005D0B75"/>
    <w:rsid w:val="005D0C92"/>
    <w:rsid w:val="005D0DE8"/>
    <w:rsid w:val="005D0F58"/>
    <w:rsid w:val="005D101D"/>
    <w:rsid w:val="005D1603"/>
    <w:rsid w:val="005D191A"/>
    <w:rsid w:val="005D1931"/>
    <w:rsid w:val="005D1D08"/>
    <w:rsid w:val="005D1DE4"/>
    <w:rsid w:val="005D1F73"/>
    <w:rsid w:val="005D1F7A"/>
    <w:rsid w:val="005D24E6"/>
    <w:rsid w:val="005D2D7B"/>
    <w:rsid w:val="005D32AF"/>
    <w:rsid w:val="005D3761"/>
    <w:rsid w:val="005D3C06"/>
    <w:rsid w:val="005D3E21"/>
    <w:rsid w:val="005D41FA"/>
    <w:rsid w:val="005D42EB"/>
    <w:rsid w:val="005D43C0"/>
    <w:rsid w:val="005D44B2"/>
    <w:rsid w:val="005D486C"/>
    <w:rsid w:val="005D493A"/>
    <w:rsid w:val="005D49B5"/>
    <w:rsid w:val="005D4A7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4AF"/>
    <w:rsid w:val="005E0A0D"/>
    <w:rsid w:val="005E0D1D"/>
    <w:rsid w:val="005E0D25"/>
    <w:rsid w:val="005E0E62"/>
    <w:rsid w:val="005E2218"/>
    <w:rsid w:val="005E2654"/>
    <w:rsid w:val="005E2C5A"/>
    <w:rsid w:val="005E2CB6"/>
    <w:rsid w:val="005E2E6B"/>
    <w:rsid w:val="005E34E3"/>
    <w:rsid w:val="005E353B"/>
    <w:rsid w:val="005E3BBE"/>
    <w:rsid w:val="005E431E"/>
    <w:rsid w:val="005E4367"/>
    <w:rsid w:val="005E4995"/>
    <w:rsid w:val="005E4F46"/>
    <w:rsid w:val="005E5644"/>
    <w:rsid w:val="005E65FD"/>
    <w:rsid w:val="005E67DA"/>
    <w:rsid w:val="005E697A"/>
    <w:rsid w:val="005E6F81"/>
    <w:rsid w:val="005E7016"/>
    <w:rsid w:val="005E70B8"/>
    <w:rsid w:val="005E71DA"/>
    <w:rsid w:val="005E750C"/>
    <w:rsid w:val="005E7712"/>
    <w:rsid w:val="005E7DD5"/>
    <w:rsid w:val="005E7ED7"/>
    <w:rsid w:val="005E7EE0"/>
    <w:rsid w:val="005E7F0D"/>
    <w:rsid w:val="005E7F15"/>
    <w:rsid w:val="005F0153"/>
    <w:rsid w:val="005F07F9"/>
    <w:rsid w:val="005F165F"/>
    <w:rsid w:val="005F1B78"/>
    <w:rsid w:val="005F1EB8"/>
    <w:rsid w:val="005F2202"/>
    <w:rsid w:val="005F2B87"/>
    <w:rsid w:val="005F2CF7"/>
    <w:rsid w:val="005F3392"/>
    <w:rsid w:val="005F33B6"/>
    <w:rsid w:val="005F3A4B"/>
    <w:rsid w:val="005F3AE6"/>
    <w:rsid w:val="005F4001"/>
    <w:rsid w:val="005F4773"/>
    <w:rsid w:val="005F47E9"/>
    <w:rsid w:val="005F4E10"/>
    <w:rsid w:val="005F5176"/>
    <w:rsid w:val="005F53E6"/>
    <w:rsid w:val="005F5DD4"/>
    <w:rsid w:val="005F626A"/>
    <w:rsid w:val="005F62F6"/>
    <w:rsid w:val="005F6CED"/>
    <w:rsid w:val="005F6F18"/>
    <w:rsid w:val="005F7212"/>
    <w:rsid w:val="005F7485"/>
    <w:rsid w:val="005F74AE"/>
    <w:rsid w:val="0060032C"/>
    <w:rsid w:val="0060093B"/>
    <w:rsid w:val="00600986"/>
    <w:rsid w:val="00600E43"/>
    <w:rsid w:val="00601245"/>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5FD9"/>
    <w:rsid w:val="006068FA"/>
    <w:rsid w:val="00606B79"/>
    <w:rsid w:val="00606E00"/>
    <w:rsid w:val="006071F2"/>
    <w:rsid w:val="0060744D"/>
    <w:rsid w:val="00607503"/>
    <w:rsid w:val="00607614"/>
    <w:rsid w:val="00607B29"/>
    <w:rsid w:val="006108B7"/>
    <w:rsid w:val="00610E52"/>
    <w:rsid w:val="006110A7"/>
    <w:rsid w:val="00611855"/>
    <w:rsid w:val="00611C56"/>
    <w:rsid w:val="00611F40"/>
    <w:rsid w:val="00611FD2"/>
    <w:rsid w:val="00612062"/>
    <w:rsid w:val="0061214D"/>
    <w:rsid w:val="00612659"/>
    <w:rsid w:val="00612770"/>
    <w:rsid w:val="006127AC"/>
    <w:rsid w:val="00612AE2"/>
    <w:rsid w:val="00612CDF"/>
    <w:rsid w:val="00612DB7"/>
    <w:rsid w:val="00612F81"/>
    <w:rsid w:val="00613476"/>
    <w:rsid w:val="00613967"/>
    <w:rsid w:val="00613A2A"/>
    <w:rsid w:val="00613D73"/>
    <w:rsid w:val="006143D4"/>
    <w:rsid w:val="00614415"/>
    <w:rsid w:val="00615030"/>
    <w:rsid w:val="00615091"/>
    <w:rsid w:val="006150F9"/>
    <w:rsid w:val="00615252"/>
    <w:rsid w:val="00615D84"/>
    <w:rsid w:val="00616678"/>
    <w:rsid w:val="006166BE"/>
    <w:rsid w:val="0061708C"/>
    <w:rsid w:val="00617396"/>
    <w:rsid w:val="0061768A"/>
    <w:rsid w:val="006201DA"/>
    <w:rsid w:val="0062028D"/>
    <w:rsid w:val="006208A4"/>
    <w:rsid w:val="00620A5C"/>
    <w:rsid w:val="00621652"/>
    <w:rsid w:val="00621802"/>
    <w:rsid w:val="00621B32"/>
    <w:rsid w:val="00621BB8"/>
    <w:rsid w:val="00621FA8"/>
    <w:rsid w:val="00622249"/>
    <w:rsid w:val="00622806"/>
    <w:rsid w:val="0062289C"/>
    <w:rsid w:val="006228E5"/>
    <w:rsid w:val="00622F8E"/>
    <w:rsid w:val="0062359F"/>
    <w:rsid w:val="006235D1"/>
    <w:rsid w:val="00623D29"/>
    <w:rsid w:val="00623D65"/>
    <w:rsid w:val="00623DC2"/>
    <w:rsid w:val="00623EA9"/>
    <w:rsid w:val="00624803"/>
    <w:rsid w:val="00624A74"/>
    <w:rsid w:val="00625529"/>
    <w:rsid w:val="00625C7C"/>
    <w:rsid w:val="00625C83"/>
    <w:rsid w:val="00625CEF"/>
    <w:rsid w:val="00625E27"/>
    <w:rsid w:val="00625ECC"/>
    <w:rsid w:val="00626464"/>
    <w:rsid w:val="00626CDF"/>
    <w:rsid w:val="00626EAC"/>
    <w:rsid w:val="006270AD"/>
    <w:rsid w:val="00627A19"/>
    <w:rsid w:val="00627FF3"/>
    <w:rsid w:val="006300DC"/>
    <w:rsid w:val="006301D2"/>
    <w:rsid w:val="00630254"/>
    <w:rsid w:val="00630B13"/>
    <w:rsid w:val="00630F70"/>
    <w:rsid w:val="00631D47"/>
    <w:rsid w:val="00631DAB"/>
    <w:rsid w:val="00631E9C"/>
    <w:rsid w:val="00631EA7"/>
    <w:rsid w:val="00632483"/>
    <w:rsid w:val="00632C85"/>
    <w:rsid w:val="00632CA7"/>
    <w:rsid w:val="00632DDE"/>
    <w:rsid w:val="00632E62"/>
    <w:rsid w:val="006332F4"/>
    <w:rsid w:val="006334B2"/>
    <w:rsid w:val="00633519"/>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6DD6"/>
    <w:rsid w:val="00637189"/>
    <w:rsid w:val="00637897"/>
    <w:rsid w:val="006379F1"/>
    <w:rsid w:val="00637B41"/>
    <w:rsid w:val="006401CC"/>
    <w:rsid w:val="00640305"/>
    <w:rsid w:val="00640412"/>
    <w:rsid w:val="0064065F"/>
    <w:rsid w:val="00640A13"/>
    <w:rsid w:val="00640B85"/>
    <w:rsid w:val="00640FF2"/>
    <w:rsid w:val="0064132F"/>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05F"/>
    <w:rsid w:val="0064531E"/>
    <w:rsid w:val="006456C4"/>
    <w:rsid w:val="00645D41"/>
    <w:rsid w:val="00645E17"/>
    <w:rsid w:val="0064672A"/>
    <w:rsid w:val="00646AEA"/>
    <w:rsid w:val="00646D34"/>
    <w:rsid w:val="00646FC2"/>
    <w:rsid w:val="00647790"/>
    <w:rsid w:val="0064793D"/>
    <w:rsid w:val="00647DDF"/>
    <w:rsid w:val="0065020C"/>
    <w:rsid w:val="006509B1"/>
    <w:rsid w:val="00650A74"/>
    <w:rsid w:val="00650BB8"/>
    <w:rsid w:val="006514D7"/>
    <w:rsid w:val="00651608"/>
    <w:rsid w:val="006525A8"/>
    <w:rsid w:val="006525E4"/>
    <w:rsid w:val="0065264B"/>
    <w:rsid w:val="0065276D"/>
    <w:rsid w:val="00652ABF"/>
    <w:rsid w:val="0065365A"/>
    <w:rsid w:val="00653712"/>
    <w:rsid w:val="00653877"/>
    <w:rsid w:val="00653E18"/>
    <w:rsid w:val="00654468"/>
    <w:rsid w:val="00654F76"/>
    <w:rsid w:val="0065536D"/>
    <w:rsid w:val="006556A0"/>
    <w:rsid w:val="00655A6B"/>
    <w:rsid w:val="00655C44"/>
    <w:rsid w:val="00655D80"/>
    <w:rsid w:val="006560B0"/>
    <w:rsid w:val="006562BC"/>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28D"/>
    <w:rsid w:val="00662397"/>
    <w:rsid w:val="006628F0"/>
    <w:rsid w:val="00662BD1"/>
    <w:rsid w:val="00662C0B"/>
    <w:rsid w:val="00662C3F"/>
    <w:rsid w:val="00662C58"/>
    <w:rsid w:val="00663861"/>
    <w:rsid w:val="00664071"/>
    <w:rsid w:val="006643C1"/>
    <w:rsid w:val="00664880"/>
    <w:rsid w:val="00664A99"/>
    <w:rsid w:val="00664B18"/>
    <w:rsid w:val="00664D4F"/>
    <w:rsid w:val="00664F3F"/>
    <w:rsid w:val="006652A1"/>
    <w:rsid w:val="00665654"/>
    <w:rsid w:val="00665AA7"/>
    <w:rsid w:val="00665ACD"/>
    <w:rsid w:val="00666296"/>
    <w:rsid w:val="0066659A"/>
    <w:rsid w:val="00667177"/>
    <w:rsid w:val="006671E8"/>
    <w:rsid w:val="00667D63"/>
    <w:rsid w:val="00667F44"/>
    <w:rsid w:val="00670CAC"/>
    <w:rsid w:val="006710F6"/>
    <w:rsid w:val="00671743"/>
    <w:rsid w:val="00671CA9"/>
    <w:rsid w:val="00672240"/>
    <w:rsid w:val="00672762"/>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66"/>
    <w:rsid w:val="00677679"/>
    <w:rsid w:val="0067775A"/>
    <w:rsid w:val="006778CB"/>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1FB6"/>
    <w:rsid w:val="00682666"/>
    <w:rsid w:val="00682684"/>
    <w:rsid w:val="006826CD"/>
    <w:rsid w:val="006826D7"/>
    <w:rsid w:val="0068274C"/>
    <w:rsid w:val="006829D1"/>
    <w:rsid w:val="00682B95"/>
    <w:rsid w:val="00682DC1"/>
    <w:rsid w:val="00682ED3"/>
    <w:rsid w:val="0068340E"/>
    <w:rsid w:val="00683C6B"/>
    <w:rsid w:val="00684431"/>
    <w:rsid w:val="006845E0"/>
    <w:rsid w:val="00684681"/>
    <w:rsid w:val="00684C15"/>
    <w:rsid w:val="006853AF"/>
    <w:rsid w:val="006857BC"/>
    <w:rsid w:val="006860E7"/>
    <w:rsid w:val="00686361"/>
    <w:rsid w:val="00686649"/>
    <w:rsid w:val="00686DC1"/>
    <w:rsid w:val="00686F63"/>
    <w:rsid w:val="00687103"/>
    <w:rsid w:val="00687165"/>
    <w:rsid w:val="006871E5"/>
    <w:rsid w:val="006877A8"/>
    <w:rsid w:val="00687CD5"/>
    <w:rsid w:val="00687DDC"/>
    <w:rsid w:val="0069017B"/>
    <w:rsid w:val="006904A9"/>
    <w:rsid w:val="0069050E"/>
    <w:rsid w:val="006905F7"/>
    <w:rsid w:val="0069119A"/>
    <w:rsid w:val="0069192C"/>
    <w:rsid w:val="00691F66"/>
    <w:rsid w:val="00692181"/>
    <w:rsid w:val="0069262E"/>
    <w:rsid w:val="0069390B"/>
    <w:rsid w:val="00693DB3"/>
    <w:rsid w:val="00693EE0"/>
    <w:rsid w:val="00693FBE"/>
    <w:rsid w:val="00694059"/>
    <w:rsid w:val="00694283"/>
    <w:rsid w:val="00694352"/>
    <w:rsid w:val="0069475F"/>
    <w:rsid w:val="00694808"/>
    <w:rsid w:val="00694819"/>
    <w:rsid w:val="00694A2D"/>
    <w:rsid w:val="00694A9A"/>
    <w:rsid w:val="00694F5A"/>
    <w:rsid w:val="0069516D"/>
    <w:rsid w:val="00695226"/>
    <w:rsid w:val="00695322"/>
    <w:rsid w:val="006953B7"/>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F86"/>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2BA"/>
    <w:rsid w:val="006A7318"/>
    <w:rsid w:val="006A77DA"/>
    <w:rsid w:val="006A7970"/>
    <w:rsid w:val="006A7C1B"/>
    <w:rsid w:val="006B0732"/>
    <w:rsid w:val="006B0762"/>
    <w:rsid w:val="006B1423"/>
    <w:rsid w:val="006B1BF2"/>
    <w:rsid w:val="006B227E"/>
    <w:rsid w:val="006B2536"/>
    <w:rsid w:val="006B25D1"/>
    <w:rsid w:val="006B2FD8"/>
    <w:rsid w:val="006B3004"/>
    <w:rsid w:val="006B3249"/>
    <w:rsid w:val="006B3596"/>
    <w:rsid w:val="006B36E7"/>
    <w:rsid w:val="006B39B4"/>
    <w:rsid w:val="006B3C5A"/>
    <w:rsid w:val="006B3D19"/>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084"/>
    <w:rsid w:val="006B75C3"/>
    <w:rsid w:val="006B781D"/>
    <w:rsid w:val="006B78F4"/>
    <w:rsid w:val="006B7C34"/>
    <w:rsid w:val="006C0DFA"/>
    <w:rsid w:val="006C0E89"/>
    <w:rsid w:val="006C0FA3"/>
    <w:rsid w:val="006C14B9"/>
    <w:rsid w:val="006C14CB"/>
    <w:rsid w:val="006C1549"/>
    <w:rsid w:val="006C1658"/>
    <w:rsid w:val="006C17CA"/>
    <w:rsid w:val="006C1E05"/>
    <w:rsid w:val="006C1FD9"/>
    <w:rsid w:val="006C265A"/>
    <w:rsid w:val="006C27C7"/>
    <w:rsid w:val="006C2A5F"/>
    <w:rsid w:val="006C2E61"/>
    <w:rsid w:val="006C357C"/>
    <w:rsid w:val="006C3B2D"/>
    <w:rsid w:val="006C3C74"/>
    <w:rsid w:val="006C424A"/>
    <w:rsid w:val="006C4DC8"/>
    <w:rsid w:val="006C4E61"/>
    <w:rsid w:val="006C52F1"/>
    <w:rsid w:val="006C5633"/>
    <w:rsid w:val="006C5926"/>
    <w:rsid w:val="006C5BA5"/>
    <w:rsid w:val="006C5BBF"/>
    <w:rsid w:val="006C5E44"/>
    <w:rsid w:val="006C6290"/>
    <w:rsid w:val="006C65E9"/>
    <w:rsid w:val="006C6F18"/>
    <w:rsid w:val="006C6F2F"/>
    <w:rsid w:val="006C6FE3"/>
    <w:rsid w:val="006C71A6"/>
    <w:rsid w:val="006C7989"/>
    <w:rsid w:val="006C7DB7"/>
    <w:rsid w:val="006C7FBB"/>
    <w:rsid w:val="006D0230"/>
    <w:rsid w:val="006D0334"/>
    <w:rsid w:val="006D0487"/>
    <w:rsid w:val="006D0832"/>
    <w:rsid w:val="006D0943"/>
    <w:rsid w:val="006D0A31"/>
    <w:rsid w:val="006D0B5C"/>
    <w:rsid w:val="006D1736"/>
    <w:rsid w:val="006D1CEF"/>
    <w:rsid w:val="006D1FBD"/>
    <w:rsid w:val="006D2224"/>
    <w:rsid w:val="006D2428"/>
    <w:rsid w:val="006D2A8B"/>
    <w:rsid w:val="006D2CD9"/>
    <w:rsid w:val="006D2E9E"/>
    <w:rsid w:val="006D2F54"/>
    <w:rsid w:val="006D3120"/>
    <w:rsid w:val="006D33FF"/>
    <w:rsid w:val="006D3583"/>
    <w:rsid w:val="006D392C"/>
    <w:rsid w:val="006D4065"/>
    <w:rsid w:val="006D44AB"/>
    <w:rsid w:val="006D4689"/>
    <w:rsid w:val="006D48DE"/>
    <w:rsid w:val="006D4BE7"/>
    <w:rsid w:val="006D5421"/>
    <w:rsid w:val="006D5901"/>
    <w:rsid w:val="006D65FD"/>
    <w:rsid w:val="006D67E9"/>
    <w:rsid w:val="006D682F"/>
    <w:rsid w:val="006D688C"/>
    <w:rsid w:val="006D7589"/>
    <w:rsid w:val="006D7AE7"/>
    <w:rsid w:val="006D7DBB"/>
    <w:rsid w:val="006E0388"/>
    <w:rsid w:val="006E0406"/>
    <w:rsid w:val="006E070F"/>
    <w:rsid w:val="006E0736"/>
    <w:rsid w:val="006E0AB1"/>
    <w:rsid w:val="006E1447"/>
    <w:rsid w:val="006E1590"/>
    <w:rsid w:val="006E16E8"/>
    <w:rsid w:val="006E1918"/>
    <w:rsid w:val="006E196E"/>
    <w:rsid w:val="006E1BF6"/>
    <w:rsid w:val="006E2004"/>
    <w:rsid w:val="006E2558"/>
    <w:rsid w:val="006E2603"/>
    <w:rsid w:val="006E287F"/>
    <w:rsid w:val="006E2A11"/>
    <w:rsid w:val="006E30DA"/>
    <w:rsid w:val="006E34A8"/>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5ECB"/>
    <w:rsid w:val="006E60B9"/>
    <w:rsid w:val="006E631B"/>
    <w:rsid w:val="006E6338"/>
    <w:rsid w:val="006E64A1"/>
    <w:rsid w:val="006E66A7"/>
    <w:rsid w:val="006E6A71"/>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4D5"/>
    <w:rsid w:val="006F355D"/>
    <w:rsid w:val="006F3AD2"/>
    <w:rsid w:val="006F405A"/>
    <w:rsid w:val="006F41D5"/>
    <w:rsid w:val="006F44E7"/>
    <w:rsid w:val="006F45BE"/>
    <w:rsid w:val="006F4DF5"/>
    <w:rsid w:val="006F5122"/>
    <w:rsid w:val="006F53AF"/>
    <w:rsid w:val="006F54F8"/>
    <w:rsid w:val="006F5500"/>
    <w:rsid w:val="006F577A"/>
    <w:rsid w:val="006F5AB2"/>
    <w:rsid w:val="006F68C3"/>
    <w:rsid w:val="006F6935"/>
    <w:rsid w:val="006F6D48"/>
    <w:rsid w:val="006F7022"/>
    <w:rsid w:val="006F71CD"/>
    <w:rsid w:val="006F75E2"/>
    <w:rsid w:val="006F774E"/>
    <w:rsid w:val="006F7D94"/>
    <w:rsid w:val="00700148"/>
    <w:rsid w:val="0070028E"/>
    <w:rsid w:val="00700844"/>
    <w:rsid w:val="0070092A"/>
    <w:rsid w:val="00700B50"/>
    <w:rsid w:val="00700B52"/>
    <w:rsid w:val="00701479"/>
    <w:rsid w:val="007018CC"/>
    <w:rsid w:val="00701B1B"/>
    <w:rsid w:val="00702209"/>
    <w:rsid w:val="007022EE"/>
    <w:rsid w:val="0070235A"/>
    <w:rsid w:val="00702FF5"/>
    <w:rsid w:val="0070333C"/>
    <w:rsid w:val="007037D6"/>
    <w:rsid w:val="00703805"/>
    <w:rsid w:val="007039A8"/>
    <w:rsid w:val="00703A84"/>
    <w:rsid w:val="007040D1"/>
    <w:rsid w:val="00704356"/>
    <w:rsid w:val="00704422"/>
    <w:rsid w:val="007049B7"/>
    <w:rsid w:val="00705092"/>
    <w:rsid w:val="0070551B"/>
    <w:rsid w:val="00705902"/>
    <w:rsid w:val="00705E25"/>
    <w:rsid w:val="00705E29"/>
    <w:rsid w:val="00705E3F"/>
    <w:rsid w:val="007064E4"/>
    <w:rsid w:val="0070675F"/>
    <w:rsid w:val="00706F58"/>
    <w:rsid w:val="00707880"/>
    <w:rsid w:val="00707A7B"/>
    <w:rsid w:val="00707DF2"/>
    <w:rsid w:val="00707E3F"/>
    <w:rsid w:val="00707F70"/>
    <w:rsid w:val="00707FCF"/>
    <w:rsid w:val="0071005C"/>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1"/>
    <w:rsid w:val="00712E55"/>
    <w:rsid w:val="00712EA4"/>
    <w:rsid w:val="00712EE7"/>
    <w:rsid w:val="00712EF6"/>
    <w:rsid w:val="00712FDD"/>
    <w:rsid w:val="00713107"/>
    <w:rsid w:val="00713726"/>
    <w:rsid w:val="00713B18"/>
    <w:rsid w:val="00713DD8"/>
    <w:rsid w:val="00714072"/>
    <w:rsid w:val="0071408E"/>
    <w:rsid w:val="007140A6"/>
    <w:rsid w:val="00714235"/>
    <w:rsid w:val="00714278"/>
    <w:rsid w:val="00714F19"/>
    <w:rsid w:val="00714FE1"/>
    <w:rsid w:val="007154C7"/>
    <w:rsid w:val="0071586E"/>
    <w:rsid w:val="007169D4"/>
    <w:rsid w:val="00716A4A"/>
    <w:rsid w:val="00716EB2"/>
    <w:rsid w:val="00717001"/>
    <w:rsid w:val="007175F4"/>
    <w:rsid w:val="00717A08"/>
    <w:rsid w:val="00717A69"/>
    <w:rsid w:val="00717C18"/>
    <w:rsid w:val="00717E23"/>
    <w:rsid w:val="007201C9"/>
    <w:rsid w:val="007204A0"/>
    <w:rsid w:val="00720A10"/>
    <w:rsid w:val="00720BEE"/>
    <w:rsid w:val="00720DA8"/>
    <w:rsid w:val="00720FB6"/>
    <w:rsid w:val="0072102A"/>
    <w:rsid w:val="00721454"/>
    <w:rsid w:val="007217E2"/>
    <w:rsid w:val="00721A00"/>
    <w:rsid w:val="00721A3F"/>
    <w:rsid w:val="00721C10"/>
    <w:rsid w:val="00721C77"/>
    <w:rsid w:val="00722438"/>
    <w:rsid w:val="007227DD"/>
    <w:rsid w:val="0072294A"/>
    <w:rsid w:val="007229B0"/>
    <w:rsid w:val="00722BDB"/>
    <w:rsid w:val="00722E06"/>
    <w:rsid w:val="00723205"/>
    <w:rsid w:val="00723BA1"/>
    <w:rsid w:val="00723C65"/>
    <w:rsid w:val="00723DB0"/>
    <w:rsid w:val="00723F82"/>
    <w:rsid w:val="00724B42"/>
    <w:rsid w:val="00724FDE"/>
    <w:rsid w:val="00725159"/>
    <w:rsid w:val="0072515B"/>
    <w:rsid w:val="00725B21"/>
    <w:rsid w:val="00725BCA"/>
    <w:rsid w:val="00725D15"/>
    <w:rsid w:val="00725F03"/>
    <w:rsid w:val="0072624F"/>
    <w:rsid w:val="0072628C"/>
    <w:rsid w:val="0072671B"/>
    <w:rsid w:val="007268E9"/>
    <w:rsid w:val="00727231"/>
    <w:rsid w:val="00727235"/>
    <w:rsid w:val="00727511"/>
    <w:rsid w:val="00727547"/>
    <w:rsid w:val="00727727"/>
    <w:rsid w:val="00730DB2"/>
    <w:rsid w:val="00730E28"/>
    <w:rsid w:val="00730F6F"/>
    <w:rsid w:val="00731062"/>
    <w:rsid w:val="00731999"/>
    <w:rsid w:val="007319C7"/>
    <w:rsid w:val="007327C9"/>
    <w:rsid w:val="00732C49"/>
    <w:rsid w:val="00732E4C"/>
    <w:rsid w:val="00733728"/>
    <w:rsid w:val="0073379C"/>
    <w:rsid w:val="0073384A"/>
    <w:rsid w:val="007338C9"/>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6CB1"/>
    <w:rsid w:val="007370CB"/>
    <w:rsid w:val="00737A0B"/>
    <w:rsid w:val="00737A76"/>
    <w:rsid w:val="00737DBF"/>
    <w:rsid w:val="00737DEA"/>
    <w:rsid w:val="00737EF2"/>
    <w:rsid w:val="007400B2"/>
    <w:rsid w:val="007408FA"/>
    <w:rsid w:val="00740D6E"/>
    <w:rsid w:val="0074172E"/>
    <w:rsid w:val="007417B0"/>
    <w:rsid w:val="00741DEF"/>
    <w:rsid w:val="0074203E"/>
    <w:rsid w:val="007422C6"/>
    <w:rsid w:val="00742446"/>
    <w:rsid w:val="00742495"/>
    <w:rsid w:val="00742A7E"/>
    <w:rsid w:val="007432AC"/>
    <w:rsid w:val="00743408"/>
    <w:rsid w:val="00743410"/>
    <w:rsid w:val="00743472"/>
    <w:rsid w:val="007450DC"/>
    <w:rsid w:val="0074527D"/>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1F08"/>
    <w:rsid w:val="00751FB6"/>
    <w:rsid w:val="0075218F"/>
    <w:rsid w:val="00752256"/>
    <w:rsid w:val="007523B2"/>
    <w:rsid w:val="00752671"/>
    <w:rsid w:val="00752DC2"/>
    <w:rsid w:val="00753482"/>
    <w:rsid w:val="007537F7"/>
    <w:rsid w:val="00753BDB"/>
    <w:rsid w:val="00753CCB"/>
    <w:rsid w:val="00753E47"/>
    <w:rsid w:val="00754265"/>
    <w:rsid w:val="0075464E"/>
    <w:rsid w:val="007546C4"/>
    <w:rsid w:val="00754A6B"/>
    <w:rsid w:val="00754B11"/>
    <w:rsid w:val="00754E87"/>
    <w:rsid w:val="00755506"/>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18F6"/>
    <w:rsid w:val="00762078"/>
    <w:rsid w:val="007627B4"/>
    <w:rsid w:val="00762814"/>
    <w:rsid w:val="0076281D"/>
    <w:rsid w:val="00763069"/>
    <w:rsid w:val="00763732"/>
    <w:rsid w:val="00763DB8"/>
    <w:rsid w:val="0076459B"/>
    <w:rsid w:val="00764639"/>
    <w:rsid w:val="00764652"/>
    <w:rsid w:val="00764989"/>
    <w:rsid w:val="00764C09"/>
    <w:rsid w:val="00764C8B"/>
    <w:rsid w:val="00764E9B"/>
    <w:rsid w:val="00765116"/>
    <w:rsid w:val="007657E5"/>
    <w:rsid w:val="00765B26"/>
    <w:rsid w:val="00765CD8"/>
    <w:rsid w:val="007663EE"/>
    <w:rsid w:val="00766673"/>
    <w:rsid w:val="00766E26"/>
    <w:rsid w:val="00767161"/>
    <w:rsid w:val="0077038D"/>
    <w:rsid w:val="007705FE"/>
    <w:rsid w:val="00770605"/>
    <w:rsid w:val="00770981"/>
    <w:rsid w:val="00771001"/>
    <w:rsid w:val="00771676"/>
    <w:rsid w:val="0077183B"/>
    <w:rsid w:val="00771967"/>
    <w:rsid w:val="00771C82"/>
    <w:rsid w:val="00771D9D"/>
    <w:rsid w:val="00771E38"/>
    <w:rsid w:val="00771EE0"/>
    <w:rsid w:val="00771F52"/>
    <w:rsid w:val="00772029"/>
    <w:rsid w:val="00772482"/>
    <w:rsid w:val="0077258E"/>
    <w:rsid w:val="0077277F"/>
    <w:rsid w:val="0077286C"/>
    <w:rsid w:val="007729EB"/>
    <w:rsid w:val="00772DFC"/>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6E31"/>
    <w:rsid w:val="00776F3E"/>
    <w:rsid w:val="007778D1"/>
    <w:rsid w:val="00777908"/>
    <w:rsid w:val="00780633"/>
    <w:rsid w:val="00780779"/>
    <w:rsid w:val="00780A64"/>
    <w:rsid w:val="007810C9"/>
    <w:rsid w:val="00781138"/>
    <w:rsid w:val="00781236"/>
    <w:rsid w:val="00781361"/>
    <w:rsid w:val="007827E4"/>
    <w:rsid w:val="00782CD8"/>
    <w:rsid w:val="007830D2"/>
    <w:rsid w:val="007839E5"/>
    <w:rsid w:val="00783B06"/>
    <w:rsid w:val="00783E0A"/>
    <w:rsid w:val="00783E2C"/>
    <w:rsid w:val="00783E58"/>
    <w:rsid w:val="00783EBB"/>
    <w:rsid w:val="0078458D"/>
    <w:rsid w:val="00784726"/>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74"/>
    <w:rsid w:val="007910E0"/>
    <w:rsid w:val="0079112B"/>
    <w:rsid w:val="0079145F"/>
    <w:rsid w:val="007919D3"/>
    <w:rsid w:val="00791B6E"/>
    <w:rsid w:val="0079214C"/>
    <w:rsid w:val="00792325"/>
    <w:rsid w:val="0079247F"/>
    <w:rsid w:val="00792533"/>
    <w:rsid w:val="0079327C"/>
    <w:rsid w:val="007935E2"/>
    <w:rsid w:val="00793615"/>
    <w:rsid w:val="00793B7C"/>
    <w:rsid w:val="00793DDA"/>
    <w:rsid w:val="0079458B"/>
    <w:rsid w:val="0079470A"/>
    <w:rsid w:val="00794848"/>
    <w:rsid w:val="00794B8C"/>
    <w:rsid w:val="00794CE9"/>
    <w:rsid w:val="00795C60"/>
    <w:rsid w:val="007961F4"/>
    <w:rsid w:val="00796201"/>
    <w:rsid w:val="00796639"/>
    <w:rsid w:val="007966BF"/>
    <w:rsid w:val="007968D2"/>
    <w:rsid w:val="00796E4F"/>
    <w:rsid w:val="00797045"/>
    <w:rsid w:val="007970B3"/>
    <w:rsid w:val="00797243"/>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2FAB"/>
    <w:rsid w:val="007A33D3"/>
    <w:rsid w:val="007A38FE"/>
    <w:rsid w:val="007A395B"/>
    <w:rsid w:val="007A3B24"/>
    <w:rsid w:val="007A3C73"/>
    <w:rsid w:val="007A3D10"/>
    <w:rsid w:val="007A3E87"/>
    <w:rsid w:val="007A3EB0"/>
    <w:rsid w:val="007A3F0F"/>
    <w:rsid w:val="007A450B"/>
    <w:rsid w:val="007A4D3E"/>
    <w:rsid w:val="007A4F53"/>
    <w:rsid w:val="007A5031"/>
    <w:rsid w:val="007A526C"/>
    <w:rsid w:val="007A56FF"/>
    <w:rsid w:val="007A5816"/>
    <w:rsid w:val="007A5C0F"/>
    <w:rsid w:val="007A5C23"/>
    <w:rsid w:val="007A65F8"/>
    <w:rsid w:val="007A6797"/>
    <w:rsid w:val="007A6831"/>
    <w:rsid w:val="007A6DAD"/>
    <w:rsid w:val="007A6DE6"/>
    <w:rsid w:val="007A754B"/>
    <w:rsid w:val="007A7EBC"/>
    <w:rsid w:val="007B0412"/>
    <w:rsid w:val="007B049E"/>
    <w:rsid w:val="007B0900"/>
    <w:rsid w:val="007B1303"/>
    <w:rsid w:val="007B1C13"/>
    <w:rsid w:val="007B1D05"/>
    <w:rsid w:val="007B1E7E"/>
    <w:rsid w:val="007B2CD0"/>
    <w:rsid w:val="007B2D4E"/>
    <w:rsid w:val="007B30F8"/>
    <w:rsid w:val="007B39A8"/>
    <w:rsid w:val="007B3E82"/>
    <w:rsid w:val="007B3F1D"/>
    <w:rsid w:val="007B3FD4"/>
    <w:rsid w:val="007B4049"/>
    <w:rsid w:val="007B458E"/>
    <w:rsid w:val="007B4B98"/>
    <w:rsid w:val="007B5218"/>
    <w:rsid w:val="007B53A9"/>
    <w:rsid w:val="007B5597"/>
    <w:rsid w:val="007B5817"/>
    <w:rsid w:val="007B598A"/>
    <w:rsid w:val="007B5CE4"/>
    <w:rsid w:val="007B5D4C"/>
    <w:rsid w:val="007B5F9A"/>
    <w:rsid w:val="007B60B3"/>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519"/>
    <w:rsid w:val="007C35A3"/>
    <w:rsid w:val="007C378E"/>
    <w:rsid w:val="007C39C4"/>
    <w:rsid w:val="007C3C87"/>
    <w:rsid w:val="007C3FE6"/>
    <w:rsid w:val="007C418C"/>
    <w:rsid w:val="007C4191"/>
    <w:rsid w:val="007C49DB"/>
    <w:rsid w:val="007C4D1F"/>
    <w:rsid w:val="007C4D5D"/>
    <w:rsid w:val="007C4F57"/>
    <w:rsid w:val="007C50B7"/>
    <w:rsid w:val="007C53C6"/>
    <w:rsid w:val="007C5543"/>
    <w:rsid w:val="007C5850"/>
    <w:rsid w:val="007C58DD"/>
    <w:rsid w:val="007C5E11"/>
    <w:rsid w:val="007C5F51"/>
    <w:rsid w:val="007C60FB"/>
    <w:rsid w:val="007C61E2"/>
    <w:rsid w:val="007C66CC"/>
    <w:rsid w:val="007C6BD4"/>
    <w:rsid w:val="007C6D78"/>
    <w:rsid w:val="007C7065"/>
    <w:rsid w:val="007C7379"/>
    <w:rsid w:val="007C7446"/>
    <w:rsid w:val="007C757E"/>
    <w:rsid w:val="007C7BE1"/>
    <w:rsid w:val="007D0228"/>
    <w:rsid w:val="007D0494"/>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D7F34"/>
    <w:rsid w:val="007E0049"/>
    <w:rsid w:val="007E0275"/>
    <w:rsid w:val="007E0A16"/>
    <w:rsid w:val="007E0A98"/>
    <w:rsid w:val="007E106C"/>
    <w:rsid w:val="007E1516"/>
    <w:rsid w:val="007E1775"/>
    <w:rsid w:val="007E211F"/>
    <w:rsid w:val="007E231D"/>
    <w:rsid w:val="007E2549"/>
    <w:rsid w:val="007E2981"/>
    <w:rsid w:val="007E29AB"/>
    <w:rsid w:val="007E2B97"/>
    <w:rsid w:val="007E2E78"/>
    <w:rsid w:val="007E31FF"/>
    <w:rsid w:val="007E36FD"/>
    <w:rsid w:val="007E41E6"/>
    <w:rsid w:val="007E4781"/>
    <w:rsid w:val="007E48D7"/>
    <w:rsid w:val="007E4A12"/>
    <w:rsid w:val="007E542B"/>
    <w:rsid w:val="007E5990"/>
    <w:rsid w:val="007E5BF2"/>
    <w:rsid w:val="007E5C4E"/>
    <w:rsid w:val="007E5CC5"/>
    <w:rsid w:val="007E5EF8"/>
    <w:rsid w:val="007E61D1"/>
    <w:rsid w:val="007E6B5C"/>
    <w:rsid w:val="007E6C90"/>
    <w:rsid w:val="007E6E56"/>
    <w:rsid w:val="007E6E61"/>
    <w:rsid w:val="007E71CE"/>
    <w:rsid w:val="007E75E2"/>
    <w:rsid w:val="007E788D"/>
    <w:rsid w:val="007E7BAD"/>
    <w:rsid w:val="007E7E25"/>
    <w:rsid w:val="007E7F54"/>
    <w:rsid w:val="007E7F7B"/>
    <w:rsid w:val="007F02ED"/>
    <w:rsid w:val="007F0834"/>
    <w:rsid w:val="007F104E"/>
    <w:rsid w:val="007F19EA"/>
    <w:rsid w:val="007F1D65"/>
    <w:rsid w:val="007F21C1"/>
    <w:rsid w:val="007F2345"/>
    <w:rsid w:val="007F2E8C"/>
    <w:rsid w:val="007F3AC2"/>
    <w:rsid w:val="007F3B3A"/>
    <w:rsid w:val="007F4028"/>
    <w:rsid w:val="007F416D"/>
    <w:rsid w:val="007F46F2"/>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425"/>
    <w:rsid w:val="00800692"/>
    <w:rsid w:val="00800806"/>
    <w:rsid w:val="0080084D"/>
    <w:rsid w:val="00800AE0"/>
    <w:rsid w:val="00800E4F"/>
    <w:rsid w:val="00800E8D"/>
    <w:rsid w:val="0080125A"/>
    <w:rsid w:val="008021C6"/>
    <w:rsid w:val="0080262B"/>
    <w:rsid w:val="0080264A"/>
    <w:rsid w:val="008027FF"/>
    <w:rsid w:val="008028E8"/>
    <w:rsid w:val="008028F2"/>
    <w:rsid w:val="00802A6D"/>
    <w:rsid w:val="00802D66"/>
    <w:rsid w:val="00803446"/>
    <w:rsid w:val="0080395C"/>
    <w:rsid w:val="008043AB"/>
    <w:rsid w:val="00804AC8"/>
    <w:rsid w:val="00804AF4"/>
    <w:rsid w:val="00804E59"/>
    <w:rsid w:val="00804E63"/>
    <w:rsid w:val="008050B5"/>
    <w:rsid w:val="008057E7"/>
    <w:rsid w:val="00805B25"/>
    <w:rsid w:val="008062F0"/>
    <w:rsid w:val="0080692A"/>
    <w:rsid w:val="008070BE"/>
    <w:rsid w:val="00807106"/>
    <w:rsid w:val="00807478"/>
    <w:rsid w:val="00807877"/>
    <w:rsid w:val="008079A6"/>
    <w:rsid w:val="008079E0"/>
    <w:rsid w:val="00810058"/>
    <w:rsid w:val="008100CD"/>
    <w:rsid w:val="00811717"/>
    <w:rsid w:val="0081228A"/>
    <w:rsid w:val="00812625"/>
    <w:rsid w:val="0081278E"/>
    <w:rsid w:val="008130F2"/>
    <w:rsid w:val="0081366F"/>
    <w:rsid w:val="00813D7C"/>
    <w:rsid w:val="0081440A"/>
    <w:rsid w:val="008150F8"/>
    <w:rsid w:val="00815741"/>
    <w:rsid w:val="00816628"/>
    <w:rsid w:val="0081668D"/>
    <w:rsid w:val="00816830"/>
    <w:rsid w:val="00816A0E"/>
    <w:rsid w:val="00816EE1"/>
    <w:rsid w:val="00816FD7"/>
    <w:rsid w:val="0082018F"/>
    <w:rsid w:val="008201F3"/>
    <w:rsid w:val="008205C2"/>
    <w:rsid w:val="00820CDE"/>
    <w:rsid w:val="00820E1A"/>
    <w:rsid w:val="008219D6"/>
    <w:rsid w:val="00821B98"/>
    <w:rsid w:val="008224A3"/>
    <w:rsid w:val="0082265E"/>
    <w:rsid w:val="00822DBF"/>
    <w:rsid w:val="00822FD4"/>
    <w:rsid w:val="008231B9"/>
    <w:rsid w:val="00823320"/>
    <w:rsid w:val="008233DC"/>
    <w:rsid w:val="00823D6E"/>
    <w:rsid w:val="00824AAE"/>
    <w:rsid w:val="00824F19"/>
    <w:rsid w:val="008253A6"/>
    <w:rsid w:val="008257CC"/>
    <w:rsid w:val="00825B3C"/>
    <w:rsid w:val="00825C35"/>
    <w:rsid w:val="0082614B"/>
    <w:rsid w:val="008262B8"/>
    <w:rsid w:val="008267BE"/>
    <w:rsid w:val="00827063"/>
    <w:rsid w:val="008274E8"/>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3369"/>
    <w:rsid w:val="008334FA"/>
    <w:rsid w:val="00833520"/>
    <w:rsid w:val="00833582"/>
    <w:rsid w:val="00833791"/>
    <w:rsid w:val="00833A1F"/>
    <w:rsid w:val="00833D25"/>
    <w:rsid w:val="0083407F"/>
    <w:rsid w:val="0083413D"/>
    <w:rsid w:val="00834143"/>
    <w:rsid w:val="0083417F"/>
    <w:rsid w:val="008343AC"/>
    <w:rsid w:val="008345A9"/>
    <w:rsid w:val="00834884"/>
    <w:rsid w:val="008349BB"/>
    <w:rsid w:val="00834D01"/>
    <w:rsid w:val="00834EFF"/>
    <w:rsid w:val="00834FD0"/>
    <w:rsid w:val="0083573D"/>
    <w:rsid w:val="0083584B"/>
    <w:rsid w:val="008359A9"/>
    <w:rsid w:val="00835B22"/>
    <w:rsid w:val="00835FB5"/>
    <w:rsid w:val="008367CB"/>
    <w:rsid w:val="00836E8F"/>
    <w:rsid w:val="0083759C"/>
    <w:rsid w:val="0083783A"/>
    <w:rsid w:val="00837D74"/>
    <w:rsid w:val="00840159"/>
    <w:rsid w:val="008406CA"/>
    <w:rsid w:val="00840D6F"/>
    <w:rsid w:val="0084131E"/>
    <w:rsid w:val="008418B6"/>
    <w:rsid w:val="00841994"/>
    <w:rsid w:val="00841B47"/>
    <w:rsid w:val="00841DA7"/>
    <w:rsid w:val="008420A5"/>
    <w:rsid w:val="00842244"/>
    <w:rsid w:val="0084234E"/>
    <w:rsid w:val="008424A3"/>
    <w:rsid w:val="00842A19"/>
    <w:rsid w:val="00842ADA"/>
    <w:rsid w:val="00842B43"/>
    <w:rsid w:val="00842C0E"/>
    <w:rsid w:val="00842D8A"/>
    <w:rsid w:val="00842D8F"/>
    <w:rsid w:val="008430FB"/>
    <w:rsid w:val="00843617"/>
    <w:rsid w:val="00843665"/>
    <w:rsid w:val="0084380D"/>
    <w:rsid w:val="00843D9B"/>
    <w:rsid w:val="00843F83"/>
    <w:rsid w:val="008444A2"/>
    <w:rsid w:val="00844527"/>
    <w:rsid w:val="00844659"/>
    <w:rsid w:val="00844D40"/>
    <w:rsid w:val="00844E61"/>
    <w:rsid w:val="0084512B"/>
    <w:rsid w:val="00845246"/>
    <w:rsid w:val="00845490"/>
    <w:rsid w:val="008454AB"/>
    <w:rsid w:val="008458DE"/>
    <w:rsid w:val="00845961"/>
    <w:rsid w:val="0084620B"/>
    <w:rsid w:val="0084630F"/>
    <w:rsid w:val="00846AC5"/>
    <w:rsid w:val="00847AB1"/>
    <w:rsid w:val="00847ABB"/>
    <w:rsid w:val="00847D2E"/>
    <w:rsid w:val="00847E00"/>
    <w:rsid w:val="00850036"/>
    <w:rsid w:val="00850120"/>
    <w:rsid w:val="008504A9"/>
    <w:rsid w:val="008506ED"/>
    <w:rsid w:val="0085076B"/>
    <w:rsid w:val="00850791"/>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96D"/>
    <w:rsid w:val="00857AB1"/>
    <w:rsid w:val="00860104"/>
    <w:rsid w:val="008608EA"/>
    <w:rsid w:val="00860DA6"/>
    <w:rsid w:val="00861386"/>
    <w:rsid w:val="00861588"/>
    <w:rsid w:val="00861A32"/>
    <w:rsid w:val="00861A53"/>
    <w:rsid w:val="00862594"/>
    <w:rsid w:val="0086263D"/>
    <w:rsid w:val="0086279C"/>
    <w:rsid w:val="008632BD"/>
    <w:rsid w:val="008632F9"/>
    <w:rsid w:val="008634CB"/>
    <w:rsid w:val="008635BE"/>
    <w:rsid w:val="00863702"/>
    <w:rsid w:val="008638B2"/>
    <w:rsid w:val="00863D23"/>
    <w:rsid w:val="00863E2E"/>
    <w:rsid w:val="00863FC2"/>
    <w:rsid w:val="00864246"/>
    <w:rsid w:val="008642A8"/>
    <w:rsid w:val="0086462B"/>
    <w:rsid w:val="00864A75"/>
    <w:rsid w:val="00864ABF"/>
    <w:rsid w:val="00864C0D"/>
    <w:rsid w:val="0086523B"/>
    <w:rsid w:val="008652E4"/>
    <w:rsid w:val="00865604"/>
    <w:rsid w:val="00865A35"/>
    <w:rsid w:val="00865AC1"/>
    <w:rsid w:val="00865BA3"/>
    <w:rsid w:val="00865BC8"/>
    <w:rsid w:val="00865FBE"/>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07F"/>
    <w:rsid w:val="008726A8"/>
    <w:rsid w:val="00872994"/>
    <w:rsid w:val="00872FF0"/>
    <w:rsid w:val="00873318"/>
    <w:rsid w:val="00873411"/>
    <w:rsid w:val="00873686"/>
    <w:rsid w:val="00873C68"/>
    <w:rsid w:val="00874036"/>
    <w:rsid w:val="008742D9"/>
    <w:rsid w:val="008744B1"/>
    <w:rsid w:val="00874BC2"/>
    <w:rsid w:val="00874C4B"/>
    <w:rsid w:val="00874C66"/>
    <w:rsid w:val="00874F4F"/>
    <w:rsid w:val="00875237"/>
    <w:rsid w:val="00875269"/>
    <w:rsid w:val="00875507"/>
    <w:rsid w:val="008756B0"/>
    <w:rsid w:val="008756D8"/>
    <w:rsid w:val="00875AF7"/>
    <w:rsid w:val="00875BCE"/>
    <w:rsid w:val="00875E33"/>
    <w:rsid w:val="00875EF0"/>
    <w:rsid w:val="00875F9D"/>
    <w:rsid w:val="00875FFC"/>
    <w:rsid w:val="00876007"/>
    <w:rsid w:val="0087637C"/>
    <w:rsid w:val="008766FF"/>
    <w:rsid w:val="008767C2"/>
    <w:rsid w:val="00876C27"/>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05A"/>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606"/>
    <w:rsid w:val="008907B9"/>
    <w:rsid w:val="0089081B"/>
    <w:rsid w:val="00890D1D"/>
    <w:rsid w:val="00891024"/>
    <w:rsid w:val="008911AB"/>
    <w:rsid w:val="008913A9"/>
    <w:rsid w:val="0089161D"/>
    <w:rsid w:val="00891B6E"/>
    <w:rsid w:val="00891BDC"/>
    <w:rsid w:val="00891E58"/>
    <w:rsid w:val="00892111"/>
    <w:rsid w:val="00892153"/>
    <w:rsid w:val="00892EE6"/>
    <w:rsid w:val="0089304B"/>
    <w:rsid w:val="008932FC"/>
    <w:rsid w:val="008937AA"/>
    <w:rsid w:val="008939D3"/>
    <w:rsid w:val="00893D37"/>
    <w:rsid w:val="00893FD5"/>
    <w:rsid w:val="008940AA"/>
    <w:rsid w:val="0089438A"/>
    <w:rsid w:val="008943AF"/>
    <w:rsid w:val="00894497"/>
    <w:rsid w:val="00895121"/>
    <w:rsid w:val="00895193"/>
    <w:rsid w:val="008953F1"/>
    <w:rsid w:val="008956F4"/>
    <w:rsid w:val="00895891"/>
    <w:rsid w:val="00895CA1"/>
    <w:rsid w:val="00895F2C"/>
    <w:rsid w:val="00896387"/>
    <w:rsid w:val="008963A2"/>
    <w:rsid w:val="00896529"/>
    <w:rsid w:val="008965B9"/>
    <w:rsid w:val="00896818"/>
    <w:rsid w:val="00896CD7"/>
    <w:rsid w:val="00896EFA"/>
    <w:rsid w:val="00896FA2"/>
    <w:rsid w:val="008970C8"/>
    <w:rsid w:val="008976A2"/>
    <w:rsid w:val="008A00A5"/>
    <w:rsid w:val="008A0228"/>
    <w:rsid w:val="008A079A"/>
    <w:rsid w:val="008A0840"/>
    <w:rsid w:val="008A0F8D"/>
    <w:rsid w:val="008A1438"/>
    <w:rsid w:val="008A1877"/>
    <w:rsid w:val="008A213D"/>
    <w:rsid w:val="008A23F4"/>
    <w:rsid w:val="008A2407"/>
    <w:rsid w:val="008A296B"/>
    <w:rsid w:val="008A2C69"/>
    <w:rsid w:val="008A32DC"/>
    <w:rsid w:val="008A342F"/>
    <w:rsid w:val="008A38B6"/>
    <w:rsid w:val="008A3925"/>
    <w:rsid w:val="008A4478"/>
    <w:rsid w:val="008A453B"/>
    <w:rsid w:val="008A48CB"/>
    <w:rsid w:val="008A5095"/>
    <w:rsid w:val="008A52E9"/>
    <w:rsid w:val="008A550E"/>
    <w:rsid w:val="008A5A56"/>
    <w:rsid w:val="008A6B72"/>
    <w:rsid w:val="008A730E"/>
    <w:rsid w:val="008A73A9"/>
    <w:rsid w:val="008A7961"/>
    <w:rsid w:val="008B04C9"/>
    <w:rsid w:val="008B04CC"/>
    <w:rsid w:val="008B0684"/>
    <w:rsid w:val="008B0872"/>
    <w:rsid w:val="008B0EF1"/>
    <w:rsid w:val="008B0FA7"/>
    <w:rsid w:val="008B1118"/>
    <w:rsid w:val="008B1515"/>
    <w:rsid w:val="008B1930"/>
    <w:rsid w:val="008B1C14"/>
    <w:rsid w:val="008B2401"/>
    <w:rsid w:val="008B246F"/>
    <w:rsid w:val="008B31A8"/>
    <w:rsid w:val="008B389A"/>
    <w:rsid w:val="008B3948"/>
    <w:rsid w:val="008B39BC"/>
    <w:rsid w:val="008B3C9C"/>
    <w:rsid w:val="008B4007"/>
    <w:rsid w:val="008B404F"/>
    <w:rsid w:val="008B455B"/>
    <w:rsid w:val="008B45FC"/>
    <w:rsid w:val="008B4A89"/>
    <w:rsid w:val="008B4CB5"/>
    <w:rsid w:val="008B517D"/>
    <w:rsid w:val="008B595F"/>
    <w:rsid w:val="008B5AB1"/>
    <w:rsid w:val="008B5F6F"/>
    <w:rsid w:val="008B608B"/>
    <w:rsid w:val="008B62F5"/>
    <w:rsid w:val="008B646F"/>
    <w:rsid w:val="008B681E"/>
    <w:rsid w:val="008B6C20"/>
    <w:rsid w:val="008B728F"/>
    <w:rsid w:val="008B735A"/>
    <w:rsid w:val="008B7361"/>
    <w:rsid w:val="008B73BE"/>
    <w:rsid w:val="008B7B02"/>
    <w:rsid w:val="008B7F02"/>
    <w:rsid w:val="008C01B5"/>
    <w:rsid w:val="008C0BF1"/>
    <w:rsid w:val="008C0E12"/>
    <w:rsid w:val="008C1389"/>
    <w:rsid w:val="008C1C9E"/>
    <w:rsid w:val="008C25DE"/>
    <w:rsid w:val="008C26AF"/>
    <w:rsid w:val="008C2D16"/>
    <w:rsid w:val="008C2E50"/>
    <w:rsid w:val="008C315C"/>
    <w:rsid w:val="008C32B4"/>
    <w:rsid w:val="008C3625"/>
    <w:rsid w:val="008C3836"/>
    <w:rsid w:val="008C3AEA"/>
    <w:rsid w:val="008C3B66"/>
    <w:rsid w:val="008C3E06"/>
    <w:rsid w:val="008C4006"/>
    <w:rsid w:val="008C4167"/>
    <w:rsid w:val="008C41D0"/>
    <w:rsid w:val="008C450F"/>
    <w:rsid w:val="008C4585"/>
    <w:rsid w:val="008C47C7"/>
    <w:rsid w:val="008C5209"/>
    <w:rsid w:val="008C521D"/>
    <w:rsid w:val="008C52EC"/>
    <w:rsid w:val="008C58B0"/>
    <w:rsid w:val="008C5C41"/>
    <w:rsid w:val="008C6A62"/>
    <w:rsid w:val="008C6B6F"/>
    <w:rsid w:val="008C6C38"/>
    <w:rsid w:val="008C6FC7"/>
    <w:rsid w:val="008C74AC"/>
    <w:rsid w:val="008C7896"/>
    <w:rsid w:val="008C7943"/>
    <w:rsid w:val="008C7AE9"/>
    <w:rsid w:val="008C7CBA"/>
    <w:rsid w:val="008D009B"/>
    <w:rsid w:val="008D0B06"/>
    <w:rsid w:val="008D0C29"/>
    <w:rsid w:val="008D0CA3"/>
    <w:rsid w:val="008D157C"/>
    <w:rsid w:val="008D1631"/>
    <w:rsid w:val="008D1683"/>
    <w:rsid w:val="008D173D"/>
    <w:rsid w:val="008D1770"/>
    <w:rsid w:val="008D1B08"/>
    <w:rsid w:val="008D1B5C"/>
    <w:rsid w:val="008D2240"/>
    <w:rsid w:val="008D229A"/>
    <w:rsid w:val="008D23F6"/>
    <w:rsid w:val="008D2523"/>
    <w:rsid w:val="008D2AD8"/>
    <w:rsid w:val="008D2E12"/>
    <w:rsid w:val="008D308C"/>
    <w:rsid w:val="008D3E27"/>
    <w:rsid w:val="008D3F54"/>
    <w:rsid w:val="008D40E0"/>
    <w:rsid w:val="008D42A5"/>
    <w:rsid w:val="008D43E7"/>
    <w:rsid w:val="008D4771"/>
    <w:rsid w:val="008D48C0"/>
    <w:rsid w:val="008D4A7C"/>
    <w:rsid w:val="008D4D46"/>
    <w:rsid w:val="008D5416"/>
    <w:rsid w:val="008D5AE8"/>
    <w:rsid w:val="008D60C7"/>
    <w:rsid w:val="008D6233"/>
    <w:rsid w:val="008D685A"/>
    <w:rsid w:val="008D6BD9"/>
    <w:rsid w:val="008D797A"/>
    <w:rsid w:val="008D7A12"/>
    <w:rsid w:val="008D7C8B"/>
    <w:rsid w:val="008D7EDB"/>
    <w:rsid w:val="008E0002"/>
    <w:rsid w:val="008E04F1"/>
    <w:rsid w:val="008E08A2"/>
    <w:rsid w:val="008E14D2"/>
    <w:rsid w:val="008E17A1"/>
    <w:rsid w:val="008E21CF"/>
    <w:rsid w:val="008E24B5"/>
    <w:rsid w:val="008E2C1A"/>
    <w:rsid w:val="008E383A"/>
    <w:rsid w:val="008E3BD8"/>
    <w:rsid w:val="008E4508"/>
    <w:rsid w:val="008E45BA"/>
    <w:rsid w:val="008E49B1"/>
    <w:rsid w:val="008E5DBA"/>
    <w:rsid w:val="008E6945"/>
    <w:rsid w:val="008E6EB2"/>
    <w:rsid w:val="008E7357"/>
    <w:rsid w:val="008E74D6"/>
    <w:rsid w:val="008E7669"/>
    <w:rsid w:val="008E7B01"/>
    <w:rsid w:val="008E7CE5"/>
    <w:rsid w:val="008E7DC5"/>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D25"/>
    <w:rsid w:val="008F4E48"/>
    <w:rsid w:val="008F501D"/>
    <w:rsid w:val="008F514A"/>
    <w:rsid w:val="008F52BB"/>
    <w:rsid w:val="008F563C"/>
    <w:rsid w:val="008F5BAF"/>
    <w:rsid w:val="008F5D46"/>
    <w:rsid w:val="008F6529"/>
    <w:rsid w:val="008F65EA"/>
    <w:rsid w:val="008F6811"/>
    <w:rsid w:val="008F7815"/>
    <w:rsid w:val="008F7DDF"/>
    <w:rsid w:val="008F7FFC"/>
    <w:rsid w:val="0090050A"/>
    <w:rsid w:val="00900E99"/>
    <w:rsid w:val="00901075"/>
    <w:rsid w:val="009011B5"/>
    <w:rsid w:val="009011E8"/>
    <w:rsid w:val="00901555"/>
    <w:rsid w:val="009020BC"/>
    <w:rsid w:val="0090219B"/>
    <w:rsid w:val="009024CB"/>
    <w:rsid w:val="009025AC"/>
    <w:rsid w:val="0090274A"/>
    <w:rsid w:val="00902E40"/>
    <w:rsid w:val="00902FA9"/>
    <w:rsid w:val="00903380"/>
    <w:rsid w:val="009033BB"/>
    <w:rsid w:val="00903994"/>
    <w:rsid w:val="00903DD9"/>
    <w:rsid w:val="00904270"/>
    <w:rsid w:val="00905E2F"/>
    <w:rsid w:val="009062A8"/>
    <w:rsid w:val="009068F4"/>
    <w:rsid w:val="00906E75"/>
    <w:rsid w:val="00906EDE"/>
    <w:rsid w:val="00907A15"/>
    <w:rsid w:val="00907AA8"/>
    <w:rsid w:val="00907B6E"/>
    <w:rsid w:val="00910110"/>
    <w:rsid w:val="009103EF"/>
    <w:rsid w:val="00910AF4"/>
    <w:rsid w:val="00910CFC"/>
    <w:rsid w:val="00910D4E"/>
    <w:rsid w:val="00910D6F"/>
    <w:rsid w:val="00911AE2"/>
    <w:rsid w:val="00911F44"/>
    <w:rsid w:val="0091221B"/>
    <w:rsid w:val="0091256A"/>
    <w:rsid w:val="00912900"/>
    <w:rsid w:val="0091304E"/>
    <w:rsid w:val="00913243"/>
    <w:rsid w:val="00913579"/>
    <w:rsid w:val="009137C6"/>
    <w:rsid w:val="00913F88"/>
    <w:rsid w:val="00914155"/>
    <w:rsid w:val="009142AB"/>
    <w:rsid w:val="009143E7"/>
    <w:rsid w:val="0091443B"/>
    <w:rsid w:val="009148F4"/>
    <w:rsid w:val="00915080"/>
    <w:rsid w:val="00915720"/>
    <w:rsid w:val="0091590E"/>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AAC"/>
    <w:rsid w:val="00920EB6"/>
    <w:rsid w:val="00920FBD"/>
    <w:rsid w:val="00921A5D"/>
    <w:rsid w:val="0092283C"/>
    <w:rsid w:val="00922B6E"/>
    <w:rsid w:val="00922CE5"/>
    <w:rsid w:val="00923398"/>
    <w:rsid w:val="0092370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6F3"/>
    <w:rsid w:val="00931A42"/>
    <w:rsid w:val="00931A7C"/>
    <w:rsid w:val="00931C39"/>
    <w:rsid w:val="0093260C"/>
    <w:rsid w:val="00932761"/>
    <w:rsid w:val="00932F13"/>
    <w:rsid w:val="009331BC"/>
    <w:rsid w:val="009334BF"/>
    <w:rsid w:val="0093374D"/>
    <w:rsid w:val="00933D35"/>
    <w:rsid w:val="009341FA"/>
    <w:rsid w:val="0093438B"/>
    <w:rsid w:val="00934C50"/>
    <w:rsid w:val="00934DF9"/>
    <w:rsid w:val="00934F4E"/>
    <w:rsid w:val="00935A56"/>
    <w:rsid w:val="00936088"/>
    <w:rsid w:val="00936118"/>
    <w:rsid w:val="00936146"/>
    <w:rsid w:val="0093629D"/>
    <w:rsid w:val="00936741"/>
    <w:rsid w:val="0093693A"/>
    <w:rsid w:val="00937138"/>
    <w:rsid w:val="0093731E"/>
    <w:rsid w:val="009373BD"/>
    <w:rsid w:val="00937722"/>
    <w:rsid w:val="00937CAD"/>
    <w:rsid w:val="0094000B"/>
    <w:rsid w:val="009407F3"/>
    <w:rsid w:val="009408AD"/>
    <w:rsid w:val="009410A0"/>
    <w:rsid w:val="00941230"/>
    <w:rsid w:val="00941901"/>
    <w:rsid w:val="0094208A"/>
    <w:rsid w:val="00942215"/>
    <w:rsid w:val="00942598"/>
    <w:rsid w:val="009432FE"/>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15F"/>
    <w:rsid w:val="0094725D"/>
    <w:rsid w:val="00947267"/>
    <w:rsid w:val="00947770"/>
    <w:rsid w:val="00947844"/>
    <w:rsid w:val="00947AF6"/>
    <w:rsid w:val="00947CF4"/>
    <w:rsid w:val="00947ECD"/>
    <w:rsid w:val="0095098B"/>
    <w:rsid w:val="00950B52"/>
    <w:rsid w:val="00950C4F"/>
    <w:rsid w:val="00950C75"/>
    <w:rsid w:val="009516A1"/>
    <w:rsid w:val="00951E03"/>
    <w:rsid w:val="00952001"/>
    <w:rsid w:val="009520EA"/>
    <w:rsid w:val="00952369"/>
    <w:rsid w:val="00952372"/>
    <w:rsid w:val="009525FB"/>
    <w:rsid w:val="00952700"/>
    <w:rsid w:val="00952829"/>
    <w:rsid w:val="00952A98"/>
    <w:rsid w:val="00953316"/>
    <w:rsid w:val="00953582"/>
    <w:rsid w:val="00953795"/>
    <w:rsid w:val="0095392E"/>
    <w:rsid w:val="00953A51"/>
    <w:rsid w:val="00953E5E"/>
    <w:rsid w:val="00953F37"/>
    <w:rsid w:val="009543E6"/>
    <w:rsid w:val="009545E8"/>
    <w:rsid w:val="00954A90"/>
    <w:rsid w:val="00955544"/>
    <w:rsid w:val="00955653"/>
    <w:rsid w:val="0095569E"/>
    <w:rsid w:val="00955C61"/>
    <w:rsid w:val="00955E10"/>
    <w:rsid w:val="00955FBE"/>
    <w:rsid w:val="009560DF"/>
    <w:rsid w:val="0095617F"/>
    <w:rsid w:val="009561E3"/>
    <w:rsid w:val="009563D2"/>
    <w:rsid w:val="00956C79"/>
    <w:rsid w:val="009571F0"/>
    <w:rsid w:val="009572F5"/>
    <w:rsid w:val="00957357"/>
    <w:rsid w:val="00957ACE"/>
    <w:rsid w:val="00960061"/>
    <w:rsid w:val="0096024C"/>
    <w:rsid w:val="00960AAB"/>
    <w:rsid w:val="00960B5A"/>
    <w:rsid w:val="00960B6A"/>
    <w:rsid w:val="00960B87"/>
    <w:rsid w:val="0096133D"/>
    <w:rsid w:val="00961A18"/>
    <w:rsid w:val="00962153"/>
    <w:rsid w:val="00962630"/>
    <w:rsid w:val="00962C23"/>
    <w:rsid w:val="00962EF6"/>
    <w:rsid w:val="0096309B"/>
    <w:rsid w:val="00963580"/>
    <w:rsid w:val="0096372A"/>
    <w:rsid w:val="00963A79"/>
    <w:rsid w:val="00963EDC"/>
    <w:rsid w:val="00964944"/>
    <w:rsid w:val="00965F9C"/>
    <w:rsid w:val="00966136"/>
    <w:rsid w:val="00966744"/>
    <w:rsid w:val="00966B33"/>
    <w:rsid w:val="00967346"/>
    <w:rsid w:val="00967EFF"/>
    <w:rsid w:val="00970150"/>
    <w:rsid w:val="0097016E"/>
    <w:rsid w:val="0097039C"/>
    <w:rsid w:val="0097047D"/>
    <w:rsid w:val="00970741"/>
    <w:rsid w:val="00970E89"/>
    <w:rsid w:val="0097186C"/>
    <w:rsid w:val="00971E3A"/>
    <w:rsid w:val="009721A3"/>
    <w:rsid w:val="009725B0"/>
    <w:rsid w:val="0097379C"/>
    <w:rsid w:val="0097384B"/>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0F8"/>
    <w:rsid w:val="009813AE"/>
    <w:rsid w:val="0098180A"/>
    <w:rsid w:val="009820AF"/>
    <w:rsid w:val="00982489"/>
    <w:rsid w:val="00982683"/>
    <w:rsid w:val="009827FB"/>
    <w:rsid w:val="0098294A"/>
    <w:rsid w:val="00982E14"/>
    <w:rsid w:val="00982E2F"/>
    <w:rsid w:val="009834E4"/>
    <w:rsid w:val="009835D0"/>
    <w:rsid w:val="00983E20"/>
    <w:rsid w:val="009843ED"/>
    <w:rsid w:val="009845AF"/>
    <w:rsid w:val="009847ED"/>
    <w:rsid w:val="009849B5"/>
    <w:rsid w:val="00984C33"/>
    <w:rsid w:val="00984FDD"/>
    <w:rsid w:val="0098556F"/>
    <w:rsid w:val="00985A90"/>
    <w:rsid w:val="00986353"/>
    <w:rsid w:val="009866F0"/>
    <w:rsid w:val="00986D59"/>
    <w:rsid w:val="00986E20"/>
    <w:rsid w:val="00986EFE"/>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2F03"/>
    <w:rsid w:val="0099343C"/>
    <w:rsid w:val="0099347D"/>
    <w:rsid w:val="0099372F"/>
    <w:rsid w:val="00993795"/>
    <w:rsid w:val="00993E24"/>
    <w:rsid w:val="00993EEC"/>
    <w:rsid w:val="0099552D"/>
    <w:rsid w:val="00995C72"/>
    <w:rsid w:val="00995F36"/>
    <w:rsid w:val="00995FA5"/>
    <w:rsid w:val="0099649D"/>
    <w:rsid w:val="00996F3E"/>
    <w:rsid w:val="0099752A"/>
    <w:rsid w:val="00997E03"/>
    <w:rsid w:val="009A07A0"/>
    <w:rsid w:val="009A086C"/>
    <w:rsid w:val="009A09A1"/>
    <w:rsid w:val="009A09C5"/>
    <w:rsid w:val="009A0E77"/>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DB6"/>
    <w:rsid w:val="009A4E16"/>
    <w:rsid w:val="009A4F55"/>
    <w:rsid w:val="009A5141"/>
    <w:rsid w:val="009A5BF0"/>
    <w:rsid w:val="009A5D8A"/>
    <w:rsid w:val="009A6202"/>
    <w:rsid w:val="009A634E"/>
    <w:rsid w:val="009A652B"/>
    <w:rsid w:val="009A6D36"/>
    <w:rsid w:val="009A6EDB"/>
    <w:rsid w:val="009A7326"/>
    <w:rsid w:val="009A77CE"/>
    <w:rsid w:val="009B036D"/>
    <w:rsid w:val="009B05CA"/>
    <w:rsid w:val="009B05DA"/>
    <w:rsid w:val="009B0640"/>
    <w:rsid w:val="009B0656"/>
    <w:rsid w:val="009B09FB"/>
    <w:rsid w:val="009B0A0A"/>
    <w:rsid w:val="009B0D76"/>
    <w:rsid w:val="009B1414"/>
    <w:rsid w:val="009B1CA8"/>
    <w:rsid w:val="009B1FFB"/>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83D"/>
    <w:rsid w:val="009B5E0D"/>
    <w:rsid w:val="009B5EE2"/>
    <w:rsid w:val="009B627A"/>
    <w:rsid w:val="009B6296"/>
    <w:rsid w:val="009B6B88"/>
    <w:rsid w:val="009B6F15"/>
    <w:rsid w:val="009B6FC7"/>
    <w:rsid w:val="009B738B"/>
    <w:rsid w:val="009B751C"/>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78A"/>
    <w:rsid w:val="009C399F"/>
    <w:rsid w:val="009C3D3A"/>
    <w:rsid w:val="009C3E16"/>
    <w:rsid w:val="009C41C4"/>
    <w:rsid w:val="009C4296"/>
    <w:rsid w:val="009C46D2"/>
    <w:rsid w:val="009C4E6F"/>
    <w:rsid w:val="009C5554"/>
    <w:rsid w:val="009C562C"/>
    <w:rsid w:val="009C5834"/>
    <w:rsid w:val="009C593D"/>
    <w:rsid w:val="009C5A83"/>
    <w:rsid w:val="009C5B1E"/>
    <w:rsid w:val="009C5D47"/>
    <w:rsid w:val="009C5DEF"/>
    <w:rsid w:val="009C6853"/>
    <w:rsid w:val="009C6CCA"/>
    <w:rsid w:val="009C7133"/>
    <w:rsid w:val="009D0320"/>
    <w:rsid w:val="009D03A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7B0"/>
    <w:rsid w:val="009D39E2"/>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DA8"/>
    <w:rsid w:val="009E150C"/>
    <w:rsid w:val="009E18D4"/>
    <w:rsid w:val="009E1C26"/>
    <w:rsid w:val="009E2822"/>
    <w:rsid w:val="009E2D3E"/>
    <w:rsid w:val="009E30ED"/>
    <w:rsid w:val="009E330C"/>
    <w:rsid w:val="009E3C5E"/>
    <w:rsid w:val="009E3D7B"/>
    <w:rsid w:val="009E3F89"/>
    <w:rsid w:val="009E4235"/>
    <w:rsid w:val="009E464D"/>
    <w:rsid w:val="009E47B8"/>
    <w:rsid w:val="009E4C94"/>
    <w:rsid w:val="009E50A0"/>
    <w:rsid w:val="009E568A"/>
    <w:rsid w:val="009E5C7D"/>
    <w:rsid w:val="009E5F3E"/>
    <w:rsid w:val="009E605D"/>
    <w:rsid w:val="009E612E"/>
    <w:rsid w:val="009E630E"/>
    <w:rsid w:val="009E65E8"/>
    <w:rsid w:val="009E6677"/>
    <w:rsid w:val="009E70E4"/>
    <w:rsid w:val="009E7236"/>
    <w:rsid w:val="009E7A2E"/>
    <w:rsid w:val="009F01DF"/>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B9E"/>
    <w:rsid w:val="009F2C1C"/>
    <w:rsid w:val="009F2C36"/>
    <w:rsid w:val="009F2F6B"/>
    <w:rsid w:val="009F2F6D"/>
    <w:rsid w:val="009F3161"/>
    <w:rsid w:val="009F3A3E"/>
    <w:rsid w:val="009F3FC4"/>
    <w:rsid w:val="009F4265"/>
    <w:rsid w:val="009F45C9"/>
    <w:rsid w:val="009F519C"/>
    <w:rsid w:val="009F51AC"/>
    <w:rsid w:val="009F526A"/>
    <w:rsid w:val="009F5520"/>
    <w:rsid w:val="009F5E1A"/>
    <w:rsid w:val="009F5F84"/>
    <w:rsid w:val="009F5FC8"/>
    <w:rsid w:val="009F60C8"/>
    <w:rsid w:val="009F613E"/>
    <w:rsid w:val="009F656A"/>
    <w:rsid w:val="009F6A1F"/>
    <w:rsid w:val="009F6BC0"/>
    <w:rsid w:val="009F70A6"/>
    <w:rsid w:val="009F7DCF"/>
    <w:rsid w:val="00A00407"/>
    <w:rsid w:val="00A004D5"/>
    <w:rsid w:val="00A00996"/>
    <w:rsid w:val="00A00BC4"/>
    <w:rsid w:val="00A00F0C"/>
    <w:rsid w:val="00A00F8D"/>
    <w:rsid w:val="00A0140D"/>
    <w:rsid w:val="00A01C4D"/>
    <w:rsid w:val="00A0221F"/>
    <w:rsid w:val="00A02340"/>
    <w:rsid w:val="00A02641"/>
    <w:rsid w:val="00A032D5"/>
    <w:rsid w:val="00A03865"/>
    <w:rsid w:val="00A03F9B"/>
    <w:rsid w:val="00A0411C"/>
    <w:rsid w:val="00A041EC"/>
    <w:rsid w:val="00A04455"/>
    <w:rsid w:val="00A044C1"/>
    <w:rsid w:val="00A046A6"/>
    <w:rsid w:val="00A04755"/>
    <w:rsid w:val="00A048AD"/>
    <w:rsid w:val="00A04DDB"/>
    <w:rsid w:val="00A050EE"/>
    <w:rsid w:val="00A05775"/>
    <w:rsid w:val="00A059EA"/>
    <w:rsid w:val="00A05D53"/>
    <w:rsid w:val="00A05E0D"/>
    <w:rsid w:val="00A0613A"/>
    <w:rsid w:val="00A06295"/>
    <w:rsid w:val="00A06406"/>
    <w:rsid w:val="00A064C8"/>
    <w:rsid w:val="00A068B3"/>
    <w:rsid w:val="00A069AA"/>
    <w:rsid w:val="00A06BDA"/>
    <w:rsid w:val="00A06FEE"/>
    <w:rsid w:val="00A07064"/>
    <w:rsid w:val="00A07230"/>
    <w:rsid w:val="00A076D6"/>
    <w:rsid w:val="00A07D45"/>
    <w:rsid w:val="00A10641"/>
    <w:rsid w:val="00A10B37"/>
    <w:rsid w:val="00A11336"/>
    <w:rsid w:val="00A113B4"/>
    <w:rsid w:val="00A1152D"/>
    <w:rsid w:val="00A11A9F"/>
    <w:rsid w:val="00A123CD"/>
    <w:rsid w:val="00A12618"/>
    <w:rsid w:val="00A129A6"/>
    <w:rsid w:val="00A12E2F"/>
    <w:rsid w:val="00A12E5B"/>
    <w:rsid w:val="00A12EA6"/>
    <w:rsid w:val="00A131CE"/>
    <w:rsid w:val="00A13B50"/>
    <w:rsid w:val="00A13EAC"/>
    <w:rsid w:val="00A14368"/>
    <w:rsid w:val="00A14783"/>
    <w:rsid w:val="00A1486E"/>
    <w:rsid w:val="00A14A57"/>
    <w:rsid w:val="00A14AEB"/>
    <w:rsid w:val="00A14CD2"/>
    <w:rsid w:val="00A14D83"/>
    <w:rsid w:val="00A1523E"/>
    <w:rsid w:val="00A15658"/>
    <w:rsid w:val="00A157A0"/>
    <w:rsid w:val="00A159BD"/>
    <w:rsid w:val="00A15AE6"/>
    <w:rsid w:val="00A15F72"/>
    <w:rsid w:val="00A16492"/>
    <w:rsid w:val="00A1655C"/>
    <w:rsid w:val="00A1690D"/>
    <w:rsid w:val="00A16AFA"/>
    <w:rsid w:val="00A16B4A"/>
    <w:rsid w:val="00A16DED"/>
    <w:rsid w:val="00A16EF2"/>
    <w:rsid w:val="00A17153"/>
    <w:rsid w:val="00A171A5"/>
    <w:rsid w:val="00A171AC"/>
    <w:rsid w:val="00A1749D"/>
    <w:rsid w:val="00A1750B"/>
    <w:rsid w:val="00A17761"/>
    <w:rsid w:val="00A179B9"/>
    <w:rsid w:val="00A17A3D"/>
    <w:rsid w:val="00A17A42"/>
    <w:rsid w:val="00A17C11"/>
    <w:rsid w:val="00A17D93"/>
    <w:rsid w:val="00A17F93"/>
    <w:rsid w:val="00A20435"/>
    <w:rsid w:val="00A207C5"/>
    <w:rsid w:val="00A21074"/>
    <w:rsid w:val="00A212EA"/>
    <w:rsid w:val="00A21659"/>
    <w:rsid w:val="00A21BB6"/>
    <w:rsid w:val="00A21CCF"/>
    <w:rsid w:val="00A22092"/>
    <w:rsid w:val="00A226E3"/>
    <w:rsid w:val="00A22B9F"/>
    <w:rsid w:val="00A22BDC"/>
    <w:rsid w:val="00A22F1E"/>
    <w:rsid w:val="00A233CE"/>
    <w:rsid w:val="00A23822"/>
    <w:rsid w:val="00A23F0F"/>
    <w:rsid w:val="00A23F3C"/>
    <w:rsid w:val="00A2418A"/>
    <w:rsid w:val="00A24344"/>
    <w:rsid w:val="00A243B2"/>
    <w:rsid w:val="00A244DC"/>
    <w:rsid w:val="00A24C75"/>
    <w:rsid w:val="00A24C80"/>
    <w:rsid w:val="00A24D70"/>
    <w:rsid w:val="00A25077"/>
    <w:rsid w:val="00A251A2"/>
    <w:rsid w:val="00A2520F"/>
    <w:rsid w:val="00A25C19"/>
    <w:rsid w:val="00A25CD2"/>
    <w:rsid w:val="00A25F08"/>
    <w:rsid w:val="00A25FFE"/>
    <w:rsid w:val="00A269D4"/>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2E99"/>
    <w:rsid w:val="00A33176"/>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6D68"/>
    <w:rsid w:val="00A370FF"/>
    <w:rsid w:val="00A371C1"/>
    <w:rsid w:val="00A37592"/>
    <w:rsid w:val="00A375C4"/>
    <w:rsid w:val="00A37D87"/>
    <w:rsid w:val="00A40162"/>
    <w:rsid w:val="00A40379"/>
    <w:rsid w:val="00A4053F"/>
    <w:rsid w:val="00A40CD1"/>
    <w:rsid w:val="00A40F51"/>
    <w:rsid w:val="00A40F96"/>
    <w:rsid w:val="00A41076"/>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427"/>
    <w:rsid w:val="00A46545"/>
    <w:rsid w:val="00A465F5"/>
    <w:rsid w:val="00A46954"/>
    <w:rsid w:val="00A46D9F"/>
    <w:rsid w:val="00A47BE8"/>
    <w:rsid w:val="00A47DC3"/>
    <w:rsid w:val="00A47EFC"/>
    <w:rsid w:val="00A50246"/>
    <w:rsid w:val="00A50848"/>
    <w:rsid w:val="00A50A5C"/>
    <w:rsid w:val="00A511BD"/>
    <w:rsid w:val="00A51632"/>
    <w:rsid w:val="00A51E69"/>
    <w:rsid w:val="00A51E8F"/>
    <w:rsid w:val="00A520E3"/>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3DD0"/>
    <w:rsid w:val="00A542E1"/>
    <w:rsid w:val="00A543A5"/>
    <w:rsid w:val="00A548F5"/>
    <w:rsid w:val="00A54B23"/>
    <w:rsid w:val="00A55104"/>
    <w:rsid w:val="00A5527F"/>
    <w:rsid w:val="00A5535B"/>
    <w:rsid w:val="00A5555E"/>
    <w:rsid w:val="00A55A42"/>
    <w:rsid w:val="00A55FD3"/>
    <w:rsid w:val="00A56020"/>
    <w:rsid w:val="00A56520"/>
    <w:rsid w:val="00A56D06"/>
    <w:rsid w:val="00A57062"/>
    <w:rsid w:val="00A57309"/>
    <w:rsid w:val="00A57446"/>
    <w:rsid w:val="00A57AAB"/>
    <w:rsid w:val="00A57B64"/>
    <w:rsid w:val="00A57E1B"/>
    <w:rsid w:val="00A60876"/>
    <w:rsid w:val="00A608FE"/>
    <w:rsid w:val="00A60EBF"/>
    <w:rsid w:val="00A61106"/>
    <w:rsid w:val="00A61232"/>
    <w:rsid w:val="00A61298"/>
    <w:rsid w:val="00A61903"/>
    <w:rsid w:val="00A6193B"/>
    <w:rsid w:val="00A61B47"/>
    <w:rsid w:val="00A61C65"/>
    <w:rsid w:val="00A61ECC"/>
    <w:rsid w:val="00A62004"/>
    <w:rsid w:val="00A632EB"/>
    <w:rsid w:val="00A6338F"/>
    <w:rsid w:val="00A63449"/>
    <w:rsid w:val="00A635F3"/>
    <w:rsid w:val="00A6408D"/>
    <w:rsid w:val="00A640DE"/>
    <w:rsid w:val="00A64853"/>
    <w:rsid w:val="00A64D47"/>
    <w:rsid w:val="00A65004"/>
    <w:rsid w:val="00A65150"/>
    <w:rsid w:val="00A652F2"/>
    <w:rsid w:val="00A65AD9"/>
    <w:rsid w:val="00A65DD7"/>
    <w:rsid w:val="00A66742"/>
    <w:rsid w:val="00A66943"/>
    <w:rsid w:val="00A66B1C"/>
    <w:rsid w:val="00A66BD0"/>
    <w:rsid w:val="00A67249"/>
    <w:rsid w:val="00A674E0"/>
    <w:rsid w:val="00A67688"/>
    <w:rsid w:val="00A67793"/>
    <w:rsid w:val="00A677C5"/>
    <w:rsid w:val="00A679E5"/>
    <w:rsid w:val="00A67E08"/>
    <w:rsid w:val="00A7026C"/>
    <w:rsid w:val="00A706B3"/>
    <w:rsid w:val="00A71654"/>
    <w:rsid w:val="00A71771"/>
    <w:rsid w:val="00A7196C"/>
    <w:rsid w:val="00A71A1E"/>
    <w:rsid w:val="00A71A25"/>
    <w:rsid w:val="00A71D55"/>
    <w:rsid w:val="00A71EC2"/>
    <w:rsid w:val="00A7208F"/>
    <w:rsid w:val="00A721DF"/>
    <w:rsid w:val="00A721E5"/>
    <w:rsid w:val="00A7224E"/>
    <w:rsid w:val="00A72606"/>
    <w:rsid w:val="00A72C3A"/>
    <w:rsid w:val="00A73322"/>
    <w:rsid w:val="00A73703"/>
    <w:rsid w:val="00A7375B"/>
    <w:rsid w:val="00A7393A"/>
    <w:rsid w:val="00A73951"/>
    <w:rsid w:val="00A73A5C"/>
    <w:rsid w:val="00A73B65"/>
    <w:rsid w:val="00A73D5D"/>
    <w:rsid w:val="00A73E17"/>
    <w:rsid w:val="00A74251"/>
    <w:rsid w:val="00A746A0"/>
    <w:rsid w:val="00A749CD"/>
    <w:rsid w:val="00A74A9C"/>
    <w:rsid w:val="00A74B32"/>
    <w:rsid w:val="00A74D67"/>
    <w:rsid w:val="00A750F3"/>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808"/>
    <w:rsid w:val="00A77C49"/>
    <w:rsid w:val="00A77CE3"/>
    <w:rsid w:val="00A77D71"/>
    <w:rsid w:val="00A801DA"/>
    <w:rsid w:val="00A80834"/>
    <w:rsid w:val="00A80D41"/>
    <w:rsid w:val="00A80D7E"/>
    <w:rsid w:val="00A814E0"/>
    <w:rsid w:val="00A8164D"/>
    <w:rsid w:val="00A8174C"/>
    <w:rsid w:val="00A81795"/>
    <w:rsid w:val="00A81804"/>
    <w:rsid w:val="00A81B20"/>
    <w:rsid w:val="00A81B21"/>
    <w:rsid w:val="00A81CB9"/>
    <w:rsid w:val="00A8254F"/>
    <w:rsid w:val="00A82A92"/>
    <w:rsid w:val="00A82B32"/>
    <w:rsid w:val="00A82C0C"/>
    <w:rsid w:val="00A82FE1"/>
    <w:rsid w:val="00A83007"/>
    <w:rsid w:val="00A834AB"/>
    <w:rsid w:val="00A83B52"/>
    <w:rsid w:val="00A84060"/>
    <w:rsid w:val="00A845B8"/>
    <w:rsid w:val="00A84865"/>
    <w:rsid w:val="00A85964"/>
    <w:rsid w:val="00A859AE"/>
    <w:rsid w:val="00A85A4B"/>
    <w:rsid w:val="00A85E2B"/>
    <w:rsid w:val="00A85FE1"/>
    <w:rsid w:val="00A86140"/>
    <w:rsid w:val="00A861BB"/>
    <w:rsid w:val="00A86247"/>
    <w:rsid w:val="00A86282"/>
    <w:rsid w:val="00A8665B"/>
    <w:rsid w:val="00A867FD"/>
    <w:rsid w:val="00A86885"/>
    <w:rsid w:val="00A868C9"/>
    <w:rsid w:val="00A86932"/>
    <w:rsid w:val="00A86ED3"/>
    <w:rsid w:val="00A87162"/>
    <w:rsid w:val="00A875C9"/>
    <w:rsid w:val="00A87617"/>
    <w:rsid w:val="00A87726"/>
    <w:rsid w:val="00A877F1"/>
    <w:rsid w:val="00A87A39"/>
    <w:rsid w:val="00A87FAA"/>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67D5"/>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695"/>
    <w:rsid w:val="00AA4879"/>
    <w:rsid w:val="00AA4990"/>
    <w:rsid w:val="00AA49F0"/>
    <w:rsid w:val="00AA4FF4"/>
    <w:rsid w:val="00AA564F"/>
    <w:rsid w:val="00AA566B"/>
    <w:rsid w:val="00AA5C50"/>
    <w:rsid w:val="00AA5ED3"/>
    <w:rsid w:val="00AA6016"/>
    <w:rsid w:val="00AA66B7"/>
    <w:rsid w:val="00AA69FA"/>
    <w:rsid w:val="00AA6CB3"/>
    <w:rsid w:val="00AA6DCE"/>
    <w:rsid w:val="00AA7104"/>
    <w:rsid w:val="00AA773A"/>
    <w:rsid w:val="00AA7E3A"/>
    <w:rsid w:val="00AA7EFC"/>
    <w:rsid w:val="00AB0711"/>
    <w:rsid w:val="00AB0906"/>
    <w:rsid w:val="00AB09C7"/>
    <w:rsid w:val="00AB0E56"/>
    <w:rsid w:val="00AB0F1B"/>
    <w:rsid w:val="00AB18E5"/>
    <w:rsid w:val="00AB1918"/>
    <w:rsid w:val="00AB1A31"/>
    <w:rsid w:val="00AB1D24"/>
    <w:rsid w:val="00AB1D88"/>
    <w:rsid w:val="00AB257E"/>
    <w:rsid w:val="00AB2865"/>
    <w:rsid w:val="00AB290A"/>
    <w:rsid w:val="00AB296E"/>
    <w:rsid w:val="00AB2DDF"/>
    <w:rsid w:val="00AB2EF5"/>
    <w:rsid w:val="00AB3199"/>
    <w:rsid w:val="00AB371F"/>
    <w:rsid w:val="00AB3B6A"/>
    <w:rsid w:val="00AB4522"/>
    <w:rsid w:val="00AB45B7"/>
    <w:rsid w:val="00AB46AB"/>
    <w:rsid w:val="00AB473B"/>
    <w:rsid w:val="00AB479C"/>
    <w:rsid w:val="00AB48E7"/>
    <w:rsid w:val="00AB4992"/>
    <w:rsid w:val="00AB51B7"/>
    <w:rsid w:val="00AB5390"/>
    <w:rsid w:val="00AB5774"/>
    <w:rsid w:val="00AB5A24"/>
    <w:rsid w:val="00AB5C40"/>
    <w:rsid w:val="00AB5D4C"/>
    <w:rsid w:val="00AB6214"/>
    <w:rsid w:val="00AB74DE"/>
    <w:rsid w:val="00AB7613"/>
    <w:rsid w:val="00AB7F13"/>
    <w:rsid w:val="00AB7F3A"/>
    <w:rsid w:val="00AC02A9"/>
    <w:rsid w:val="00AC0417"/>
    <w:rsid w:val="00AC07F8"/>
    <w:rsid w:val="00AC0C4F"/>
    <w:rsid w:val="00AC0DD0"/>
    <w:rsid w:val="00AC10F5"/>
    <w:rsid w:val="00AC11AC"/>
    <w:rsid w:val="00AC12A8"/>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6E6D"/>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328B"/>
    <w:rsid w:val="00AD335C"/>
    <w:rsid w:val="00AD35A8"/>
    <w:rsid w:val="00AD3788"/>
    <w:rsid w:val="00AD38BB"/>
    <w:rsid w:val="00AD3931"/>
    <w:rsid w:val="00AD3A2D"/>
    <w:rsid w:val="00AD3A8E"/>
    <w:rsid w:val="00AD3F7D"/>
    <w:rsid w:val="00AD403E"/>
    <w:rsid w:val="00AD413C"/>
    <w:rsid w:val="00AD5B3D"/>
    <w:rsid w:val="00AD5E8C"/>
    <w:rsid w:val="00AD613A"/>
    <w:rsid w:val="00AD6410"/>
    <w:rsid w:val="00AD6FEC"/>
    <w:rsid w:val="00AD74D3"/>
    <w:rsid w:val="00AD7878"/>
    <w:rsid w:val="00AD7AAE"/>
    <w:rsid w:val="00AD7CAA"/>
    <w:rsid w:val="00AE0091"/>
    <w:rsid w:val="00AE04BB"/>
    <w:rsid w:val="00AE0B45"/>
    <w:rsid w:val="00AE0DF4"/>
    <w:rsid w:val="00AE151A"/>
    <w:rsid w:val="00AE18EE"/>
    <w:rsid w:val="00AE199D"/>
    <w:rsid w:val="00AE1CBD"/>
    <w:rsid w:val="00AE2361"/>
    <w:rsid w:val="00AE2887"/>
    <w:rsid w:val="00AE2976"/>
    <w:rsid w:val="00AE2DA0"/>
    <w:rsid w:val="00AE3D1C"/>
    <w:rsid w:val="00AE4A5B"/>
    <w:rsid w:val="00AE4D3D"/>
    <w:rsid w:val="00AE4FD9"/>
    <w:rsid w:val="00AE588E"/>
    <w:rsid w:val="00AE5C92"/>
    <w:rsid w:val="00AE5F68"/>
    <w:rsid w:val="00AE6287"/>
    <w:rsid w:val="00AE666D"/>
    <w:rsid w:val="00AE6744"/>
    <w:rsid w:val="00AE6787"/>
    <w:rsid w:val="00AE67C4"/>
    <w:rsid w:val="00AE70D1"/>
    <w:rsid w:val="00AE7588"/>
    <w:rsid w:val="00AE7C76"/>
    <w:rsid w:val="00AE7FAA"/>
    <w:rsid w:val="00AF033D"/>
    <w:rsid w:val="00AF0374"/>
    <w:rsid w:val="00AF0549"/>
    <w:rsid w:val="00AF090E"/>
    <w:rsid w:val="00AF0E8B"/>
    <w:rsid w:val="00AF0F5F"/>
    <w:rsid w:val="00AF16E2"/>
    <w:rsid w:val="00AF18B1"/>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3B0"/>
    <w:rsid w:val="00AF6551"/>
    <w:rsid w:val="00AF699C"/>
    <w:rsid w:val="00AF6C7D"/>
    <w:rsid w:val="00AF6D6C"/>
    <w:rsid w:val="00AF7322"/>
    <w:rsid w:val="00AF7530"/>
    <w:rsid w:val="00AF75F6"/>
    <w:rsid w:val="00AF7B48"/>
    <w:rsid w:val="00B00696"/>
    <w:rsid w:val="00B00CD5"/>
    <w:rsid w:val="00B01303"/>
    <w:rsid w:val="00B01450"/>
    <w:rsid w:val="00B015A5"/>
    <w:rsid w:val="00B015B5"/>
    <w:rsid w:val="00B01BDD"/>
    <w:rsid w:val="00B03172"/>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BE3"/>
    <w:rsid w:val="00B07F82"/>
    <w:rsid w:val="00B07FBB"/>
    <w:rsid w:val="00B10596"/>
    <w:rsid w:val="00B10633"/>
    <w:rsid w:val="00B10C54"/>
    <w:rsid w:val="00B11161"/>
    <w:rsid w:val="00B11AB5"/>
    <w:rsid w:val="00B1202D"/>
    <w:rsid w:val="00B12160"/>
    <w:rsid w:val="00B12ED0"/>
    <w:rsid w:val="00B13328"/>
    <w:rsid w:val="00B135F5"/>
    <w:rsid w:val="00B13674"/>
    <w:rsid w:val="00B13707"/>
    <w:rsid w:val="00B1393E"/>
    <w:rsid w:val="00B13DC2"/>
    <w:rsid w:val="00B13FDC"/>
    <w:rsid w:val="00B147BF"/>
    <w:rsid w:val="00B14BF6"/>
    <w:rsid w:val="00B150EF"/>
    <w:rsid w:val="00B156B5"/>
    <w:rsid w:val="00B156EC"/>
    <w:rsid w:val="00B157CA"/>
    <w:rsid w:val="00B15889"/>
    <w:rsid w:val="00B158D6"/>
    <w:rsid w:val="00B15F41"/>
    <w:rsid w:val="00B16E1E"/>
    <w:rsid w:val="00B17154"/>
    <w:rsid w:val="00B176E5"/>
    <w:rsid w:val="00B17CC4"/>
    <w:rsid w:val="00B17D52"/>
    <w:rsid w:val="00B17E4A"/>
    <w:rsid w:val="00B17FF7"/>
    <w:rsid w:val="00B203F4"/>
    <w:rsid w:val="00B210E0"/>
    <w:rsid w:val="00B210EA"/>
    <w:rsid w:val="00B211FC"/>
    <w:rsid w:val="00B214A7"/>
    <w:rsid w:val="00B2186C"/>
    <w:rsid w:val="00B21A55"/>
    <w:rsid w:val="00B222DC"/>
    <w:rsid w:val="00B226F4"/>
    <w:rsid w:val="00B227A0"/>
    <w:rsid w:val="00B22D0D"/>
    <w:rsid w:val="00B22E83"/>
    <w:rsid w:val="00B22F4A"/>
    <w:rsid w:val="00B23214"/>
    <w:rsid w:val="00B232B4"/>
    <w:rsid w:val="00B23F2F"/>
    <w:rsid w:val="00B2424F"/>
    <w:rsid w:val="00B2429D"/>
    <w:rsid w:val="00B246D4"/>
    <w:rsid w:val="00B24CA2"/>
    <w:rsid w:val="00B25148"/>
    <w:rsid w:val="00B2534D"/>
    <w:rsid w:val="00B25929"/>
    <w:rsid w:val="00B25AD6"/>
    <w:rsid w:val="00B265B0"/>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5D7"/>
    <w:rsid w:val="00B35618"/>
    <w:rsid w:val="00B35BCF"/>
    <w:rsid w:val="00B35CC7"/>
    <w:rsid w:val="00B36008"/>
    <w:rsid w:val="00B36013"/>
    <w:rsid w:val="00B3631B"/>
    <w:rsid w:val="00B363B3"/>
    <w:rsid w:val="00B36556"/>
    <w:rsid w:val="00B3655A"/>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18F1"/>
    <w:rsid w:val="00B42E18"/>
    <w:rsid w:val="00B43529"/>
    <w:rsid w:val="00B43530"/>
    <w:rsid w:val="00B437B3"/>
    <w:rsid w:val="00B438F6"/>
    <w:rsid w:val="00B43BFA"/>
    <w:rsid w:val="00B43E09"/>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64FE"/>
    <w:rsid w:val="00B47026"/>
    <w:rsid w:val="00B47203"/>
    <w:rsid w:val="00B47D41"/>
    <w:rsid w:val="00B502A8"/>
    <w:rsid w:val="00B50891"/>
    <w:rsid w:val="00B50A06"/>
    <w:rsid w:val="00B50A81"/>
    <w:rsid w:val="00B50E4F"/>
    <w:rsid w:val="00B51194"/>
    <w:rsid w:val="00B51794"/>
    <w:rsid w:val="00B51814"/>
    <w:rsid w:val="00B51995"/>
    <w:rsid w:val="00B51B6F"/>
    <w:rsid w:val="00B5215F"/>
    <w:rsid w:val="00B52302"/>
    <w:rsid w:val="00B52517"/>
    <w:rsid w:val="00B52C30"/>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E79"/>
    <w:rsid w:val="00B60FB3"/>
    <w:rsid w:val="00B60FBF"/>
    <w:rsid w:val="00B61271"/>
    <w:rsid w:val="00B612A8"/>
    <w:rsid w:val="00B613F1"/>
    <w:rsid w:val="00B61A08"/>
    <w:rsid w:val="00B61C47"/>
    <w:rsid w:val="00B625D4"/>
    <w:rsid w:val="00B62D03"/>
    <w:rsid w:val="00B62E70"/>
    <w:rsid w:val="00B630F4"/>
    <w:rsid w:val="00B63431"/>
    <w:rsid w:val="00B636E1"/>
    <w:rsid w:val="00B64515"/>
    <w:rsid w:val="00B6461D"/>
    <w:rsid w:val="00B64C6A"/>
    <w:rsid w:val="00B64EB8"/>
    <w:rsid w:val="00B6507F"/>
    <w:rsid w:val="00B653A2"/>
    <w:rsid w:val="00B654DE"/>
    <w:rsid w:val="00B6571C"/>
    <w:rsid w:val="00B65744"/>
    <w:rsid w:val="00B665C8"/>
    <w:rsid w:val="00B66866"/>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1E20"/>
    <w:rsid w:val="00B71F7B"/>
    <w:rsid w:val="00B72380"/>
    <w:rsid w:val="00B727A8"/>
    <w:rsid w:val="00B72D56"/>
    <w:rsid w:val="00B72F85"/>
    <w:rsid w:val="00B73415"/>
    <w:rsid w:val="00B73445"/>
    <w:rsid w:val="00B734F2"/>
    <w:rsid w:val="00B73890"/>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6F5"/>
    <w:rsid w:val="00B809CC"/>
    <w:rsid w:val="00B81244"/>
    <w:rsid w:val="00B81274"/>
    <w:rsid w:val="00B816B2"/>
    <w:rsid w:val="00B81ACB"/>
    <w:rsid w:val="00B820F0"/>
    <w:rsid w:val="00B825DD"/>
    <w:rsid w:val="00B8261C"/>
    <w:rsid w:val="00B826E8"/>
    <w:rsid w:val="00B82A30"/>
    <w:rsid w:val="00B82AAD"/>
    <w:rsid w:val="00B82BB0"/>
    <w:rsid w:val="00B82C79"/>
    <w:rsid w:val="00B82FB2"/>
    <w:rsid w:val="00B83582"/>
    <w:rsid w:val="00B8359F"/>
    <w:rsid w:val="00B83CD0"/>
    <w:rsid w:val="00B845B0"/>
    <w:rsid w:val="00B84E67"/>
    <w:rsid w:val="00B85F8E"/>
    <w:rsid w:val="00B868B7"/>
    <w:rsid w:val="00B86CF8"/>
    <w:rsid w:val="00B86D25"/>
    <w:rsid w:val="00B86D67"/>
    <w:rsid w:val="00B86E86"/>
    <w:rsid w:val="00B86EDB"/>
    <w:rsid w:val="00B87718"/>
    <w:rsid w:val="00B8776E"/>
    <w:rsid w:val="00B877A3"/>
    <w:rsid w:val="00B901C3"/>
    <w:rsid w:val="00B90366"/>
    <w:rsid w:val="00B903F7"/>
    <w:rsid w:val="00B906F7"/>
    <w:rsid w:val="00B90EC4"/>
    <w:rsid w:val="00B916C1"/>
    <w:rsid w:val="00B91BAA"/>
    <w:rsid w:val="00B920C6"/>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EA6"/>
    <w:rsid w:val="00B962F1"/>
    <w:rsid w:val="00B970B4"/>
    <w:rsid w:val="00B974D8"/>
    <w:rsid w:val="00B97671"/>
    <w:rsid w:val="00B978F0"/>
    <w:rsid w:val="00B97907"/>
    <w:rsid w:val="00B97955"/>
    <w:rsid w:val="00B97DD7"/>
    <w:rsid w:val="00B97DDB"/>
    <w:rsid w:val="00BA0124"/>
    <w:rsid w:val="00BA0373"/>
    <w:rsid w:val="00BA0719"/>
    <w:rsid w:val="00BA07C7"/>
    <w:rsid w:val="00BA07DF"/>
    <w:rsid w:val="00BA0C4D"/>
    <w:rsid w:val="00BA0F64"/>
    <w:rsid w:val="00BA192A"/>
    <w:rsid w:val="00BA1BE0"/>
    <w:rsid w:val="00BA22FD"/>
    <w:rsid w:val="00BA27AD"/>
    <w:rsid w:val="00BA2AF7"/>
    <w:rsid w:val="00BA312E"/>
    <w:rsid w:val="00BA34BA"/>
    <w:rsid w:val="00BA38A2"/>
    <w:rsid w:val="00BA3D6A"/>
    <w:rsid w:val="00BA3DD8"/>
    <w:rsid w:val="00BA40F1"/>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7ED"/>
    <w:rsid w:val="00BB1F9B"/>
    <w:rsid w:val="00BB22ED"/>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5C8E"/>
    <w:rsid w:val="00BB60E6"/>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10C1"/>
    <w:rsid w:val="00BC1420"/>
    <w:rsid w:val="00BC1615"/>
    <w:rsid w:val="00BC1617"/>
    <w:rsid w:val="00BC1951"/>
    <w:rsid w:val="00BC1BD7"/>
    <w:rsid w:val="00BC1E05"/>
    <w:rsid w:val="00BC2224"/>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CD5"/>
    <w:rsid w:val="00BC5DD5"/>
    <w:rsid w:val="00BC5E9C"/>
    <w:rsid w:val="00BC6020"/>
    <w:rsid w:val="00BC6259"/>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2ECF"/>
    <w:rsid w:val="00BD35EC"/>
    <w:rsid w:val="00BD3830"/>
    <w:rsid w:val="00BD3978"/>
    <w:rsid w:val="00BD3B6A"/>
    <w:rsid w:val="00BD426E"/>
    <w:rsid w:val="00BD43F3"/>
    <w:rsid w:val="00BD4750"/>
    <w:rsid w:val="00BD4791"/>
    <w:rsid w:val="00BD481F"/>
    <w:rsid w:val="00BD49BE"/>
    <w:rsid w:val="00BD4AFB"/>
    <w:rsid w:val="00BD4C41"/>
    <w:rsid w:val="00BD4C55"/>
    <w:rsid w:val="00BD4C84"/>
    <w:rsid w:val="00BD4E25"/>
    <w:rsid w:val="00BD5169"/>
    <w:rsid w:val="00BD5670"/>
    <w:rsid w:val="00BD6424"/>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83"/>
    <w:rsid w:val="00BE00C1"/>
    <w:rsid w:val="00BE0853"/>
    <w:rsid w:val="00BE0A28"/>
    <w:rsid w:val="00BE0CFD"/>
    <w:rsid w:val="00BE1497"/>
    <w:rsid w:val="00BE166F"/>
    <w:rsid w:val="00BE16BF"/>
    <w:rsid w:val="00BE192F"/>
    <w:rsid w:val="00BE1AB3"/>
    <w:rsid w:val="00BE20F2"/>
    <w:rsid w:val="00BE2136"/>
    <w:rsid w:val="00BE276D"/>
    <w:rsid w:val="00BE2EE3"/>
    <w:rsid w:val="00BE30A4"/>
    <w:rsid w:val="00BE36F2"/>
    <w:rsid w:val="00BE3A2E"/>
    <w:rsid w:val="00BE3CE1"/>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F1B"/>
    <w:rsid w:val="00BE70D6"/>
    <w:rsid w:val="00BE715E"/>
    <w:rsid w:val="00BE71BA"/>
    <w:rsid w:val="00BE7803"/>
    <w:rsid w:val="00BE7A92"/>
    <w:rsid w:val="00BE7D53"/>
    <w:rsid w:val="00BE7FFC"/>
    <w:rsid w:val="00BF00EE"/>
    <w:rsid w:val="00BF029D"/>
    <w:rsid w:val="00BF0FA8"/>
    <w:rsid w:val="00BF1076"/>
    <w:rsid w:val="00BF1082"/>
    <w:rsid w:val="00BF10C6"/>
    <w:rsid w:val="00BF15D3"/>
    <w:rsid w:val="00BF1D8F"/>
    <w:rsid w:val="00BF2202"/>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5E7"/>
    <w:rsid w:val="00BF4AC6"/>
    <w:rsid w:val="00BF4B8C"/>
    <w:rsid w:val="00BF50BE"/>
    <w:rsid w:val="00BF51A3"/>
    <w:rsid w:val="00BF52A0"/>
    <w:rsid w:val="00BF5D18"/>
    <w:rsid w:val="00BF6001"/>
    <w:rsid w:val="00BF620D"/>
    <w:rsid w:val="00BF62D2"/>
    <w:rsid w:val="00BF63AA"/>
    <w:rsid w:val="00BF6E35"/>
    <w:rsid w:val="00BF70A0"/>
    <w:rsid w:val="00BF7571"/>
    <w:rsid w:val="00BF77A1"/>
    <w:rsid w:val="00BF77B8"/>
    <w:rsid w:val="00BF7CEB"/>
    <w:rsid w:val="00BF7DB2"/>
    <w:rsid w:val="00C008ED"/>
    <w:rsid w:val="00C01698"/>
    <w:rsid w:val="00C01DCE"/>
    <w:rsid w:val="00C02481"/>
    <w:rsid w:val="00C02635"/>
    <w:rsid w:val="00C028F7"/>
    <w:rsid w:val="00C02D1D"/>
    <w:rsid w:val="00C035D4"/>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B30"/>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0E"/>
    <w:rsid w:val="00C11784"/>
    <w:rsid w:val="00C1184D"/>
    <w:rsid w:val="00C11856"/>
    <w:rsid w:val="00C1197F"/>
    <w:rsid w:val="00C119C9"/>
    <w:rsid w:val="00C11BBA"/>
    <w:rsid w:val="00C11D4C"/>
    <w:rsid w:val="00C11ED2"/>
    <w:rsid w:val="00C1216E"/>
    <w:rsid w:val="00C12237"/>
    <w:rsid w:val="00C128E6"/>
    <w:rsid w:val="00C129F6"/>
    <w:rsid w:val="00C12A22"/>
    <w:rsid w:val="00C131AD"/>
    <w:rsid w:val="00C133F2"/>
    <w:rsid w:val="00C13C19"/>
    <w:rsid w:val="00C13D34"/>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560"/>
    <w:rsid w:val="00C20962"/>
    <w:rsid w:val="00C20C32"/>
    <w:rsid w:val="00C2142A"/>
    <w:rsid w:val="00C21A0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120"/>
    <w:rsid w:val="00C25361"/>
    <w:rsid w:val="00C25400"/>
    <w:rsid w:val="00C2578A"/>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630"/>
    <w:rsid w:val="00C30729"/>
    <w:rsid w:val="00C308B3"/>
    <w:rsid w:val="00C30FAD"/>
    <w:rsid w:val="00C30FE7"/>
    <w:rsid w:val="00C31627"/>
    <w:rsid w:val="00C3174F"/>
    <w:rsid w:val="00C31750"/>
    <w:rsid w:val="00C317A2"/>
    <w:rsid w:val="00C320FF"/>
    <w:rsid w:val="00C3232E"/>
    <w:rsid w:val="00C32B9A"/>
    <w:rsid w:val="00C3311C"/>
    <w:rsid w:val="00C33893"/>
    <w:rsid w:val="00C33DE2"/>
    <w:rsid w:val="00C34001"/>
    <w:rsid w:val="00C34124"/>
    <w:rsid w:val="00C341D6"/>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211"/>
    <w:rsid w:val="00C40327"/>
    <w:rsid w:val="00C40384"/>
    <w:rsid w:val="00C4046F"/>
    <w:rsid w:val="00C404CD"/>
    <w:rsid w:val="00C40651"/>
    <w:rsid w:val="00C4072F"/>
    <w:rsid w:val="00C40DE6"/>
    <w:rsid w:val="00C41050"/>
    <w:rsid w:val="00C413FD"/>
    <w:rsid w:val="00C41EE9"/>
    <w:rsid w:val="00C41EF0"/>
    <w:rsid w:val="00C42783"/>
    <w:rsid w:val="00C42C4D"/>
    <w:rsid w:val="00C4390C"/>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0F30"/>
    <w:rsid w:val="00C5197C"/>
    <w:rsid w:val="00C51DB8"/>
    <w:rsid w:val="00C52361"/>
    <w:rsid w:val="00C524AF"/>
    <w:rsid w:val="00C52956"/>
    <w:rsid w:val="00C52E4B"/>
    <w:rsid w:val="00C5325F"/>
    <w:rsid w:val="00C537CF"/>
    <w:rsid w:val="00C53D78"/>
    <w:rsid w:val="00C53DF8"/>
    <w:rsid w:val="00C5492B"/>
    <w:rsid w:val="00C54D60"/>
    <w:rsid w:val="00C55229"/>
    <w:rsid w:val="00C55D65"/>
    <w:rsid w:val="00C55EE0"/>
    <w:rsid w:val="00C55F11"/>
    <w:rsid w:val="00C56151"/>
    <w:rsid w:val="00C56314"/>
    <w:rsid w:val="00C56B4E"/>
    <w:rsid w:val="00C56CB8"/>
    <w:rsid w:val="00C5724C"/>
    <w:rsid w:val="00C57776"/>
    <w:rsid w:val="00C5789D"/>
    <w:rsid w:val="00C5790B"/>
    <w:rsid w:val="00C57A7B"/>
    <w:rsid w:val="00C603D2"/>
    <w:rsid w:val="00C60AA8"/>
    <w:rsid w:val="00C60C14"/>
    <w:rsid w:val="00C6139B"/>
    <w:rsid w:val="00C61674"/>
    <w:rsid w:val="00C61C4C"/>
    <w:rsid w:val="00C6268E"/>
    <w:rsid w:val="00C628D1"/>
    <w:rsid w:val="00C62B9B"/>
    <w:rsid w:val="00C62BB5"/>
    <w:rsid w:val="00C62BDC"/>
    <w:rsid w:val="00C62C5A"/>
    <w:rsid w:val="00C63CD0"/>
    <w:rsid w:val="00C6418A"/>
    <w:rsid w:val="00C643DF"/>
    <w:rsid w:val="00C64FF9"/>
    <w:rsid w:val="00C652CB"/>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8A0"/>
    <w:rsid w:val="00C70A77"/>
    <w:rsid w:val="00C70CA7"/>
    <w:rsid w:val="00C70FA2"/>
    <w:rsid w:val="00C711FE"/>
    <w:rsid w:val="00C716CA"/>
    <w:rsid w:val="00C71B2C"/>
    <w:rsid w:val="00C71E25"/>
    <w:rsid w:val="00C7204E"/>
    <w:rsid w:val="00C725CC"/>
    <w:rsid w:val="00C727F0"/>
    <w:rsid w:val="00C727F4"/>
    <w:rsid w:val="00C72B09"/>
    <w:rsid w:val="00C73010"/>
    <w:rsid w:val="00C73063"/>
    <w:rsid w:val="00C73838"/>
    <w:rsid w:val="00C73889"/>
    <w:rsid w:val="00C73904"/>
    <w:rsid w:val="00C73AC4"/>
    <w:rsid w:val="00C73B1B"/>
    <w:rsid w:val="00C73D06"/>
    <w:rsid w:val="00C74154"/>
    <w:rsid w:val="00C743B8"/>
    <w:rsid w:val="00C746FB"/>
    <w:rsid w:val="00C74E33"/>
    <w:rsid w:val="00C75048"/>
    <w:rsid w:val="00C75570"/>
    <w:rsid w:val="00C757C4"/>
    <w:rsid w:val="00C75B81"/>
    <w:rsid w:val="00C75E35"/>
    <w:rsid w:val="00C75E93"/>
    <w:rsid w:val="00C76410"/>
    <w:rsid w:val="00C7648C"/>
    <w:rsid w:val="00C773C3"/>
    <w:rsid w:val="00C77EBB"/>
    <w:rsid w:val="00C77F42"/>
    <w:rsid w:val="00C77FD4"/>
    <w:rsid w:val="00C80194"/>
    <w:rsid w:val="00C8045F"/>
    <w:rsid w:val="00C8096B"/>
    <w:rsid w:val="00C80E29"/>
    <w:rsid w:val="00C80F93"/>
    <w:rsid w:val="00C810D8"/>
    <w:rsid w:val="00C81735"/>
    <w:rsid w:val="00C8200C"/>
    <w:rsid w:val="00C820AA"/>
    <w:rsid w:val="00C823B7"/>
    <w:rsid w:val="00C8247D"/>
    <w:rsid w:val="00C8248A"/>
    <w:rsid w:val="00C824F3"/>
    <w:rsid w:val="00C826B3"/>
    <w:rsid w:val="00C82A1A"/>
    <w:rsid w:val="00C82BAB"/>
    <w:rsid w:val="00C8315C"/>
    <w:rsid w:val="00C83600"/>
    <w:rsid w:val="00C83B6A"/>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D6C"/>
    <w:rsid w:val="00C86E62"/>
    <w:rsid w:val="00C875D0"/>
    <w:rsid w:val="00C876CE"/>
    <w:rsid w:val="00C879C0"/>
    <w:rsid w:val="00C87AD5"/>
    <w:rsid w:val="00C900D1"/>
    <w:rsid w:val="00C9042C"/>
    <w:rsid w:val="00C90E68"/>
    <w:rsid w:val="00C911BA"/>
    <w:rsid w:val="00C91494"/>
    <w:rsid w:val="00C91D73"/>
    <w:rsid w:val="00C920A9"/>
    <w:rsid w:val="00C9220F"/>
    <w:rsid w:val="00C92D91"/>
    <w:rsid w:val="00C931B4"/>
    <w:rsid w:val="00C93247"/>
    <w:rsid w:val="00C9346A"/>
    <w:rsid w:val="00C93662"/>
    <w:rsid w:val="00C93705"/>
    <w:rsid w:val="00C93834"/>
    <w:rsid w:val="00C938E3"/>
    <w:rsid w:val="00C93D76"/>
    <w:rsid w:val="00C9422F"/>
    <w:rsid w:val="00C942B2"/>
    <w:rsid w:val="00C9453C"/>
    <w:rsid w:val="00C9525F"/>
    <w:rsid w:val="00C95447"/>
    <w:rsid w:val="00C95B0E"/>
    <w:rsid w:val="00C95E71"/>
    <w:rsid w:val="00C96689"/>
    <w:rsid w:val="00C96FA3"/>
    <w:rsid w:val="00C979AD"/>
    <w:rsid w:val="00C97E37"/>
    <w:rsid w:val="00CA0929"/>
    <w:rsid w:val="00CA1A4D"/>
    <w:rsid w:val="00CA1C34"/>
    <w:rsid w:val="00CA2396"/>
    <w:rsid w:val="00CA26A0"/>
    <w:rsid w:val="00CA27CA"/>
    <w:rsid w:val="00CA2BE4"/>
    <w:rsid w:val="00CA2D84"/>
    <w:rsid w:val="00CA2F41"/>
    <w:rsid w:val="00CA317E"/>
    <w:rsid w:val="00CA39CD"/>
    <w:rsid w:val="00CA3B14"/>
    <w:rsid w:val="00CA3B55"/>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88"/>
    <w:rsid w:val="00CA7BF8"/>
    <w:rsid w:val="00CA7E90"/>
    <w:rsid w:val="00CB0482"/>
    <w:rsid w:val="00CB0582"/>
    <w:rsid w:val="00CB07F0"/>
    <w:rsid w:val="00CB0A20"/>
    <w:rsid w:val="00CB0DF8"/>
    <w:rsid w:val="00CB0E3B"/>
    <w:rsid w:val="00CB0EFA"/>
    <w:rsid w:val="00CB1039"/>
    <w:rsid w:val="00CB13C9"/>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6505"/>
    <w:rsid w:val="00CB65C2"/>
    <w:rsid w:val="00CB6B9B"/>
    <w:rsid w:val="00CB7041"/>
    <w:rsid w:val="00CB790A"/>
    <w:rsid w:val="00CC01AA"/>
    <w:rsid w:val="00CC0F50"/>
    <w:rsid w:val="00CC1119"/>
    <w:rsid w:val="00CC13A9"/>
    <w:rsid w:val="00CC1BA8"/>
    <w:rsid w:val="00CC2050"/>
    <w:rsid w:val="00CC2105"/>
    <w:rsid w:val="00CC2329"/>
    <w:rsid w:val="00CC29C8"/>
    <w:rsid w:val="00CC2AC4"/>
    <w:rsid w:val="00CC2D00"/>
    <w:rsid w:val="00CC2DAD"/>
    <w:rsid w:val="00CC2E40"/>
    <w:rsid w:val="00CC2E92"/>
    <w:rsid w:val="00CC346F"/>
    <w:rsid w:val="00CC3E06"/>
    <w:rsid w:val="00CC425A"/>
    <w:rsid w:val="00CC4398"/>
    <w:rsid w:val="00CC44AF"/>
    <w:rsid w:val="00CC489D"/>
    <w:rsid w:val="00CC48CD"/>
    <w:rsid w:val="00CC48F7"/>
    <w:rsid w:val="00CC4B9C"/>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118"/>
    <w:rsid w:val="00CD02C7"/>
    <w:rsid w:val="00CD0CB4"/>
    <w:rsid w:val="00CD1346"/>
    <w:rsid w:val="00CD1459"/>
    <w:rsid w:val="00CD19CB"/>
    <w:rsid w:val="00CD1D3F"/>
    <w:rsid w:val="00CD1F48"/>
    <w:rsid w:val="00CD2848"/>
    <w:rsid w:val="00CD2C62"/>
    <w:rsid w:val="00CD2CB3"/>
    <w:rsid w:val="00CD2D56"/>
    <w:rsid w:val="00CD2E37"/>
    <w:rsid w:val="00CD2E63"/>
    <w:rsid w:val="00CD3500"/>
    <w:rsid w:val="00CD3B79"/>
    <w:rsid w:val="00CD3DA3"/>
    <w:rsid w:val="00CD401E"/>
    <w:rsid w:val="00CD4A2C"/>
    <w:rsid w:val="00CD54EB"/>
    <w:rsid w:val="00CD56D2"/>
    <w:rsid w:val="00CD56E7"/>
    <w:rsid w:val="00CD574F"/>
    <w:rsid w:val="00CD5A1D"/>
    <w:rsid w:val="00CD5B0C"/>
    <w:rsid w:val="00CD5B3F"/>
    <w:rsid w:val="00CD5E96"/>
    <w:rsid w:val="00CD67A3"/>
    <w:rsid w:val="00CD6892"/>
    <w:rsid w:val="00CD6D46"/>
    <w:rsid w:val="00CD7011"/>
    <w:rsid w:val="00CD7924"/>
    <w:rsid w:val="00CD7A63"/>
    <w:rsid w:val="00CD7BE5"/>
    <w:rsid w:val="00CD7CE1"/>
    <w:rsid w:val="00CD7EC5"/>
    <w:rsid w:val="00CE01C5"/>
    <w:rsid w:val="00CE0321"/>
    <w:rsid w:val="00CE045E"/>
    <w:rsid w:val="00CE0842"/>
    <w:rsid w:val="00CE08A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589"/>
    <w:rsid w:val="00CE7772"/>
    <w:rsid w:val="00CE78D8"/>
    <w:rsid w:val="00CE79A2"/>
    <w:rsid w:val="00CE7A85"/>
    <w:rsid w:val="00CE7B3B"/>
    <w:rsid w:val="00CE7BA7"/>
    <w:rsid w:val="00CE7C51"/>
    <w:rsid w:val="00CE7D09"/>
    <w:rsid w:val="00CF020A"/>
    <w:rsid w:val="00CF07F1"/>
    <w:rsid w:val="00CF09C3"/>
    <w:rsid w:val="00CF0D36"/>
    <w:rsid w:val="00CF105B"/>
    <w:rsid w:val="00CF188A"/>
    <w:rsid w:val="00CF1C20"/>
    <w:rsid w:val="00CF1C68"/>
    <w:rsid w:val="00CF1D11"/>
    <w:rsid w:val="00CF203A"/>
    <w:rsid w:val="00CF2161"/>
    <w:rsid w:val="00CF2731"/>
    <w:rsid w:val="00CF2A41"/>
    <w:rsid w:val="00CF2B32"/>
    <w:rsid w:val="00CF2F02"/>
    <w:rsid w:val="00CF3654"/>
    <w:rsid w:val="00CF3841"/>
    <w:rsid w:val="00CF3ACE"/>
    <w:rsid w:val="00CF4497"/>
    <w:rsid w:val="00CF46DF"/>
    <w:rsid w:val="00CF492F"/>
    <w:rsid w:val="00CF4B62"/>
    <w:rsid w:val="00CF4E6C"/>
    <w:rsid w:val="00CF5261"/>
    <w:rsid w:val="00CF530E"/>
    <w:rsid w:val="00CF545C"/>
    <w:rsid w:val="00CF5495"/>
    <w:rsid w:val="00CF63C2"/>
    <w:rsid w:val="00CF6A4B"/>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1C8"/>
    <w:rsid w:val="00D0246F"/>
    <w:rsid w:val="00D02740"/>
    <w:rsid w:val="00D02950"/>
    <w:rsid w:val="00D02AA4"/>
    <w:rsid w:val="00D0378B"/>
    <w:rsid w:val="00D03BC7"/>
    <w:rsid w:val="00D03BDB"/>
    <w:rsid w:val="00D0436F"/>
    <w:rsid w:val="00D04674"/>
    <w:rsid w:val="00D04954"/>
    <w:rsid w:val="00D04EBA"/>
    <w:rsid w:val="00D0551B"/>
    <w:rsid w:val="00D0571B"/>
    <w:rsid w:val="00D057FA"/>
    <w:rsid w:val="00D0592E"/>
    <w:rsid w:val="00D05AC2"/>
    <w:rsid w:val="00D0668E"/>
    <w:rsid w:val="00D067DF"/>
    <w:rsid w:val="00D06D1B"/>
    <w:rsid w:val="00D06DBA"/>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D4F"/>
    <w:rsid w:val="00D14338"/>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17914"/>
    <w:rsid w:val="00D20375"/>
    <w:rsid w:val="00D20897"/>
    <w:rsid w:val="00D20D80"/>
    <w:rsid w:val="00D21856"/>
    <w:rsid w:val="00D22424"/>
    <w:rsid w:val="00D224B9"/>
    <w:rsid w:val="00D227F7"/>
    <w:rsid w:val="00D228CB"/>
    <w:rsid w:val="00D2293C"/>
    <w:rsid w:val="00D22DAA"/>
    <w:rsid w:val="00D22E48"/>
    <w:rsid w:val="00D22E6A"/>
    <w:rsid w:val="00D2317B"/>
    <w:rsid w:val="00D23950"/>
    <w:rsid w:val="00D2395A"/>
    <w:rsid w:val="00D249F5"/>
    <w:rsid w:val="00D24AC3"/>
    <w:rsid w:val="00D24CF8"/>
    <w:rsid w:val="00D252D0"/>
    <w:rsid w:val="00D25492"/>
    <w:rsid w:val="00D2553D"/>
    <w:rsid w:val="00D25BBC"/>
    <w:rsid w:val="00D25BE7"/>
    <w:rsid w:val="00D25EC1"/>
    <w:rsid w:val="00D2615D"/>
    <w:rsid w:val="00D26DF6"/>
    <w:rsid w:val="00D2715C"/>
    <w:rsid w:val="00D27B24"/>
    <w:rsid w:val="00D27F3D"/>
    <w:rsid w:val="00D3042B"/>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FAB"/>
    <w:rsid w:val="00D3459A"/>
    <w:rsid w:val="00D34606"/>
    <w:rsid w:val="00D34662"/>
    <w:rsid w:val="00D34B1E"/>
    <w:rsid w:val="00D34B84"/>
    <w:rsid w:val="00D34CA0"/>
    <w:rsid w:val="00D35055"/>
    <w:rsid w:val="00D35152"/>
    <w:rsid w:val="00D357C5"/>
    <w:rsid w:val="00D35B4D"/>
    <w:rsid w:val="00D36048"/>
    <w:rsid w:val="00D36329"/>
    <w:rsid w:val="00D36786"/>
    <w:rsid w:val="00D3686D"/>
    <w:rsid w:val="00D369A7"/>
    <w:rsid w:val="00D36A52"/>
    <w:rsid w:val="00D3772D"/>
    <w:rsid w:val="00D377C1"/>
    <w:rsid w:val="00D37E84"/>
    <w:rsid w:val="00D400B0"/>
    <w:rsid w:val="00D40346"/>
    <w:rsid w:val="00D40611"/>
    <w:rsid w:val="00D409AD"/>
    <w:rsid w:val="00D40B58"/>
    <w:rsid w:val="00D40E00"/>
    <w:rsid w:val="00D411AF"/>
    <w:rsid w:val="00D412A8"/>
    <w:rsid w:val="00D414D2"/>
    <w:rsid w:val="00D4178E"/>
    <w:rsid w:val="00D41928"/>
    <w:rsid w:val="00D41D84"/>
    <w:rsid w:val="00D420AF"/>
    <w:rsid w:val="00D4238C"/>
    <w:rsid w:val="00D42623"/>
    <w:rsid w:val="00D42A55"/>
    <w:rsid w:val="00D42C2B"/>
    <w:rsid w:val="00D432C0"/>
    <w:rsid w:val="00D43639"/>
    <w:rsid w:val="00D43763"/>
    <w:rsid w:val="00D43857"/>
    <w:rsid w:val="00D43B33"/>
    <w:rsid w:val="00D43F8A"/>
    <w:rsid w:val="00D44139"/>
    <w:rsid w:val="00D444AA"/>
    <w:rsid w:val="00D45007"/>
    <w:rsid w:val="00D4530E"/>
    <w:rsid w:val="00D457B5"/>
    <w:rsid w:val="00D457DF"/>
    <w:rsid w:val="00D45DCC"/>
    <w:rsid w:val="00D45E99"/>
    <w:rsid w:val="00D464A3"/>
    <w:rsid w:val="00D464DB"/>
    <w:rsid w:val="00D46A8F"/>
    <w:rsid w:val="00D46BBF"/>
    <w:rsid w:val="00D471C2"/>
    <w:rsid w:val="00D4752D"/>
    <w:rsid w:val="00D4763E"/>
    <w:rsid w:val="00D476CD"/>
    <w:rsid w:val="00D4776F"/>
    <w:rsid w:val="00D47AD4"/>
    <w:rsid w:val="00D47C96"/>
    <w:rsid w:val="00D500B6"/>
    <w:rsid w:val="00D5027D"/>
    <w:rsid w:val="00D50598"/>
    <w:rsid w:val="00D5079D"/>
    <w:rsid w:val="00D50970"/>
    <w:rsid w:val="00D509F1"/>
    <w:rsid w:val="00D50E49"/>
    <w:rsid w:val="00D50F46"/>
    <w:rsid w:val="00D51102"/>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3EB0"/>
    <w:rsid w:val="00D5434C"/>
    <w:rsid w:val="00D5452A"/>
    <w:rsid w:val="00D545BB"/>
    <w:rsid w:val="00D546A5"/>
    <w:rsid w:val="00D549E4"/>
    <w:rsid w:val="00D54F64"/>
    <w:rsid w:val="00D550BB"/>
    <w:rsid w:val="00D5521E"/>
    <w:rsid w:val="00D55314"/>
    <w:rsid w:val="00D55B34"/>
    <w:rsid w:val="00D55EA7"/>
    <w:rsid w:val="00D56D8E"/>
    <w:rsid w:val="00D57173"/>
    <w:rsid w:val="00D57BA0"/>
    <w:rsid w:val="00D57BAE"/>
    <w:rsid w:val="00D57DAA"/>
    <w:rsid w:val="00D57F84"/>
    <w:rsid w:val="00D6060C"/>
    <w:rsid w:val="00D6094B"/>
    <w:rsid w:val="00D60C46"/>
    <w:rsid w:val="00D6128A"/>
    <w:rsid w:val="00D61D9F"/>
    <w:rsid w:val="00D62297"/>
    <w:rsid w:val="00D625B9"/>
    <w:rsid w:val="00D62721"/>
    <w:rsid w:val="00D62BFA"/>
    <w:rsid w:val="00D62C99"/>
    <w:rsid w:val="00D62DC0"/>
    <w:rsid w:val="00D62E7D"/>
    <w:rsid w:val="00D62FB9"/>
    <w:rsid w:val="00D6300C"/>
    <w:rsid w:val="00D6312B"/>
    <w:rsid w:val="00D63913"/>
    <w:rsid w:val="00D6406E"/>
    <w:rsid w:val="00D6413D"/>
    <w:rsid w:val="00D64268"/>
    <w:rsid w:val="00D642B7"/>
    <w:rsid w:val="00D64321"/>
    <w:rsid w:val="00D64A7D"/>
    <w:rsid w:val="00D64F12"/>
    <w:rsid w:val="00D64FB6"/>
    <w:rsid w:val="00D6575E"/>
    <w:rsid w:val="00D658E6"/>
    <w:rsid w:val="00D65A3D"/>
    <w:rsid w:val="00D65BB7"/>
    <w:rsid w:val="00D65DDD"/>
    <w:rsid w:val="00D6622A"/>
    <w:rsid w:val="00D66295"/>
    <w:rsid w:val="00D662FC"/>
    <w:rsid w:val="00D663C1"/>
    <w:rsid w:val="00D66768"/>
    <w:rsid w:val="00D676F9"/>
    <w:rsid w:val="00D67738"/>
    <w:rsid w:val="00D67C5B"/>
    <w:rsid w:val="00D70266"/>
    <w:rsid w:val="00D7037F"/>
    <w:rsid w:val="00D7044D"/>
    <w:rsid w:val="00D70626"/>
    <w:rsid w:val="00D7075D"/>
    <w:rsid w:val="00D70996"/>
    <w:rsid w:val="00D71116"/>
    <w:rsid w:val="00D711BF"/>
    <w:rsid w:val="00D7123E"/>
    <w:rsid w:val="00D71348"/>
    <w:rsid w:val="00D71744"/>
    <w:rsid w:val="00D71B5B"/>
    <w:rsid w:val="00D71DC7"/>
    <w:rsid w:val="00D72256"/>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6EEE"/>
    <w:rsid w:val="00D7773D"/>
    <w:rsid w:val="00D77DD5"/>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75"/>
    <w:rsid w:val="00D82FA5"/>
    <w:rsid w:val="00D83104"/>
    <w:rsid w:val="00D832BB"/>
    <w:rsid w:val="00D839F3"/>
    <w:rsid w:val="00D84BE5"/>
    <w:rsid w:val="00D85364"/>
    <w:rsid w:val="00D8570C"/>
    <w:rsid w:val="00D85B97"/>
    <w:rsid w:val="00D85F40"/>
    <w:rsid w:val="00D8600C"/>
    <w:rsid w:val="00D867C7"/>
    <w:rsid w:val="00D86801"/>
    <w:rsid w:val="00D86A9B"/>
    <w:rsid w:val="00D86C30"/>
    <w:rsid w:val="00D86D55"/>
    <w:rsid w:val="00D86FC1"/>
    <w:rsid w:val="00D87138"/>
    <w:rsid w:val="00D8729A"/>
    <w:rsid w:val="00D9001D"/>
    <w:rsid w:val="00D906CB"/>
    <w:rsid w:val="00D90D03"/>
    <w:rsid w:val="00D90D6B"/>
    <w:rsid w:val="00D90F60"/>
    <w:rsid w:val="00D91177"/>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95"/>
    <w:rsid w:val="00D93C62"/>
    <w:rsid w:val="00D93E7B"/>
    <w:rsid w:val="00D94297"/>
    <w:rsid w:val="00D9435E"/>
    <w:rsid w:val="00D944DC"/>
    <w:rsid w:val="00D948CE"/>
    <w:rsid w:val="00D94962"/>
    <w:rsid w:val="00D94E96"/>
    <w:rsid w:val="00D95258"/>
    <w:rsid w:val="00D952CB"/>
    <w:rsid w:val="00D9544F"/>
    <w:rsid w:val="00D95723"/>
    <w:rsid w:val="00D95F24"/>
    <w:rsid w:val="00D96061"/>
    <w:rsid w:val="00D96B3B"/>
    <w:rsid w:val="00D97019"/>
    <w:rsid w:val="00D971DB"/>
    <w:rsid w:val="00D97336"/>
    <w:rsid w:val="00D97423"/>
    <w:rsid w:val="00D97F35"/>
    <w:rsid w:val="00DA0372"/>
    <w:rsid w:val="00DA040A"/>
    <w:rsid w:val="00DA0B79"/>
    <w:rsid w:val="00DA0E90"/>
    <w:rsid w:val="00DA0EE8"/>
    <w:rsid w:val="00DA12E2"/>
    <w:rsid w:val="00DA1410"/>
    <w:rsid w:val="00DA144A"/>
    <w:rsid w:val="00DA19D7"/>
    <w:rsid w:val="00DA1AA7"/>
    <w:rsid w:val="00DA1C2E"/>
    <w:rsid w:val="00DA1EDD"/>
    <w:rsid w:val="00DA20A2"/>
    <w:rsid w:val="00DA2722"/>
    <w:rsid w:val="00DA2ACE"/>
    <w:rsid w:val="00DA2BCC"/>
    <w:rsid w:val="00DA30E1"/>
    <w:rsid w:val="00DA317F"/>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302"/>
    <w:rsid w:val="00DA66C1"/>
    <w:rsid w:val="00DA6D34"/>
    <w:rsid w:val="00DA709B"/>
    <w:rsid w:val="00DA72C4"/>
    <w:rsid w:val="00DA73C4"/>
    <w:rsid w:val="00DA74FF"/>
    <w:rsid w:val="00DA7799"/>
    <w:rsid w:val="00DA77BC"/>
    <w:rsid w:val="00DA7C7B"/>
    <w:rsid w:val="00DB04A6"/>
    <w:rsid w:val="00DB0672"/>
    <w:rsid w:val="00DB0784"/>
    <w:rsid w:val="00DB0A9D"/>
    <w:rsid w:val="00DB0C6A"/>
    <w:rsid w:val="00DB0CDF"/>
    <w:rsid w:val="00DB0F50"/>
    <w:rsid w:val="00DB0FD7"/>
    <w:rsid w:val="00DB12AF"/>
    <w:rsid w:val="00DB131E"/>
    <w:rsid w:val="00DB14C9"/>
    <w:rsid w:val="00DB15BA"/>
    <w:rsid w:val="00DB180F"/>
    <w:rsid w:val="00DB191E"/>
    <w:rsid w:val="00DB194A"/>
    <w:rsid w:val="00DB23E8"/>
    <w:rsid w:val="00DB25E0"/>
    <w:rsid w:val="00DB2731"/>
    <w:rsid w:val="00DB299E"/>
    <w:rsid w:val="00DB3DF8"/>
    <w:rsid w:val="00DB44E7"/>
    <w:rsid w:val="00DB49CD"/>
    <w:rsid w:val="00DB56EA"/>
    <w:rsid w:val="00DB5F37"/>
    <w:rsid w:val="00DB67D9"/>
    <w:rsid w:val="00DB6967"/>
    <w:rsid w:val="00DB6D8D"/>
    <w:rsid w:val="00DB6DBD"/>
    <w:rsid w:val="00DB6E30"/>
    <w:rsid w:val="00DB7213"/>
    <w:rsid w:val="00DB7690"/>
    <w:rsid w:val="00DB7841"/>
    <w:rsid w:val="00DB786D"/>
    <w:rsid w:val="00DB7AE7"/>
    <w:rsid w:val="00DB7E38"/>
    <w:rsid w:val="00DC017C"/>
    <w:rsid w:val="00DC0232"/>
    <w:rsid w:val="00DC042B"/>
    <w:rsid w:val="00DC0655"/>
    <w:rsid w:val="00DC069D"/>
    <w:rsid w:val="00DC0C57"/>
    <w:rsid w:val="00DC0C8E"/>
    <w:rsid w:val="00DC103F"/>
    <w:rsid w:val="00DC11D1"/>
    <w:rsid w:val="00DC1EB6"/>
    <w:rsid w:val="00DC2119"/>
    <w:rsid w:val="00DC22DE"/>
    <w:rsid w:val="00DC27E4"/>
    <w:rsid w:val="00DC28F3"/>
    <w:rsid w:val="00DC3B6D"/>
    <w:rsid w:val="00DC3C73"/>
    <w:rsid w:val="00DC3F0E"/>
    <w:rsid w:val="00DC4187"/>
    <w:rsid w:val="00DC4437"/>
    <w:rsid w:val="00DC4895"/>
    <w:rsid w:val="00DC5170"/>
    <w:rsid w:val="00DC52C1"/>
    <w:rsid w:val="00DC53CE"/>
    <w:rsid w:val="00DC573F"/>
    <w:rsid w:val="00DC574E"/>
    <w:rsid w:val="00DC57BE"/>
    <w:rsid w:val="00DC59C7"/>
    <w:rsid w:val="00DC5CE6"/>
    <w:rsid w:val="00DC5D36"/>
    <w:rsid w:val="00DC5DA8"/>
    <w:rsid w:val="00DC64C1"/>
    <w:rsid w:val="00DC6983"/>
    <w:rsid w:val="00DC6E98"/>
    <w:rsid w:val="00DC7237"/>
    <w:rsid w:val="00DC7BC6"/>
    <w:rsid w:val="00DC7DFC"/>
    <w:rsid w:val="00DD07BC"/>
    <w:rsid w:val="00DD091B"/>
    <w:rsid w:val="00DD0D85"/>
    <w:rsid w:val="00DD13EA"/>
    <w:rsid w:val="00DD18E7"/>
    <w:rsid w:val="00DD1A85"/>
    <w:rsid w:val="00DD1B66"/>
    <w:rsid w:val="00DD1E6F"/>
    <w:rsid w:val="00DD1FD9"/>
    <w:rsid w:val="00DD2163"/>
    <w:rsid w:val="00DD28B7"/>
    <w:rsid w:val="00DD35E1"/>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3F4"/>
    <w:rsid w:val="00DD6530"/>
    <w:rsid w:val="00DD68F0"/>
    <w:rsid w:val="00DD6B1E"/>
    <w:rsid w:val="00DD6C70"/>
    <w:rsid w:val="00DD6E89"/>
    <w:rsid w:val="00DD7277"/>
    <w:rsid w:val="00DD7445"/>
    <w:rsid w:val="00DD7867"/>
    <w:rsid w:val="00DD7CA1"/>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4F3"/>
    <w:rsid w:val="00DE3D9F"/>
    <w:rsid w:val="00DE430D"/>
    <w:rsid w:val="00DE4503"/>
    <w:rsid w:val="00DE4575"/>
    <w:rsid w:val="00DE4962"/>
    <w:rsid w:val="00DE4F76"/>
    <w:rsid w:val="00DE5051"/>
    <w:rsid w:val="00DE56F4"/>
    <w:rsid w:val="00DE58E3"/>
    <w:rsid w:val="00DE5A8E"/>
    <w:rsid w:val="00DE5F34"/>
    <w:rsid w:val="00DE68F9"/>
    <w:rsid w:val="00DE6B09"/>
    <w:rsid w:val="00DE6CFF"/>
    <w:rsid w:val="00DE6E7E"/>
    <w:rsid w:val="00DE70E8"/>
    <w:rsid w:val="00DE7941"/>
    <w:rsid w:val="00DE7B5F"/>
    <w:rsid w:val="00DE7B97"/>
    <w:rsid w:val="00DE7C79"/>
    <w:rsid w:val="00DF00B2"/>
    <w:rsid w:val="00DF0982"/>
    <w:rsid w:val="00DF0B6A"/>
    <w:rsid w:val="00DF0CC6"/>
    <w:rsid w:val="00DF1C69"/>
    <w:rsid w:val="00DF2430"/>
    <w:rsid w:val="00DF2738"/>
    <w:rsid w:val="00DF2934"/>
    <w:rsid w:val="00DF298C"/>
    <w:rsid w:val="00DF38E8"/>
    <w:rsid w:val="00DF3C2F"/>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CF1"/>
    <w:rsid w:val="00E01982"/>
    <w:rsid w:val="00E02143"/>
    <w:rsid w:val="00E0218B"/>
    <w:rsid w:val="00E02213"/>
    <w:rsid w:val="00E0242A"/>
    <w:rsid w:val="00E0259F"/>
    <w:rsid w:val="00E029F6"/>
    <w:rsid w:val="00E02E77"/>
    <w:rsid w:val="00E032BF"/>
    <w:rsid w:val="00E033BD"/>
    <w:rsid w:val="00E036C6"/>
    <w:rsid w:val="00E036D4"/>
    <w:rsid w:val="00E039BC"/>
    <w:rsid w:val="00E03A2E"/>
    <w:rsid w:val="00E03BD2"/>
    <w:rsid w:val="00E03DAD"/>
    <w:rsid w:val="00E03DF3"/>
    <w:rsid w:val="00E040BF"/>
    <w:rsid w:val="00E045A6"/>
    <w:rsid w:val="00E0469C"/>
    <w:rsid w:val="00E049A6"/>
    <w:rsid w:val="00E04D52"/>
    <w:rsid w:val="00E05B3A"/>
    <w:rsid w:val="00E067A4"/>
    <w:rsid w:val="00E069E6"/>
    <w:rsid w:val="00E06AB2"/>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758B"/>
    <w:rsid w:val="00E17639"/>
    <w:rsid w:val="00E1776B"/>
    <w:rsid w:val="00E1776D"/>
    <w:rsid w:val="00E1791F"/>
    <w:rsid w:val="00E17D58"/>
    <w:rsid w:val="00E17F6C"/>
    <w:rsid w:val="00E2002F"/>
    <w:rsid w:val="00E203DD"/>
    <w:rsid w:val="00E20846"/>
    <w:rsid w:val="00E208DF"/>
    <w:rsid w:val="00E20978"/>
    <w:rsid w:val="00E20C68"/>
    <w:rsid w:val="00E20D5F"/>
    <w:rsid w:val="00E2130A"/>
    <w:rsid w:val="00E21670"/>
    <w:rsid w:val="00E21AF5"/>
    <w:rsid w:val="00E21B98"/>
    <w:rsid w:val="00E21C0A"/>
    <w:rsid w:val="00E21E64"/>
    <w:rsid w:val="00E2243E"/>
    <w:rsid w:val="00E225FB"/>
    <w:rsid w:val="00E22BD5"/>
    <w:rsid w:val="00E22C37"/>
    <w:rsid w:val="00E22C58"/>
    <w:rsid w:val="00E22F90"/>
    <w:rsid w:val="00E23381"/>
    <w:rsid w:val="00E238A8"/>
    <w:rsid w:val="00E23FFB"/>
    <w:rsid w:val="00E25B4D"/>
    <w:rsid w:val="00E25BE6"/>
    <w:rsid w:val="00E25EB1"/>
    <w:rsid w:val="00E265A8"/>
    <w:rsid w:val="00E270E6"/>
    <w:rsid w:val="00E273A9"/>
    <w:rsid w:val="00E2753C"/>
    <w:rsid w:val="00E278FF"/>
    <w:rsid w:val="00E27A83"/>
    <w:rsid w:val="00E27E4C"/>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2D3"/>
    <w:rsid w:val="00E3348B"/>
    <w:rsid w:val="00E336E7"/>
    <w:rsid w:val="00E33B0B"/>
    <w:rsid w:val="00E3439F"/>
    <w:rsid w:val="00E346FC"/>
    <w:rsid w:val="00E34A2F"/>
    <w:rsid w:val="00E35054"/>
    <w:rsid w:val="00E353AF"/>
    <w:rsid w:val="00E35655"/>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28E"/>
    <w:rsid w:val="00E424D9"/>
    <w:rsid w:val="00E42930"/>
    <w:rsid w:val="00E42A80"/>
    <w:rsid w:val="00E42ADA"/>
    <w:rsid w:val="00E42DA5"/>
    <w:rsid w:val="00E42DC6"/>
    <w:rsid w:val="00E4315B"/>
    <w:rsid w:val="00E436BE"/>
    <w:rsid w:val="00E43785"/>
    <w:rsid w:val="00E439A8"/>
    <w:rsid w:val="00E43A3F"/>
    <w:rsid w:val="00E43B76"/>
    <w:rsid w:val="00E43C1B"/>
    <w:rsid w:val="00E43DB2"/>
    <w:rsid w:val="00E44202"/>
    <w:rsid w:val="00E4434C"/>
    <w:rsid w:val="00E444A9"/>
    <w:rsid w:val="00E44A0F"/>
    <w:rsid w:val="00E44D96"/>
    <w:rsid w:val="00E45266"/>
    <w:rsid w:val="00E452F1"/>
    <w:rsid w:val="00E4532E"/>
    <w:rsid w:val="00E4543D"/>
    <w:rsid w:val="00E45B4B"/>
    <w:rsid w:val="00E45BE7"/>
    <w:rsid w:val="00E45C12"/>
    <w:rsid w:val="00E45DC8"/>
    <w:rsid w:val="00E4649E"/>
    <w:rsid w:val="00E46F80"/>
    <w:rsid w:val="00E47034"/>
    <w:rsid w:val="00E4789C"/>
    <w:rsid w:val="00E47D61"/>
    <w:rsid w:val="00E505A8"/>
    <w:rsid w:val="00E506B5"/>
    <w:rsid w:val="00E5074C"/>
    <w:rsid w:val="00E507D8"/>
    <w:rsid w:val="00E50C2F"/>
    <w:rsid w:val="00E50E59"/>
    <w:rsid w:val="00E51376"/>
    <w:rsid w:val="00E51574"/>
    <w:rsid w:val="00E518C0"/>
    <w:rsid w:val="00E51CF3"/>
    <w:rsid w:val="00E5220F"/>
    <w:rsid w:val="00E522AC"/>
    <w:rsid w:val="00E5243C"/>
    <w:rsid w:val="00E531DA"/>
    <w:rsid w:val="00E5325A"/>
    <w:rsid w:val="00E53405"/>
    <w:rsid w:val="00E535D3"/>
    <w:rsid w:val="00E535F2"/>
    <w:rsid w:val="00E53DEB"/>
    <w:rsid w:val="00E54083"/>
    <w:rsid w:val="00E541F3"/>
    <w:rsid w:val="00E54393"/>
    <w:rsid w:val="00E5442C"/>
    <w:rsid w:val="00E5503B"/>
    <w:rsid w:val="00E550F5"/>
    <w:rsid w:val="00E5546E"/>
    <w:rsid w:val="00E556F8"/>
    <w:rsid w:val="00E55784"/>
    <w:rsid w:val="00E55860"/>
    <w:rsid w:val="00E55ACC"/>
    <w:rsid w:val="00E55FC7"/>
    <w:rsid w:val="00E56349"/>
    <w:rsid w:val="00E566E4"/>
    <w:rsid w:val="00E56848"/>
    <w:rsid w:val="00E5702D"/>
    <w:rsid w:val="00E57413"/>
    <w:rsid w:val="00E57662"/>
    <w:rsid w:val="00E57923"/>
    <w:rsid w:val="00E57B35"/>
    <w:rsid w:val="00E57D6C"/>
    <w:rsid w:val="00E57E8C"/>
    <w:rsid w:val="00E60822"/>
    <w:rsid w:val="00E60B77"/>
    <w:rsid w:val="00E60CC1"/>
    <w:rsid w:val="00E60CF8"/>
    <w:rsid w:val="00E6135D"/>
    <w:rsid w:val="00E61694"/>
    <w:rsid w:val="00E61B44"/>
    <w:rsid w:val="00E61C8C"/>
    <w:rsid w:val="00E61F01"/>
    <w:rsid w:val="00E624DA"/>
    <w:rsid w:val="00E62567"/>
    <w:rsid w:val="00E62E76"/>
    <w:rsid w:val="00E63611"/>
    <w:rsid w:val="00E63A4A"/>
    <w:rsid w:val="00E63B1B"/>
    <w:rsid w:val="00E64029"/>
    <w:rsid w:val="00E64522"/>
    <w:rsid w:val="00E65038"/>
    <w:rsid w:val="00E6538D"/>
    <w:rsid w:val="00E6546D"/>
    <w:rsid w:val="00E65632"/>
    <w:rsid w:val="00E65CC6"/>
    <w:rsid w:val="00E65D3A"/>
    <w:rsid w:val="00E65F60"/>
    <w:rsid w:val="00E66311"/>
    <w:rsid w:val="00E66AD9"/>
    <w:rsid w:val="00E66CA7"/>
    <w:rsid w:val="00E67165"/>
    <w:rsid w:val="00E671D3"/>
    <w:rsid w:val="00E6795A"/>
    <w:rsid w:val="00E67A5D"/>
    <w:rsid w:val="00E67B1F"/>
    <w:rsid w:val="00E67C3E"/>
    <w:rsid w:val="00E67CFA"/>
    <w:rsid w:val="00E67E0C"/>
    <w:rsid w:val="00E700C3"/>
    <w:rsid w:val="00E703D1"/>
    <w:rsid w:val="00E7056C"/>
    <w:rsid w:val="00E706E0"/>
    <w:rsid w:val="00E70BE2"/>
    <w:rsid w:val="00E71085"/>
    <w:rsid w:val="00E711B1"/>
    <w:rsid w:val="00E715C4"/>
    <w:rsid w:val="00E71980"/>
    <w:rsid w:val="00E720BD"/>
    <w:rsid w:val="00E721DB"/>
    <w:rsid w:val="00E72483"/>
    <w:rsid w:val="00E7252F"/>
    <w:rsid w:val="00E728F6"/>
    <w:rsid w:val="00E72E91"/>
    <w:rsid w:val="00E735D0"/>
    <w:rsid w:val="00E736F1"/>
    <w:rsid w:val="00E73708"/>
    <w:rsid w:val="00E73CD4"/>
    <w:rsid w:val="00E7427D"/>
    <w:rsid w:val="00E7433D"/>
    <w:rsid w:val="00E743A6"/>
    <w:rsid w:val="00E74522"/>
    <w:rsid w:val="00E74871"/>
    <w:rsid w:val="00E74B98"/>
    <w:rsid w:val="00E74DAF"/>
    <w:rsid w:val="00E74E35"/>
    <w:rsid w:val="00E74EB6"/>
    <w:rsid w:val="00E75796"/>
    <w:rsid w:val="00E75CE8"/>
    <w:rsid w:val="00E75FE9"/>
    <w:rsid w:val="00E7613C"/>
    <w:rsid w:val="00E7636B"/>
    <w:rsid w:val="00E7655A"/>
    <w:rsid w:val="00E76567"/>
    <w:rsid w:val="00E767B0"/>
    <w:rsid w:val="00E76BE5"/>
    <w:rsid w:val="00E76D5C"/>
    <w:rsid w:val="00E770AF"/>
    <w:rsid w:val="00E7747B"/>
    <w:rsid w:val="00E77772"/>
    <w:rsid w:val="00E77A04"/>
    <w:rsid w:val="00E77FD3"/>
    <w:rsid w:val="00E80000"/>
    <w:rsid w:val="00E8004F"/>
    <w:rsid w:val="00E801D8"/>
    <w:rsid w:val="00E803B4"/>
    <w:rsid w:val="00E805FA"/>
    <w:rsid w:val="00E80962"/>
    <w:rsid w:val="00E80AE6"/>
    <w:rsid w:val="00E812D7"/>
    <w:rsid w:val="00E812E8"/>
    <w:rsid w:val="00E8135A"/>
    <w:rsid w:val="00E81437"/>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1FC"/>
    <w:rsid w:val="00E8427C"/>
    <w:rsid w:val="00E843D5"/>
    <w:rsid w:val="00E84661"/>
    <w:rsid w:val="00E84688"/>
    <w:rsid w:val="00E84C6D"/>
    <w:rsid w:val="00E8502F"/>
    <w:rsid w:val="00E85533"/>
    <w:rsid w:val="00E85755"/>
    <w:rsid w:val="00E85B7E"/>
    <w:rsid w:val="00E864B8"/>
    <w:rsid w:val="00E864F0"/>
    <w:rsid w:val="00E8695C"/>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B39"/>
    <w:rsid w:val="00E92EDF"/>
    <w:rsid w:val="00E933A5"/>
    <w:rsid w:val="00E93733"/>
    <w:rsid w:val="00E93818"/>
    <w:rsid w:val="00E93825"/>
    <w:rsid w:val="00E938DD"/>
    <w:rsid w:val="00E94502"/>
    <w:rsid w:val="00E94A28"/>
    <w:rsid w:val="00E94D26"/>
    <w:rsid w:val="00E9546D"/>
    <w:rsid w:val="00E95642"/>
    <w:rsid w:val="00E95777"/>
    <w:rsid w:val="00E957B5"/>
    <w:rsid w:val="00E95B28"/>
    <w:rsid w:val="00E95DE2"/>
    <w:rsid w:val="00E95F7C"/>
    <w:rsid w:val="00E96402"/>
    <w:rsid w:val="00E968F6"/>
    <w:rsid w:val="00E9738E"/>
    <w:rsid w:val="00E9758B"/>
    <w:rsid w:val="00E978AD"/>
    <w:rsid w:val="00E97CBE"/>
    <w:rsid w:val="00EA05E4"/>
    <w:rsid w:val="00EA0834"/>
    <w:rsid w:val="00EA0B43"/>
    <w:rsid w:val="00EA1827"/>
    <w:rsid w:val="00EA1854"/>
    <w:rsid w:val="00EA1C9D"/>
    <w:rsid w:val="00EA2085"/>
    <w:rsid w:val="00EA231E"/>
    <w:rsid w:val="00EA269C"/>
    <w:rsid w:val="00EA273E"/>
    <w:rsid w:val="00EA2864"/>
    <w:rsid w:val="00EA3194"/>
    <w:rsid w:val="00EA3B63"/>
    <w:rsid w:val="00EA3C45"/>
    <w:rsid w:val="00EA3F7E"/>
    <w:rsid w:val="00EA4825"/>
    <w:rsid w:val="00EA4C52"/>
    <w:rsid w:val="00EA4D68"/>
    <w:rsid w:val="00EA4DF2"/>
    <w:rsid w:val="00EA4EB4"/>
    <w:rsid w:val="00EA506D"/>
    <w:rsid w:val="00EA5571"/>
    <w:rsid w:val="00EA55A2"/>
    <w:rsid w:val="00EA55CC"/>
    <w:rsid w:val="00EA5B3B"/>
    <w:rsid w:val="00EA6048"/>
    <w:rsid w:val="00EA6570"/>
    <w:rsid w:val="00EA67A8"/>
    <w:rsid w:val="00EA6A7C"/>
    <w:rsid w:val="00EA6B8C"/>
    <w:rsid w:val="00EA6C05"/>
    <w:rsid w:val="00EA6CB7"/>
    <w:rsid w:val="00EA6F22"/>
    <w:rsid w:val="00EA7045"/>
    <w:rsid w:val="00EA7554"/>
    <w:rsid w:val="00EA7866"/>
    <w:rsid w:val="00EA7C2D"/>
    <w:rsid w:val="00EA7F10"/>
    <w:rsid w:val="00EB031C"/>
    <w:rsid w:val="00EB0477"/>
    <w:rsid w:val="00EB0760"/>
    <w:rsid w:val="00EB1065"/>
    <w:rsid w:val="00EB1516"/>
    <w:rsid w:val="00EB181A"/>
    <w:rsid w:val="00EB195D"/>
    <w:rsid w:val="00EB1F78"/>
    <w:rsid w:val="00EB228C"/>
    <w:rsid w:val="00EB233E"/>
    <w:rsid w:val="00EB273B"/>
    <w:rsid w:val="00EB2DF3"/>
    <w:rsid w:val="00EB2ECF"/>
    <w:rsid w:val="00EB3556"/>
    <w:rsid w:val="00EB356F"/>
    <w:rsid w:val="00EB372C"/>
    <w:rsid w:val="00EB3E73"/>
    <w:rsid w:val="00EB4472"/>
    <w:rsid w:val="00EB554D"/>
    <w:rsid w:val="00EB5665"/>
    <w:rsid w:val="00EB59A8"/>
    <w:rsid w:val="00EB5B6F"/>
    <w:rsid w:val="00EB5C80"/>
    <w:rsid w:val="00EB5D3A"/>
    <w:rsid w:val="00EB60FF"/>
    <w:rsid w:val="00EB61C5"/>
    <w:rsid w:val="00EB631C"/>
    <w:rsid w:val="00EB634F"/>
    <w:rsid w:val="00EB688F"/>
    <w:rsid w:val="00EB69A8"/>
    <w:rsid w:val="00EB69D3"/>
    <w:rsid w:val="00EB6D8F"/>
    <w:rsid w:val="00EB6F9A"/>
    <w:rsid w:val="00EB70BB"/>
    <w:rsid w:val="00EB7820"/>
    <w:rsid w:val="00EC07A8"/>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F9"/>
    <w:rsid w:val="00EC4582"/>
    <w:rsid w:val="00EC4912"/>
    <w:rsid w:val="00EC49CF"/>
    <w:rsid w:val="00EC4F7B"/>
    <w:rsid w:val="00EC55C2"/>
    <w:rsid w:val="00EC5605"/>
    <w:rsid w:val="00EC5D8F"/>
    <w:rsid w:val="00EC5EDC"/>
    <w:rsid w:val="00EC6A76"/>
    <w:rsid w:val="00EC6FF6"/>
    <w:rsid w:val="00EC71C4"/>
    <w:rsid w:val="00EC7832"/>
    <w:rsid w:val="00ED045B"/>
    <w:rsid w:val="00ED06E7"/>
    <w:rsid w:val="00ED120E"/>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A23"/>
    <w:rsid w:val="00EE0B89"/>
    <w:rsid w:val="00EE0C9B"/>
    <w:rsid w:val="00EE0CD3"/>
    <w:rsid w:val="00EE0F70"/>
    <w:rsid w:val="00EE1529"/>
    <w:rsid w:val="00EE1814"/>
    <w:rsid w:val="00EE1947"/>
    <w:rsid w:val="00EE194A"/>
    <w:rsid w:val="00EE205D"/>
    <w:rsid w:val="00EE25AC"/>
    <w:rsid w:val="00EE271A"/>
    <w:rsid w:val="00EE2738"/>
    <w:rsid w:val="00EE279D"/>
    <w:rsid w:val="00EE28EC"/>
    <w:rsid w:val="00EE2D06"/>
    <w:rsid w:val="00EE30D3"/>
    <w:rsid w:val="00EE347F"/>
    <w:rsid w:val="00EE3681"/>
    <w:rsid w:val="00EE3C4C"/>
    <w:rsid w:val="00EE3E57"/>
    <w:rsid w:val="00EE4034"/>
    <w:rsid w:val="00EE41B0"/>
    <w:rsid w:val="00EE49DE"/>
    <w:rsid w:val="00EE4A0B"/>
    <w:rsid w:val="00EE4D2D"/>
    <w:rsid w:val="00EE5003"/>
    <w:rsid w:val="00EE502A"/>
    <w:rsid w:val="00EE5119"/>
    <w:rsid w:val="00EE52D2"/>
    <w:rsid w:val="00EE5963"/>
    <w:rsid w:val="00EE5A72"/>
    <w:rsid w:val="00EE610B"/>
    <w:rsid w:val="00EE6137"/>
    <w:rsid w:val="00EE6538"/>
    <w:rsid w:val="00EE672E"/>
    <w:rsid w:val="00EE70E8"/>
    <w:rsid w:val="00EE7572"/>
    <w:rsid w:val="00EF0309"/>
    <w:rsid w:val="00EF051F"/>
    <w:rsid w:val="00EF0AC7"/>
    <w:rsid w:val="00EF0FC9"/>
    <w:rsid w:val="00EF1244"/>
    <w:rsid w:val="00EF17FE"/>
    <w:rsid w:val="00EF1F10"/>
    <w:rsid w:val="00EF2039"/>
    <w:rsid w:val="00EF22E4"/>
    <w:rsid w:val="00EF2317"/>
    <w:rsid w:val="00EF254D"/>
    <w:rsid w:val="00EF28C3"/>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7B"/>
    <w:rsid w:val="00EF5F4A"/>
    <w:rsid w:val="00EF60A6"/>
    <w:rsid w:val="00EF69DE"/>
    <w:rsid w:val="00EF6A6C"/>
    <w:rsid w:val="00EF6BA6"/>
    <w:rsid w:val="00EF6FA9"/>
    <w:rsid w:val="00EF7550"/>
    <w:rsid w:val="00EF76F3"/>
    <w:rsid w:val="00EF7771"/>
    <w:rsid w:val="00EF7984"/>
    <w:rsid w:val="00EF7E0E"/>
    <w:rsid w:val="00F00005"/>
    <w:rsid w:val="00F00015"/>
    <w:rsid w:val="00F00A43"/>
    <w:rsid w:val="00F00CB9"/>
    <w:rsid w:val="00F0126F"/>
    <w:rsid w:val="00F01B97"/>
    <w:rsid w:val="00F01BF2"/>
    <w:rsid w:val="00F01D83"/>
    <w:rsid w:val="00F01FFE"/>
    <w:rsid w:val="00F0203B"/>
    <w:rsid w:val="00F027D7"/>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A66"/>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43"/>
    <w:rsid w:val="00F1796A"/>
    <w:rsid w:val="00F179F2"/>
    <w:rsid w:val="00F20152"/>
    <w:rsid w:val="00F20BCF"/>
    <w:rsid w:val="00F2161E"/>
    <w:rsid w:val="00F2172A"/>
    <w:rsid w:val="00F218F7"/>
    <w:rsid w:val="00F21C2A"/>
    <w:rsid w:val="00F2234A"/>
    <w:rsid w:val="00F22991"/>
    <w:rsid w:val="00F22FA8"/>
    <w:rsid w:val="00F23615"/>
    <w:rsid w:val="00F23F11"/>
    <w:rsid w:val="00F242FF"/>
    <w:rsid w:val="00F243A0"/>
    <w:rsid w:val="00F24781"/>
    <w:rsid w:val="00F248E0"/>
    <w:rsid w:val="00F24AB1"/>
    <w:rsid w:val="00F2531F"/>
    <w:rsid w:val="00F25353"/>
    <w:rsid w:val="00F257DA"/>
    <w:rsid w:val="00F25C1F"/>
    <w:rsid w:val="00F25FF9"/>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6920"/>
    <w:rsid w:val="00F372EF"/>
    <w:rsid w:val="00F37327"/>
    <w:rsid w:val="00F3747D"/>
    <w:rsid w:val="00F37B57"/>
    <w:rsid w:val="00F37E21"/>
    <w:rsid w:val="00F40011"/>
    <w:rsid w:val="00F405A9"/>
    <w:rsid w:val="00F40D48"/>
    <w:rsid w:val="00F40DA3"/>
    <w:rsid w:val="00F417FD"/>
    <w:rsid w:val="00F41F90"/>
    <w:rsid w:val="00F42839"/>
    <w:rsid w:val="00F42951"/>
    <w:rsid w:val="00F42975"/>
    <w:rsid w:val="00F42D78"/>
    <w:rsid w:val="00F42E00"/>
    <w:rsid w:val="00F42F89"/>
    <w:rsid w:val="00F43259"/>
    <w:rsid w:val="00F43638"/>
    <w:rsid w:val="00F43726"/>
    <w:rsid w:val="00F43813"/>
    <w:rsid w:val="00F4385F"/>
    <w:rsid w:val="00F43B3C"/>
    <w:rsid w:val="00F43C5C"/>
    <w:rsid w:val="00F44536"/>
    <w:rsid w:val="00F44829"/>
    <w:rsid w:val="00F44CA8"/>
    <w:rsid w:val="00F44D24"/>
    <w:rsid w:val="00F44E9F"/>
    <w:rsid w:val="00F45884"/>
    <w:rsid w:val="00F45ADB"/>
    <w:rsid w:val="00F45B73"/>
    <w:rsid w:val="00F45BE8"/>
    <w:rsid w:val="00F45E19"/>
    <w:rsid w:val="00F464F4"/>
    <w:rsid w:val="00F46BD6"/>
    <w:rsid w:val="00F46FB5"/>
    <w:rsid w:val="00F47518"/>
    <w:rsid w:val="00F476B9"/>
    <w:rsid w:val="00F479B7"/>
    <w:rsid w:val="00F47DD2"/>
    <w:rsid w:val="00F47DF0"/>
    <w:rsid w:val="00F5029F"/>
    <w:rsid w:val="00F50A79"/>
    <w:rsid w:val="00F51309"/>
    <w:rsid w:val="00F513AB"/>
    <w:rsid w:val="00F519DC"/>
    <w:rsid w:val="00F52106"/>
    <w:rsid w:val="00F52154"/>
    <w:rsid w:val="00F528A2"/>
    <w:rsid w:val="00F52A87"/>
    <w:rsid w:val="00F52C72"/>
    <w:rsid w:val="00F53402"/>
    <w:rsid w:val="00F53749"/>
    <w:rsid w:val="00F5378C"/>
    <w:rsid w:val="00F53A17"/>
    <w:rsid w:val="00F53AB0"/>
    <w:rsid w:val="00F54033"/>
    <w:rsid w:val="00F54123"/>
    <w:rsid w:val="00F54137"/>
    <w:rsid w:val="00F543B1"/>
    <w:rsid w:val="00F5446D"/>
    <w:rsid w:val="00F545D3"/>
    <w:rsid w:val="00F54918"/>
    <w:rsid w:val="00F549FF"/>
    <w:rsid w:val="00F54B06"/>
    <w:rsid w:val="00F54EDC"/>
    <w:rsid w:val="00F55484"/>
    <w:rsid w:val="00F5583C"/>
    <w:rsid w:val="00F55EA5"/>
    <w:rsid w:val="00F56373"/>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3B9"/>
    <w:rsid w:val="00F61A46"/>
    <w:rsid w:val="00F61B82"/>
    <w:rsid w:val="00F61B89"/>
    <w:rsid w:val="00F61D4A"/>
    <w:rsid w:val="00F62822"/>
    <w:rsid w:val="00F628F7"/>
    <w:rsid w:val="00F632D3"/>
    <w:rsid w:val="00F6335B"/>
    <w:rsid w:val="00F636A8"/>
    <w:rsid w:val="00F637FE"/>
    <w:rsid w:val="00F638A5"/>
    <w:rsid w:val="00F638F3"/>
    <w:rsid w:val="00F6408C"/>
    <w:rsid w:val="00F64427"/>
    <w:rsid w:val="00F64C07"/>
    <w:rsid w:val="00F64EE3"/>
    <w:rsid w:val="00F64F1A"/>
    <w:rsid w:val="00F65444"/>
    <w:rsid w:val="00F654BF"/>
    <w:rsid w:val="00F65564"/>
    <w:rsid w:val="00F6557F"/>
    <w:rsid w:val="00F6579B"/>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EA6"/>
    <w:rsid w:val="00F67FB8"/>
    <w:rsid w:val="00F704F0"/>
    <w:rsid w:val="00F70552"/>
    <w:rsid w:val="00F7060D"/>
    <w:rsid w:val="00F7067F"/>
    <w:rsid w:val="00F70B68"/>
    <w:rsid w:val="00F70C40"/>
    <w:rsid w:val="00F70E4A"/>
    <w:rsid w:val="00F711FA"/>
    <w:rsid w:val="00F71321"/>
    <w:rsid w:val="00F71CE0"/>
    <w:rsid w:val="00F71F7E"/>
    <w:rsid w:val="00F71F9F"/>
    <w:rsid w:val="00F721B7"/>
    <w:rsid w:val="00F727D7"/>
    <w:rsid w:val="00F72BE4"/>
    <w:rsid w:val="00F72ED4"/>
    <w:rsid w:val="00F7320D"/>
    <w:rsid w:val="00F738F1"/>
    <w:rsid w:val="00F73F2E"/>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56A"/>
    <w:rsid w:val="00F808BE"/>
    <w:rsid w:val="00F80A76"/>
    <w:rsid w:val="00F80CF5"/>
    <w:rsid w:val="00F81152"/>
    <w:rsid w:val="00F8117B"/>
    <w:rsid w:val="00F81226"/>
    <w:rsid w:val="00F816B2"/>
    <w:rsid w:val="00F8174B"/>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9D0"/>
    <w:rsid w:val="00F86C6D"/>
    <w:rsid w:val="00F876C0"/>
    <w:rsid w:val="00F8784F"/>
    <w:rsid w:val="00F87D1A"/>
    <w:rsid w:val="00F87E24"/>
    <w:rsid w:val="00F909D3"/>
    <w:rsid w:val="00F91218"/>
    <w:rsid w:val="00F917C8"/>
    <w:rsid w:val="00F91DDD"/>
    <w:rsid w:val="00F927B8"/>
    <w:rsid w:val="00F92B62"/>
    <w:rsid w:val="00F92FF8"/>
    <w:rsid w:val="00F93075"/>
    <w:rsid w:val="00F930B6"/>
    <w:rsid w:val="00F931C5"/>
    <w:rsid w:val="00F933D3"/>
    <w:rsid w:val="00F93795"/>
    <w:rsid w:val="00F93929"/>
    <w:rsid w:val="00F93D83"/>
    <w:rsid w:val="00F95531"/>
    <w:rsid w:val="00F96014"/>
    <w:rsid w:val="00F963A3"/>
    <w:rsid w:val="00F9688A"/>
    <w:rsid w:val="00F96E1A"/>
    <w:rsid w:val="00F9702C"/>
    <w:rsid w:val="00F972E1"/>
    <w:rsid w:val="00F9796F"/>
    <w:rsid w:val="00F97A02"/>
    <w:rsid w:val="00F97C88"/>
    <w:rsid w:val="00FA0576"/>
    <w:rsid w:val="00FA0A41"/>
    <w:rsid w:val="00FA0AC2"/>
    <w:rsid w:val="00FA1237"/>
    <w:rsid w:val="00FA1412"/>
    <w:rsid w:val="00FA1844"/>
    <w:rsid w:val="00FA186E"/>
    <w:rsid w:val="00FA2074"/>
    <w:rsid w:val="00FA2197"/>
    <w:rsid w:val="00FA2674"/>
    <w:rsid w:val="00FA27B7"/>
    <w:rsid w:val="00FA2BED"/>
    <w:rsid w:val="00FA2C1B"/>
    <w:rsid w:val="00FA2C98"/>
    <w:rsid w:val="00FA2F8D"/>
    <w:rsid w:val="00FA323D"/>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74B5"/>
    <w:rsid w:val="00FA75B3"/>
    <w:rsid w:val="00FA79C0"/>
    <w:rsid w:val="00FA7A28"/>
    <w:rsid w:val="00FA7D6A"/>
    <w:rsid w:val="00FA7FC4"/>
    <w:rsid w:val="00FB01DD"/>
    <w:rsid w:val="00FB07A6"/>
    <w:rsid w:val="00FB0B6D"/>
    <w:rsid w:val="00FB131D"/>
    <w:rsid w:val="00FB15B0"/>
    <w:rsid w:val="00FB162A"/>
    <w:rsid w:val="00FB1840"/>
    <w:rsid w:val="00FB197E"/>
    <w:rsid w:val="00FB1A99"/>
    <w:rsid w:val="00FB1B24"/>
    <w:rsid w:val="00FB1D09"/>
    <w:rsid w:val="00FB231A"/>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66B5"/>
    <w:rsid w:val="00FB7109"/>
    <w:rsid w:val="00FB7254"/>
    <w:rsid w:val="00FB7D2D"/>
    <w:rsid w:val="00FB7F02"/>
    <w:rsid w:val="00FB7F54"/>
    <w:rsid w:val="00FC015F"/>
    <w:rsid w:val="00FC0344"/>
    <w:rsid w:val="00FC1B3B"/>
    <w:rsid w:val="00FC1E19"/>
    <w:rsid w:val="00FC227B"/>
    <w:rsid w:val="00FC2364"/>
    <w:rsid w:val="00FC262C"/>
    <w:rsid w:val="00FC2989"/>
    <w:rsid w:val="00FC3554"/>
    <w:rsid w:val="00FC3B7A"/>
    <w:rsid w:val="00FC3D20"/>
    <w:rsid w:val="00FC414E"/>
    <w:rsid w:val="00FC4C87"/>
    <w:rsid w:val="00FC5260"/>
    <w:rsid w:val="00FC54C3"/>
    <w:rsid w:val="00FC599E"/>
    <w:rsid w:val="00FC5B89"/>
    <w:rsid w:val="00FC652E"/>
    <w:rsid w:val="00FC6717"/>
    <w:rsid w:val="00FC67E9"/>
    <w:rsid w:val="00FC6E57"/>
    <w:rsid w:val="00FC7401"/>
    <w:rsid w:val="00FC7994"/>
    <w:rsid w:val="00FC7A76"/>
    <w:rsid w:val="00FC7E37"/>
    <w:rsid w:val="00FD06E5"/>
    <w:rsid w:val="00FD0B8B"/>
    <w:rsid w:val="00FD0F10"/>
    <w:rsid w:val="00FD0F19"/>
    <w:rsid w:val="00FD0FA8"/>
    <w:rsid w:val="00FD1310"/>
    <w:rsid w:val="00FD14F5"/>
    <w:rsid w:val="00FD177D"/>
    <w:rsid w:val="00FD24E8"/>
    <w:rsid w:val="00FD2F14"/>
    <w:rsid w:val="00FD30DC"/>
    <w:rsid w:val="00FD3315"/>
    <w:rsid w:val="00FD3545"/>
    <w:rsid w:val="00FD3646"/>
    <w:rsid w:val="00FD39FC"/>
    <w:rsid w:val="00FD3B58"/>
    <w:rsid w:val="00FD3D1D"/>
    <w:rsid w:val="00FD418C"/>
    <w:rsid w:val="00FD41B9"/>
    <w:rsid w:val="00FD41CC"/>
    <w:rsid w:val="00FD4601"/>
    <w:rsid w:val="00FD48BC"/>
    <w:rsid w:val="00FD4E25"/>
    <w:rsid w:val="00FD503F"/>
    <w:rsid w:val="00FD5819"/>
    <w:rsid w:val="00FD599A"/>
    <w:rsid w:val="00FD5C72"/>
    <w:rsid w:val="00FD5E33"/>
    <w:rsid w:val="00FD5FB1"/>
    <w:rsid w:val="00FD6121"/>
    <w:rsid w:val="00FD6AE1"/>
    <w:rsid w:val="00FD6DC2"/>
    <w:rsid w:val="00FD6E06"/>
    <w:rsid w:val="00FD7440"/>
    <w:rsid w:val="00FD7657"/>
    <w:rsid w:val="00FD79D2"/>
    <w:rsid w:val="00FD7EAA"/>
    <w:rsid w:val="00FE0142"/>
    <w:rsid w:val="00FE0EAC"/>
    <w:rsid w:val="00FE0EAE"/>
    <w:rsid w:val="00FE0FC8"/>
    <w:rsid w:val="00FE10F9"/>
    <w:rsid w:val="00FE1A7A"/>
    <w:rsid w:val="00FE1B3D"/>
    <w:rsid w:val="00FE1FB2"/>
    <w:rsid w:val="00FE2809"/>
    <w:rsid w:val="00FE2FA8"/>
    <w:rsid w:val="00FE31D2"/>
    <w:rsid w:val="00FE3405"/>
    <w:rsid w:val="00FE365F"/>
    <w:rsid w:val="00FE45EF"/>
    <w:rsid w:val="00FE47DC"/>
    <w:rsid w:val="00FE4815"/>
    <w:rsid w:val="00FE4C09"/>
    <w:rsid w:val="00FE52E5"/>
    <w:rsid w:val="00FE5CC6"/>
    <w:rsid w:val="00FE69D4"/>
    <w:rsid w:val="00FE7869"/>
    <w:rsid w:val="00FE78D0"/>
    <w:rsid w:val="00FE7F9A"/>
    <w:rsid w:val="00FF072B"/>
    <w:rsid w:val="00FF13EE"/>
    <w:rsid w:val="00FF1670"/>
    <w:rsid w:val="00FF1696"/>
    <w:rsid w:val="00FF1922"/>
    <w:rsid w:val="00FF296D"/>
    <w:rsid w:val="00FF2CFC"/>
    <w:rsid w:val="00FF3204"/>
    <w:rsid w:val="00FF348A"/>
    <w:rsid w:val="00FF3697"/>
    <w:rsid w:val="00FF3BA8"/>
    <w:rsid w:val="00FF3CDD"/>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F2CD"/>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35CEC"/>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Normalny"/>
    <w:next w:val="Normalny"/>
    <w:link w:val="Nagwek5Znak1"/>
    <w:semiHidden/>
    <w:unhideWhenUsed/>
    <w:qFormat/>
    <w:rsid w:val="0076459B"/>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1"/>
    <w:semiHidden/>
    <w:unhideWhenUsed/>
    <w:qFormat/>
    <w:rsid w:val="0076459B"/>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Domylnie"/>
    <w:next w:val="Tretekstu"/>
    <w:link w:val="Nagwek7Znak1"/>
    <w:semiHidden/>
    <w:unhideWhenUsed/>
    <w:qFormat/>
    <w:rsid w:val="0076459B"/>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semiHidden/>
    <w:unhideWhenUsed/>
    <w:qFormat/>
    <w:rsid w:val="0076459B"/>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semiHidden/>
    <w:unhideWhenUsed/>
    <w:qFormat/>
    <w:rsid w:val="0076459B"/>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qFormat/>
    <w:rsid w:val="00B71DAE"/>
    <w:rPr>
      <w:rFonts w:ascii="Tahoma" w:hAnsi="Tahoma" w:cs="Tahoma"/>
      <w:sz w:val="16"/>
      <w:szCs w:val="16"/>
    </w:rPr>
  </w:style>
  <w:style w:type="character" w:styleId="UyteHipercze">
    <w:name w:val="FollowedHyperlink"/>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qFormat/>
    <w:locked/>
    <w:rsid w:val="006D1FBD"/>
    <w:rPr>
      <w:lang w:eastAsia="ar-SA"/>
    </w:rPr>
  </w:style>
  <w:style w:type="paragraph" w:customStyle="1" w:styleId="Nagwek11">
    <w:name w:val="Nagłówek 11"/>
    <w:basedOn w:val="Normalny"/>
    <w:next w:val="Normalny"/>
    <w:uiPriority w:val="9"/>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rsid w:val="005608BB"/>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FB5867"/>
    <w:pPr>
      <w:tabs>
        <w:tab w:val="right" w:leader="dot" w:pos="9911"/>
      </w:tabs>
      <w:spacing w:after="100"/>
      <w:ind w:left="0" w:firstLine="0"/>
    </w:pPr>
  </w:style>
  <w:style w:type="paragraph" w:styleId="Spistreci3">
    <w:name w:val="toc 3"/>
    <w:basedOn w:val="Normalny"/>
    <w:next w:val="Normalny"/>
    <w:autoRedefine/>
    <w:unhideWhenUsed/>
    <w:rsid w:val="00EF4617"/>
    <w:pPr>
      <w:spacing w:after="100"/>
      <w:ind w:left="400"/>
    </w:pPr>
  </w:style>
  <w:style w:type="character" w:styleId="Nierozpoznanawzmianka">
    <w:name w:val="Unresolved Mention"/>
    <w:basedOn w:val="Domylnaczcionkaakapitu"/>
    <w:uiPriority w:val="99"/>
    <w:semiHidden/>
    <w:unhideWhenUsed/>
    <w:rsid w:val="009F01DF"/>
    <w:rPr>
      <w:color w:val="605E5C"/>
      <w:shd w:val="clear" w:color="auto" w:fill="E1DFDD"/>
    </w:rPr>
  </w:style>
  <w:style w:type="character" w:customStyle="1" w:styleId="Zakotwiczenieprzypisudolnego">
    <w:name w:val="Zakotwiczenie przypisu dolnego"/>
    <w:rsid w:val="0042255C"/>
    <w:rPr>
      <w:vertAlign w:val="superscript"/>
    </w:rPr>
  </w:style>
  <w:style w:type="character" w:customStyle="1" w:styleId="Nagwek5Znak">
    <w:name w:val="Nagłówek 5 Znak"/>
    <w:basedOn w:val="Domylnaczcionkaakapitu"/>
    <w:link w:val="Nagwek51"/>
    <w:qFormat/>
    <w:rsid w:val="0076459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1"/>
    <w:qFormat/>
    <w:rsid w:val="0076459B"/>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1"/>
    <w:qFormat/>
    <w:rsid w:val="0076459B"/>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1"/>
    <w:qFormat/>
    <w:rsid w:val="0076459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1"/>
    <w:qFormat/>
    <w:rsid w:val="0076459B"/>
    <w:rPr>
      <w:rFonts w:asciiTheme="majorHAnsi" w:eastAsiaTheme="majorEastAsia" w:hAnsiTheme="majorHAnsi" w:cstheme="majorBidi"/>
      <w:i/>
      <w:iCs/>
      <w:color w:val="272727" w:themeColor="text1" w:themeTint="D8"/>
      <w:sz w:val="21"/>
      <w:szCs w:val="21"/>
    </w:rPr>
  </w:style>
  <w:style w:type="paragraph" w:styleId="Nagwekwykazurde">
    <w:name w:val="toa heading"/>
    <w:basedOn w:val="Nagwek1"/>
    <w:next w:val="Normalny"/>
    <w:semiHidden/>
    <w:unhideWhenUsed/>
    <w:rsid w:val="0076459B"/>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styleId="Listapunktowana">
    <w:name w:val="List Bullet"/>
    <w:basedOn w:val="Tekstpodstawowy"/>
    <w:unhideWhenUsed/>
    <w:qFormat/>
    <w:rsid w:val="0076459B"/>
    <w:pPr>
      <w:spacing w:before="130" w:after="130"/>
      <w:ind w:left="720" w:hanging="360"/>
    </w:pPr>
    <w:rPr>
      <w:sz w:val="22"/>
      <w:lang w:eastAsia="en-US"/>
    </w:rPr>
  </w:style>
  <w:style w:type="paragraph" w:styleId="Listanumerowana">
    <w:name w:val="List Number"/>
    <w:basedOn w:val="Normalny"/>
    <w:uiPriority w:val="99"/>
    <w:unhideWhenUsed/>
    <w:qFormat/>
    <w:rsid w:val="0076459B"/>
    <w:pPr>
      <w:spacing w:after="160" w:line="256" w:lineRule="auto"/>
      <w:ind w:left="0" w:firstLine="0"/>
      <w:contextualSpacing/>
      <w:jc w:val="left"/>
    </w:pPr>
    <w:rPr>
      <w:rFonts w:ascii="Calibri" w:eastAsia="Calibri" w:hAnsi="Calibri" w:cs="Calibri"/>
      <w:sz w:val="22"/>
      <w:szCs w:val="22"/>
      <w:lang w:eastAsia="en-US"/>
    </w:rPr>
  </w:style>
  <w:style w:type="paragraph" w:styleId="Listapunktowana2">
    <w:name w:val="List Bullet 2"/>
    <w:basedOn w:val="Normalny"/>
    <w:semiHidden/>
    <w:unhideWhenUsed/>
    <w:qFormat/>
    <w:rsid w:val="0076459B"/>
    <w:pPr>
      <w:spacing w:after="160" w:line="256" w:lineRule="auto"/>
      <w:ind w:left="0" w:firstLine="0"/>
      <w:contextualSpacing/>
      <w:jc w:val="left"/>
    </w:pPr>
    <w:rPr>
      <w:rFonts w:ascii="Calibri" w:eastAsia="Calibri" w:hAnsi="Calibri" w:cs="Calibri"/>
      <w:sz w:val="22"/>
      <w:szCs w:val="22"/>
      <w:lang w:eastAsia="en-US"/>
    </w:rPr>
  </w:style>
  <w:style w:type="paragraph" w:customStyle="1" w:styleId="Akapitzlist12">
    <w:name w:val="Akapit z listą12"/>
    <w:basedOn w:val="Normalny"/>
    <w:qFormat/>
    <w:rsid w:val="0076459B"/>
    <w:pPr>
      <w:suppressAutoHyphens/>
      <w:spacing w:after="200" w:line="276" w:lineRule="auto"/>
      <w:ind w:left="720" w:firstLine="0"/>
      <w:jc w:val="left"/>
    </w:pPr>
    <w:rPr>
      <w:rFonts w:ascii="Calibri" w:hAnsi="Calibri" w:cs="Calibri"/>
      <w:sz w:val="22"/>
      <w:szCs w:val="22"/>
      <w:lang w:eastAsia="zh-CN"/>
    </w:rPr>
  </w:style>
  <w:style w:type="paragraph" w:customStyle="1" w:styleId="Nagwek30">
    <w:name w:val="Nagłówek3"/>
    <w:basedOn w:val="Normalny"/>
    <w:next w:val="Tekstpodstawowy"/>
    <w:rsid w:val="0076459B"/>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76459B"/>
    <w:pPr>
      <w:suppressLineNumbers/>
      <w:suppressAutoHyphens/>
    </w:pPr>
    <w:rPr>
      <w:rFonts w:cs="Mangal"/>
      <w:lang w:eastAsia="zh-CN"/>
    </w:rPr>
  </w:style>
  <w:style w:type="paragraph" w:customStyle="1" w:styleId="Nagwek20">
    <w:name w:val="Nagłówek2"/>
    <w:basedOn w:val="Normalny"/>
    <w:next w:val="Tekstpodstawowy"/>
    <w:rsid w:val="0076459B"/>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76459B"/>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76459B"/>
    <w:pPr>
      <w:suppressAutoHyphens/>
      <w:spacing w:after="120" w:line="480" w:lineRule="auto"/>
      <w:ind w:left="283"/>
    </w:pPr>
    <w:rPr>
      <w:lang w:eastAsia="zh-CN"/>
    </w:rPr>
  </w:style>
  <w:style w:type="paragraph" w:customStyle="1" w:styleId="Tekstpodstawowywcity33">
    <w:name w:val="Tekst podstawowy wcięty 33"/>
    <w:basedOn w:val="Normalny"/>
    <w:rsid w:val="0076459B"/>
    <w:pPr>
      <w:suppressAutoHyphens/>
      <w:spacing w:after="120"/>
      <w:ind w:left="283"/>
    </w:pPr>
    <w:rPr>
      <w:sz w:val="16"/>
      <w:szCs w:val="16"/>
      <w:lang w:eastAsia="zh-CN"/>
    </w:rPr>
  </w:style>
  <w:style w:type="paragraph" w:customStyle="1" w:styleId="Tekstkomentarza2">
    <w:name w:val="Tekst komentarza2"/>
    <w:basedOn w:val="Normalny"/>
    <w:rsid w:val="0076459B"/>
    <w:pPr>
      <w:suppressAutoHyphens/>
    </w:pPr>
    <w:rPr>
      <w:lang w:eastAsia="zh-CN"/>
    </w:rPr>
  </w:style>
  <w:style w:type="paragraph" w:customStyle="1" w:styleId="Zwykytekst1">
    <w:name w:val="Zwykły tekst1"/>
    <w:basedOn w:val="Normalny"/>
    <w:qFormat/>
    <w:rsid w:val="0076459B"/>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76459B"/>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76459B"/>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76459B"/>
    <w:pPr>
      <w:suppressAutoHyphens/>
    </w:pPr>
    <w:rPr>
      <w:sz w:val="24"/>
      <w:lang w:eastAsia="zh-CN"/>
    </w:rPr>
  </w:style>
  <w:style w:type="paragraph" w:customStyle="1" w:styleId="Tekstpodstawowywcity22">
    <w:name w:val="Tekst podstawowy wcięty 22"/>
    <w:basedOn w:val="Normalny"/>
    <w:rsid w:val="0076459B"/>
    <w:pPr>
      <w:suppressAutoHyphens/>
      <w:spacing w:after="120" w:line="480" w:lineRule="auto"/>
      <w:ind w:left="283"/>
    </w:pPr>
    <w:rPr>
      <w:lang w:eastAsia="zh-CN"/>
    </w:rPr>
  </w:style>
  <w:style w:type="paragraph" w:customStyle="1" w:styleId="Tekstpodstawowywcity32">
    <w:name w:val="Tekst podstawowy wcięty 32"/>
    <w:basedOn w:val="Normalny"/>
    <w:rsid w:val="0076459B"/>
    <w:pPr>
      <w:suppressAutoHyphens/>
      <w:spacing w:after="120"/>
      <w:ind w:left="283"/>
    </w:pPr>
    <w:rPr>
      <w:sz w:val="16"/>
      <w:szCs w:val="16"/>
      <w:lang w:eastAsia="zh-CN"/>
    </w:rPr>
  </w:style>
  <w:style w:type="paragraph" w:customStyle="1" w:styleId="Tekstkomentarza1">
    <w:name w:val="Tekst komentarza1"/>
    <w:basedOn w:val="Normalny"/>
    <w:rsid w:val="0076459B"/>
    <w:pPr>
      <w:suppressAutoHyphens/>
    </w:pPr>
    <w:rPr>
      <w:lang w:eastAsia="zh-CN"/>
    </w:rPr>
  </w:style>
  <w:style w:type="paragraph" w:customStyle="1" w:styleId="Nagwektabeli">
    <w:name w:val="Nagłówek tabeli"/>
    <w:basedOn w:val="Zawartotabeli"/>
    <w:qFormat/>
    <w:rsid w:val="0076459B"/>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76459B"/>
    <w:pPr>
      <w:suppressAutoHyphens/>
    </w:pPr>
    <w:rPr>
      <w:lang w:eastAsia="zh-CN"/>
    </w:rPr>
  </w:style>
  <w:style w:type="paragraph" w:customStyle="1" w:styleId="BodyText21">
    <w:name w:val="Body Text 21"/>
    <w:basedOn w:val="Normalny"/>
    <w:rsid w:val="0076459B"/>
    <w:pPr>
      <w:widowControl w:val="0"/>
      <w:suppressAutoHyphens/>
      <w:spacing w:line="360" w:lineRule="auto"/>
      <w:ind w:left="527" w:hanging="357"/>
    </w:pPr>
    <w:rPr>
      <w:b/>
      <w:bCs/>
      <w:sz w:val="24"/>
      <w:szCs w:val="24"/>
    </w:rPr>
  </w:style>
  <w:style w:type="paragraph" w:customStyle="1" w:styleId="Style12">
    <w:name w:val="Style12"/>
    <w:basedOn w:val="Normalny"/>
    <w:rsid w:val="0076459B"/>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76459B"/>
    <w:pPr>
      <w:widowControl w:val="0"/>
      <w:suppressAutoHyphens/>
      <w:autoSpaceDE w:val="0"/>
      <w:ind w:left="527" w:hanging="357"/>
      <w:jc w:val="center"/>
    </w:pPr>
    <w:rPr>
      <w:rFonts w:eastAsia="Batang"/>
      <w:kern w:val="2"/>
      <w:sz w:val="24"/>
      <w:szCs w:val="24"/>
      <w:lang w:eastAsia="ar-SA"/>
    </w:rPr>
  </w:style>
  <w:style w:type="paragraph" w:customStyle="1" w:styleId="Style5">
    <w:name w:val="Style5"/>
    <w:basedOn w:val="Normalny"/>
    <w:rsid w:val="0076459B"/>
    <w:pPr>
      <w:widowControl w:val="0"/>
      <w:autoSpaceDE w:val="0"/>
      <w:autoSpaceDN w:val="0"/>
      <w:adjustRightInd w:val="0"/>
      <w:spacing w:line="221" w:lineRule="exact"/>
      <w:ind w:left="0" w:firstLine="0"/>
      <w:jc w:val="left"/>
    </w:pPr>
    <w:rPr>
      <w:rFonts w:ascii="Calibri" w:hAnsi="Calibri" w:cs="Calibri"/>
      <w:sz w:val="24"/>
      <w:szCs w:val="24"/>
    </w:rPr>
  </w:style>
  <w:style w:type="paragraph" w:customStyle="1" w:styleId="Listanumerowana2">
    <w:name w:val="Lista numerowana2"/>
    <w:basedOn w:val="Normalny"/>
    <w:qFormat/>
    <w:rsid w:val="0076459B"/>
    <w:pPr>
      <w:widowControl w:val="0"/>
      <w:tabs>
        <w:tab w:val="num" w:pos="720"/>
      </w:tabs>
      <w:suppressAutoHyphens/>
      <w:ind w:left="527" w:hanging="357"/>
    </w:pPr>
    <w:rPr>
      <w:rFonts w:eastAsia="Arial Unicode MS"/>
      <w:kern w:val="2"/>
      <w:sz w:val="24"/>
      <w:szCs w:val="24"/>
    </w:rPr>
  </w:style>
  <w:style w:type="paragraph" w:customStyle="1" w:styleId="Nagwek51">
    <w:name w:val="Nagłówek 51"/>
    <w:basedOn w:val="Normalny"/>
    <w:link w:val="Nagwek5Znak"/>
    <w:qFormat/>
    <w:rsid w:val="0076459B"/>
    <w:pPr>
      <w:keepNext/>
      <w:keepLines/>
      <w:spacing w:before="40" w:line="256" w:lineRule="auto"/>
      <w:ind w:left="0" w:firstLine="0"/>
      <w:jc w:val="left"/>
      <w:outlineLvl w:val="4"/>
    </w:pPr>
    <w:rPr>
      <w:rFonts w:asciiTheme="majorHAnsi" w:eastAsiaTheme="majorEastAsia" w:hAnsiTheme="majorHAnsi" w:cstheme="majorBidi"/>
      <w:color w:val="365F91" w:themeColor="accent1" w:themeShade="BF"/>
    </w:rPr>
  </w:style>
  <w:style w:type="paragraph" w:customStyle="1" w:styleId="Nagwek61">
    <w:name w:val="Nagłówek 61"/>
    <w:basedOn w:val="Normalny"/>
    <w:link w:val="Nagwek6Znak"/>
    <w:qFormat/>
    <w:rsid w:val="0076459B"/>
    <w:pPr>
      <w:keepNext/>
      <w:keepLines/>
      <w:spacing w:before="40" w:line="256" w:lineRule="auto"/>
      <w:ind w:left="0" w:firstLine="0"/>
      <w:jc w:val="left"/>
      <w:outlineLvl w:val="5"/>
    </w:pPr>
    <w:rPr>
      <w:rFonts w:asciiTheme="majorHAnsi" w:eastAsiaTheme="majorEastAsia" w:hAnsiTheme="majorHAnsi" w:cstheme="majorBidi"/>
      <w:color w:val="243F60" w:themeColor="accent1" w:themeShade="7F"/>
    </w:rPr>
  </w:style>
  <w:style w:type="paragraph" w:customStyle="1" w:styleId="Nagwek71">
    <w:name w:val="Nagłówek 71"/>
    <w:basedOn w:val="Normalny"/>
    <w:link w:val="Nagwek7Znak"/>
    <w:qFormat/>
    <w:rsid w:val="0076459B"/>
    <w:pPr>
      <w:keepNext/>
      <w:keepLines/>
      <w:spacing w:before="40" w:line="256" w:lineRule="auto"/>
      <w:ind w:left="0" w:firstLine="0"/>
      <w:jc w:val="left"/>
      <w:outlineLvl w:val="6"/>
    </w:pPr>
    <w:rPr>
      <w:rFonts w:asciiTheme="majorHAnsi" w:eastAsiaTheme="majorEastAsia" w:hAnsiTheme="majorHAnsi" w:cstheme="majorBidi"/>
      <w:i/>
      <w:iCs/>
      <w:color w:val="243F60" w:themeColor="accent1" w:themeShade="7F"/>
    </w:rPr>
  </w:style>
  <w:style w:type="paragraph" w:customStyle="1" w:styleId="Nagwek81">
    <w:name w:val="Nagłówek 81"/>
    <w:basedOn w:val="Normalny"/>
    <w:link w:val="Nagwek8Znak"/>
    <w:qFormat/>
    <w:rsid w:val="0076459B"/>
    <w:pPr>
      <w:keepNext/>
      <w:keepLines/>
      <w:spacing w:before="40" w:line="256"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qFormat/>
    <w:rsid w:val="0076459B"/>
    <w:pPr>
      <w:keepNext/>
      <w:keepLines/>
      <w:spacing w:before="40" w:line="256"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76459B"/>
    <w:pPr>
      <w:suppressLineNumbers/>
      <w:spacing w:before="120" w:after="120" w:line="256" w:lineRule="auto"/>
      <w:ind w:left="0" w:firstLine="0"/>
      <w:jc w:val="left"/>
    </w:pPr>
    <w:rPr>
      <w:rFonts w:ascii="Calibri" w:eastAsia="Calibri" w:hAnsi="Calibri" w:cs="Arial Unicode MS"/>
      <w:i/>
      <w:iCs/>
      <w:sz w:val="24"/>
      <w:szCs w:val="24"/>
      <w:lang w:eastAsia="en-US"/>
    </w:rPr>
  </w:style>
  <w:style w:type="paragraph" w:customStyle="1" w:styleId="nag1">
    <w:name w:val="nag1"/>
    <w:basedOn w:val="Akapitzlist"/>
    <w:qFormat/>
    <w:rsid w:val="0076459B"/>
    <w:pPr>
      <w:suppressAutoHyphens w:val="0"/>
      <w:jc w:val="both"/>
    </w:pPr>
    <w:rPr>
      <w:rFonts w:ascii="Calibri" w:hAnsi="Calibri" w:cs="Arial"/>
      <w:sz w:val="24"/>
      <w:szCs w:val="24"/>
      <w:lang w:eastAsia="en-US"/>
    </w:rPr>
  </w:style>
  <w:style w:type="paragraph" w:customStyle="1" w:styleId="nag2">
    <w:name w:val="nag2"/>
    <w:basedOn w:val="Nagwek21"/>
    <w:qFormat/>
    <w:rsid w:val="0076459B"/>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76459B"/>
    <w:pPr>
      <w:suppressAutoHyphens w:val="0"/>
      <w:ind w:left="0"/>
      <w:jc w:val="both"/>
    </w:pPr>
    <w:rPr>
      <w:rFonts w:ascii="Calibri" w:hAnsi="Calibri" w:cs="Arial"/>
      <w:sz w:val="24"/>
      <w:szCs w:val="24"/>
      <w:lang w:eastAsia="en-US"/>
    </w:rPr>
  </w:style>
  <w:style w:type="paragraph" w:customStyle="1" w:styleId="st1">
    <w:name w:val="st1"/>
    <w:basedOn w:val="Normalny"/>
    <w:qFormat/>
    <w:rsid w:val="0076459B"/>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qFormat/>
    <w:rsid w:val="0076459B"/>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76459B"/>
    <w:pPr>
      <w:suppressAutoHyphens/>
      <w:spacing w:after="160" w:line="252" w:lineRule="auto"/>
      <w:ind w:left="720" w:firstLine="0"/>
      <w:jc w:val="left"/>
    </w:pPr>
    <w:rPr>
      <w:rFonts w:ascii="Calibri" w:eastAsia="SimSun" w:hAnsi="Calibri" w:cs="font211"/>
      <w:sz w:val="22"/>
      <w:szCs w:val="22"/>
      <w:lang w:eastAsia="ar-SA"/>
    </w:rPr>
  </w:style>
  <w:style w:type="paragraph" w:customStyle="1" w:styleId="Style42">
    <w:name w:val="Style42"/>
    <w:basedOn w:val="Normalny"/>
    <w:uiPriority w:val="99"/>
    <w:qFormat/>
    <w:rsid w:val="0076459B"/>
    <w:pPr>
      <w:widowControl w:val="0"/>
      <w:suppressAutoHyphens/>
      <w:ind w:left="527" w:hanging="357"/>
    </w:pPr>
    <w:rPr>
      <w:rFonts w:eastAsia="Batang"/>
      <w:sz w:val="24"/>
      <w:szCs w:val="24"/>
      <w:lang w:eastAsia="ar-SA"/>
    </w:rPr>
  </w:style>
  <w:style w:type="paragraph" w:customStyle="1" w:styleId="Spistreci11">
    <w:name w:val="Spis treści 11"/>
    <w:basedOn w:val="Normalny"/>
    <w:autoRedefine/>
    <w:uiPriority w:val="39"/>
    <w:qFormat/>
    <w:rsid w:val="0076459B"/>
    <w:pPr>
      <w:spacing w:after="100" w:line="256"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qFormat/>
    <w:rsid w:val="0076459B"/>
    <w:pPr>
      <w:spacing w:after="100" w:line="256"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qFormat/>
    <w:rsid w:val="0076459B"/>
    <w:pPr>
      <w:spacing w:after="100" w:line="256"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qFormat/>
    <w:rsid w:val="0076459B"/>
    <w:pPr>
      <w:spacing w:after="100" w:line="256"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qFormat/>
    <w:rsid w:val="0076459B"/>
    <w:pPr>
      <w:spacing w:after="100" w:line="256"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qFormat/>
    <w:rsid w:val="0076459B"/>
    <w:pPr>
      <w:spacing w:after="100" w:line="256"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qFormat/>
    <w:rsid w:val="0076459B"/>
    <w:pPr>
      <w:spacing w:after="100" w:line="256"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qFormat/>
    <w:rsid w:val="0076459B"/>
    <w:pPr>
      <w:spacing w:after="100" w:line="256"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qFormat/>
    <w:rsid w:val="0076459B"/>
    <w:pPr>
      <w:spacing w:after="100" w:line="256" w:lineRule="auto"/>
      <w:ind w:left="1760" w:firstLine="0"/>
      <w:jc w:val="left"/>
    </w:pPr>
    <w:rPr>
      <w:rFonts w:ascii="Calibri" w:eastAsia="Calibri" w:hAnsi="Calibri" w:cs="Calibri"/>
      <w:sz w:val="22"/>
      <w:szCs w:val="22"/>
    </w:rPr>
  </w:style>
  <w:style w:type="paragraph" w:customStyle="1" w:styleId="Zwykytekst2">
    <w:name w:val="Zwykły tekst2"/>
    <w:basedOn w:val="Normalny"/>
    <w:rsid w:val="0076459B"/>
    <w:pPr>
      <w:suppressAutoHyphens/>
      <w:spacing w:after="160" w:line="254" w:lineRule="auto"/>
      <w:ind w:left="0" w:firstLine="0"/>
      <w:jc w:val="left"/>
    </w:pPr>
    <w:rPr>
      <w:rFonts w:ascii="Courier New" w:hAnsi="Courier New" w:cs="Courier New"/>
      <w:lang w:eastAsia="zh-CN"/>
    </w:rPr>
  </w:style>
  <w:style w:type="paragraph" w:customStyle="1" w:styleId="Tretekstu">
    <w:name w:val="Treść tekstu"/>
    <w:basedOn w:val="Domylnie"/>
    <w:rsid w:val="0076459B"/>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PogrubienieWyrwnanydorodka">
    <w:name w:val="Styl Pogrubienie Wyrównany do środka"/>
    <w:basedOn w:val="Domylnie"/>
    <w:rsid w:val="0076459B"/>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paragraph" w:customStyle="1" w:styleId="Wcicietekstu">
    <w:name w:val="Wcięcie tekstu"/>
    <w:basedOn w:val="Domylnie"/>
    <w:rsid w:val="0076459B"/>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76459B"/>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76459B"/>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76459B"/>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76459B"/>
    <w:pPr>
      <w:tabs>
        <w:tab w:val="left" w:pos="1235"/>
      </w:tabs>
      <w:suppressAutoHyphens/>
      <w:spacing w:after="200" w:line="276" w:lineRule="auto"/>
      <w:ind w:left="527" w:hanging="357"/>
      <w:jc w:val="both"/>
    </w:pPr>
    <w:rPr>
      <w:sz w:val="24"/>
      <w:szCs w:val="24"/>
    </w:rPr>
  </w:style>
  <w:style w:type="paragraph" w:customStyle="1" w:styleId="ListParagraph1">
    <w:name w:val="List Paragraph1"/>
    <w:basedOn w:val="Domylnie"/>
    <w:rsid w:val="0076459B"/>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76459B"/>
    <w:pPr>
      <w:tabs>
        <w:tab w:val="left" w:pos="1235"/>
      </w:tabs>
      <w:suppressAutoHyphens/>
      <w:spacing w:after="200" w:line="276" w:lineRule="auto"/>
      <w:ind w:left="527" w:hanging="357"/>
      <w:jc w:val="both"/>
    </w:pPr>
  </w:style>
  <w:style w:type="paragraph" w:customStyle="1" w:styleId="Akapitzlist3">
    <w:name w:val="Akapit z listą3"/>
    <w:basedOn w:val="Domylnie"/>
    <w:rsid w:val="0076459B"/>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76459B"/>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76459B"/>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76459B"/>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76459B"/>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76459B"/>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76459B"/>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76459B"/>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76459B"/>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76459B"/>
    <w:pPr>
      <w:tabs>
        <w:tab w:val="left" w:pos="1235"/>
      </w:tabs>
      <w:suppressAutoHyphens/>
      <w:spacing w:after="200" w:line="276" w:lineRule="auto"/>
      <w:ind w:left="527" w:hanging="357"/>
      <w:jc w:val="both"/>
    </w:pPr>
    <w:rPr>
      <w:rFonts w:ascii="Calibri" w:hAnsi="Calibri" w:cs="Calibri"/>
      <w:sz w:val="22"/>
      <w:szCs w:val="22"/>
      <w:lang w:eastAsia="en-US"/>
    </w:rPr>
  </w:style>
  <w:style w:type="paragraph" w:customStyle="1" w:styleId="Style20">
    <w:name w:val="Style20"/>
    <w:basedOn w:val="Domylnie"/>
    <w:rsid w:val="0076459B"/>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76459B"/>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76459B"/>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76459B"/>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Mario">
    <w:name w:val="Mario"/>
    <w:basedOn w:val="Domylnie"/>
    <w:rsid w:val="0076459B"/>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76459B"/>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76459B"/>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76459B"/>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76459B"/>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76459B"/>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76459B"/>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76459B"/>
    <w:pPr>
      <w:tabs>
        <w:tab w:val="left" w:pos="1803"/>
      </w:tabs>
    </w:pPr>
  </w:style>
  <w:style w:type="paragraph" w:customStyle="1" w:styleId="mwltekst1">
    <w:name w:val="mwl_tekst1"/>
    <w:basedOn w:val="mwltekst"/>
    <w:rsid w:val="0076459B"/>
    <w:pPr>
      <w:ind w:firstLine="0"/>
    </w:pPr>
  </w:style>
  <w:style w:type="paragraph" w:customStyle="1" w:styleId="Style31">
    <w:name w:val="Style31"/>
    <w:basedOn w:val="Domylnie"/>
    <w:rsid w:val="0076459B"/>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76459B"/>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76459B"/>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76459B"/>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76459B"/>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76459B"/>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76459B"/>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76459B"/>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76459B"/>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76459B"/>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76459B"/>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76459B"/>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76459B"/>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76459B"/>
    <w:pPr>
      <w:tabs>
        <w:tab w:val="left" w:pos="1235"/>
      </w:tabs>
      <w:suppressAutoHyphens/>
      <w:spacing w:after="200" w:line="276" w:lineRule="auto"/>
      <w:ind w:left="527" w:hanging="357"/>
      <w:jc w:val="both"/>
    </w:pPr>
    <w:rPr>
      <w:sz w:val="24"/>
      <w:szCs w:val="24"/>
    </w:rPr>
  </w:style>
  <w:style w:type="paragraph" w:customStyle="1" w:styleId="NormalnyWeb1">
    <w:name w:val="Normalny (Web)1"/>
    <w:rsid w:val="0076459B"/>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76459B"/>
    <w:pPr>
      <w:tabs>
        <w:tab w:val="left" w:pos="1643"/>
      </w:tabs>
      <w:spacing w:before="120" w:after="0" w:line="360" w:lineRule="auto"/>
      <w:ind w:left="792" w:hanging="432"/>
    </w:pPr>
    <w:rPr>
      <w:sz w:val="24"/>
      <w:szCs w:val="24"/>
    </w:rPr>
  </w:style>
  <w:style w:type="paragraph" w:customStyle="1" w:styleId="mwlpunkt3">
    <w:name w:val="mwl_punkt3"/>
    <w:basedOn w:val="ListParagraph1"/>
    <w:rsid w:val="0076459B"/>
    <w:pPr>
      <w:tabs>
        <w:tab w:val="left" w:pos="2722"/>
      </w:tabs>
      <w:spacing w:before="120" w:after="0" w:line="360" w:lineRule="auto"/>
      <w:ind w:left="1304" w:hanging="584"/>
    </w:pPr>
    <w:rPr>
      <w:sz w:val="24"/>
      <w:szCs w:val="24"/>
    </w:rPr>
  </w:style>
  <w:style w:type="paragraph" w:customStyle="1" w:styleId="tekst">
    <w:name w:val="tekst"/>
    <w:rsid w:val="0076459B"/>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76459B"/>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76459B"/>
    <w:pPr>
      <w:spacing w:before="40" w:after="20" w:line="234" w:lineRule="atLeast"/>
      <w:jc w:val="left"/>
    </w:pPr>
  </w:style>
  <w:style w:type="paragraph" w:customStyle="1" w:styleId="BMKIndent1">
    <w:name w:val="BMK Indent 1"/>
    <w:basedOn w:val="Domylnie"/>
    <w:rsid w:val="0076459B"/>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76459B"/>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76459B"/>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76459B"/>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76459B"/>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76459B"/>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76459B"/>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76459B"/>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76459B"/>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76459B"/>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76459B"/>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76459B"/>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76459B"/>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76459B"/>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76459B"/>
    <w:pPr>
      <w:shd w:val="clear" w:color="auto" w:fill="FFFFFF"/>
      <w:spacing w:before="100" w:beforeAutospacing="1" w:after="100" w:afterAutospacing="1"/>
      <w:ind w:left="0" w:firstLine="0"/>
      <w:jc w:val="left"/>
    </w:pPr>
    <w:rPr>
      <w:sz w:val="24"/>
      <w:szCs w:val="24"/>
    </w:rPr>
  </w:style>
  <w:style w:type="paragraph" w:customStyle="1" w:styleId="xl74">
    <w:name w:val="xl74"/>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5">
    <w:name w:val="xl75"/>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6">
    <w:name w:val="xl76"/>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7">
    <w:name w:val="xl77"/>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8">
    <w:name w:val="xl78"/>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9">
    <w:name w:val="xl79"/>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0">
    <w:name w:val="xl80"/>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1">
    <w:name w:val="xl81"/>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2">
    <w:name w:val="xl82"/>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3">
    <w:name w:val="xl83"/>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4">
    <w:name w:val="xl84"/>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5">
    <w:name w:val="xl85"/>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6">
    <w:name w:val="xl86"/>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7">
    <w:name w:val="xl87"/>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8">
    <w:name w:val="xl88"/>
    <w:basedOn w:val="Normalny"/>
    <w:rsid w:val="007645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Gwka">
    <w:name w:val="Główka"/>
    <w:basedOn w:val="Domylnie"/>
    <w:rsid w:val="0076459B"/>
    <w:pPr>
      <w:suppressLineNumbers/>
      <w:tabs>
        <w:tab w:val="center" w:pos="4961"/>
        <w:tab w:val="right" w:pos="9497"/>
      </w:tabs>
    </w:pPr>
    <w:rPr>
      <w:rFonts w:ascii="Times New Roman" w:hAnsi="Times New Roman"/>
      <w:sz w:val="24"/>
    </w:rPr>
  </w:style>
  <w:style w:type="paragraph" w:customStyle="1" w:styleId="xl63">
    <w:name w:val="xl63"/>
    <w:basedOn w:val="Normalny"/>
    <w:rsid w:val="0076459B"/>
    <w:pPr>
      <w:spacing w:before="100" w:beforeAutospacing="1" w:after="100" w:afterAutospacing="1"/>
      <w:ind w:left="0" w:firstLine="0"/>
      <w:jc w:val="left"/>
    </w:pPr>
    <w:rPr>
      <w:rFonts w:ascii="Arial" w:hAnsi="Arial" w:cs="Arial"/>
      <w:sz w:val="16"/>
      <w:szCs w:val="16"/>
    </w:rPr>
  </w:style>
  <w:style w:type="paragraph" w:customStyle="1" w:styleId="xl64">
    <w:name w:val="xl64"/>
    <w:basedOn w:val="Normalny"/>
    <w:rsid w:val="0076459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center"/>
    </w:pPr>
    <w:rPr>
      <w:rFonts w:ascii="Arial" w:hAnsi="Arial" w:cs="Arial"/>
      <w:b/>
      <w:bCs/>
      <w:sz w:val="16"/>
      <w:szCs w:val="16"/>
    </w:rPr>
  </w:style>
  <w:style w:type="paragraph" w:customStyle="1" w:styleId="xl65">
    <w:name w:val="xl65"/>
    <w:basedOn w:val="Normalny"/>
    <w:rsid w:val="0076459B"/>
    <w:pPr>
      <w:spacing w:before="100" w:beforeAutospacing="1" w:after="100" w:afterAutospacing="1"/>
      <w:ind w:left="0" w:firstLine="0"/>
      <w:jc w:val="left"/>
    </w:pPr>
    <w:rPr>
      <w:rFonts w:ascii="Arial" w:hAnsi="Arial" w:cs="Arial"/>
      <w:b/>
      <w:bCs/>
      <w:sz w:val="24"/>
      <w:szCs w:val="24"/>
    </w:rPr>
  </w:style>
  <w:style w:type="paragraph" w:customStyle="1" w:styleId="xl66">
    <w:name w:val="xl66"/>
    <w:basedOn w:val="Normalny"/>
    <w:rsid w:val="0076459B"/>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76459B"/>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left"/>
    </w:pPr>
    <w:rPr>
      <w:rFonts w:ascii="Arial" w:hAnsi="Arial" w:cs="Arial"/>
      <w:b/>
      <w:bCs/>
      <w:sz w:val="16"/>
      <w:szCs w:val="16"/>
    </w:rPr>
  </w:style>
  <w:style w:type="paragraph" w:customStyle="1" w:styleId="xl68">
    <w:name w:val="xl68"/>
    <w:basedOn w:val="Normalny"/>
    <w:rsid w:val="0076459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pPr>
    <w:rPr>
      <w:rFonts w:ascii="Arial" w:hAnsi="Arial" w:cs="Arial"/>
      <w:sz w:val="16"/>
      <w:szCs w:val="16"/>
    </w:rPr>
  </w:style>
  <w:style w:type="paragraph" w:customStyle="1" w:styleId="xl69">
    <w:name w:val="xl69"/>
    <w:basedOn w:val="Normalny"/>
    <w:rsid w:val="0076459B"/>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76459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Arial" w:hAnsi="Arial" w:cs="Arial"/>
      <w:sz w:val="16"/>
      <w:szCs w:val="16"/>
    </w:rPr>
  </w:style>
  <w:style w:type="paragraph" w:customStyle="1" w:styleId="xl71">
    <w:name w:val="xl71"/>
    <w:basedOn w:val="Normalny"/>
    <w:rsid w:val="0076459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left"/>
    </w:pPr>
    <w:rPr>
      <w:rFonts w:ascii="Arial" w:hAnsi="Arial" w:cs="Arial"/>
      <w:b/>
      <w:bCs/>
      <w:sz w:val="24"/>
      <w:szCs w:val="24"/>
    </w:rPr>
  </w:style>
  <w:style w:type="paragraph" w:customStyle="1" w:styleId="xl72">
    <w:name w:val="xl72"/>
    <w:basedOn w:val="Normalny"/>
    <w:rsid w:val="0076459B"/>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Standardowy2">
    <w:name w:val="Standardowy2"/>
    <w:rsid w:val="0076459B"/>
    <w:pPr>
      <w:suppressAutoHyphens/>
      <w:ind w:left="425" w:hanging="425"/>
      <w:jc w:val="both"/>
    </w:pPr>
    <w:rPr>
      <w:rFonts w:eastAsia="Arial"/>
      <w:sz w:val="24"/>
      <w:lang w:eastAsia="ar-SA"/>
    </w:rPr>
  </w:style>
  <w:style w:type="paragraph" w:customStyle="1" w:styleId="Akapitzlist5">
    <w:name w:val="Akapit z listą5"/>
    <w:basedOn w:val="Standard"/>
    <w:rsid w:val="0076459B"/>
  </w:style>
  <w:style w:type="character" w:customStyle="1" w:styleId="WW8Num3z0">
    <w:name w:val="WW8Num3z0"/>
    <w:qFormat/>
    <w:rsid w:val="0076459B"/>
    <w:rPr>
      <w:sz w:val="20"/>
    </w:rPr>
  </w:style>
  <w:style w:type="character" w:customStyle="1" w:styleId="WW8Num3z1">
    <w:name w:val="WW8Num3z1"/>
    <w:qFormat/>
    <w:rsid w:val="0076459B"/>
    <w:rPr>
      <w:b w:val="0"/>
      <w:bCs w:val="0"/>
      <w:i w:val="0"/>
      <w:iCs w:val="0"/>
      <w:color w:val="auto"/>
      <w:sz w:val="20"/>
    </w:rPr>
  </w:style>
  <w:style w:type="character" w:customStyle="1" w:styleId="WW8Num4z0">
    <w:name w:val="WW8Num4z0"/>
    <w:qFormat/>
    <w:rsid w:val="0076459B"/>
    <w:rPr>
      <w:sz w:val="20"/>
    </w:rPr>
  </w:style>
  <w:style w:type="character" w:customStyle="1" w:styleId="WW8Num5z0">
    <w:name w:val="WW8Num5z0"/>
    <w:qFormat/>
    <w:rsid w:val="0076459B"/>
    <w:rPr>
      <w:sz w:val="17"/>
      <w:szCs w:val="17"/>
    </w:rPr>
  </w:style>
  <w:style w:type="character" w:customStyle="1" w:styleId="WW8Num8z0">
    <w:name w:val="WW8Num8z0"/>
    <w:qFormat/>
    <w:rsid w:val="0076459B"/>
    <w:rPr>
      <w:rFonts w:ascii="Cambria" w:hAnsi="Cambria" w:cs="Cambria" w:hint="default"/>
      <w:color w:val="auto"/>
      <w:sz w:val="20"/>
    </w:rPr>
  </w:style>
  <w:style w:type="character" w:customStyle="1" w:styleId="WW8Num10z0">
    <w:name w:val="WW8Num10z0"/>
    <w:qFormat/>
    <w:rsid w:val="0076459B"/>
    <w:rPr>
      <w:rFonts w:ascii="Cambria" w:hAnsi="Cambria" w:cs="Cambria" w:hint="default"/>
      <w:color w:val="auto"/>
      <w:sz w:val="20"/>
    </w:rPr>
  </w:style>
  <w:style w:type="character" w:customStyle="1" w:styleId="WW8Num11z1">
    <w:name w:val="WW8Num11z1"/>
    <w:qFormat/>
    <w:rsid w:val="0076459B"/>
    <w:rPr>
      <w:b w:val="0"/>
      <w:bCs w:val="0"/>
    </w:rPr>
  </w:style>
  <w:style w:type="character" w:customStyle="1" w:styleId="WW8Num13z0">
    <w:name w:val="WW8Num13z0"/>
    <w:qFormat/>
    <w:rsid w:val="0076459B"/>
    <w:rPr>
      <w:color w:val="auto"/>
    </w:rPr>
  </w:style>
  <w:style w:type="character" w:customStyle="1" w:styleId="WW8Num15z0">
    <w:name w:val="WW8Num15z0"/>
    <w:qFormat/>
    <w:rsid w:val="0076459B"/>
    <w:rPr>
      <w:color w:val="auto"/>
    </w:rPr>
  </w:style>
  <w:style w:type="character" w:customStyle="1" w:styleId="WW8Num19z0">
    <w:name w:val="WW8Num19z0"/>
    <w:qFormat/>
    <w:rsid w:val="0076459B"/>
    <w:rPr>
      <w:b/>
      <w:bCs w:val="0"/>
    </w:rPr>
  </w:style>
  <w:style w:type="character" w:customStyle="1" w:styleId="WW8Num20z0">
    <w:name w:val="WW8Num20z0"/>
    <w:qFormat/>
    <w:rsid w:val="0076459B"/>
    <w:rPr>
      <w:b w:val="0"/>
      <w:bCs w:val="0"/>
      <w:color w:val="auto"/>
    </w:rPr>
  </w:style>
  <w:style w:type="character" w:customStyle="1" w:styleId="WW8Num20z1">
    <w:name w:val="WW8Num20z1"/>
    <w:qFormat/>
    <w:rsid w:val="0076459B"/>
    <w:rPr>
      <w:rFonts w:ascii="Symbol" w:eastAsia="Times New Roman" w:hAnsi="Symbol" w:cs="Times New Roman" w:hint="default"/>
    </w:rPr>
  </w:style>
  <w:style w:type="character" w:customStyle="1" w:styleId="WW8Num20z2">
    <w:name w:val="WW8Num20z2"/>
    <w:rsid w:val="0076459B"/>
    <w:rPr>
      <w:rFonts w:ascii="Verdana" w:hAnsi="Verdana" w:cs="Verdana" w:hint="default"/>
      <w:b w:val="0"/>
      <w:bCs w:val="0"/>
      <w:sz w:val="17"/>
      <w:szCs w:val="17"/>
    </w:rPr>
  </w:style>
  <w:style w:type="character" w:customStyle="1" w:styleId="WW8Num20z3">
    <w:name w:val="WW8Num20z3"/>
    <w:rsid w:val="0076459B"/>
    <w:rPr>
      <w:rFonts w:ascii="Verdana" w:hAnsi="Verdana" w:cs="Verdana" w:hint="default"/>
      <w:b w:val="0"/>
      <w:bCs w:val="0"/>
    </w:rPr>
  </w:style>
  <w:style w:type="character" w:customStyle="1" w:styleId="WW8Num22z0">
    <w:name w:val="WW8Num22z0"/>
    <w:qFormat/>
    <w:rsid w:val="0076459B"/>
    <w:rPr>
      <w:color w:val="auto"/>
    </w:rPr>
  </w:style>
  <w:style w:type="character" w:customStyle="1" w:styleId="WW8Num23z0">
    <w:name w:val="WW8Num23z0"/>
    <w:qFormat/>
    <w:rsid w:val="0076459B"/>
    <w:rPr>
      <w:rFonts w:ascii="Cambria" w:hAnsi="Cambria" w:cs="Cambria" w:hint="default"/>
      <w:sz w:val="20"/>
    </w:rPr>
  </w:style>
  <w:style w:type="character" w:customStyle="1" w:styleId="WW8Num25z0">
    <w:name w:val="WW8Num25z0"/>
    <w:rsid w:val="0076459B"/>
    <w:rPr>
      <w:rFonts w:ascii="Cambria" w:hAnsi="Cambria" w:cs="Cambria" w:hint="default"/>
      <w:color w:val="auto"/>
      <w:sz w:val="20"/>
    </w:rPr>
  </w:style>
  <w:style w:type="character" w:customStyle="1" w:styleId="WW8Num28z0">
    <w:name w:val="WW8Num28z0"/>
    <w:rsid w:val="0076459B"/>
    <w:rPr>
      <w:rFonts w:ascii="Cambria" w:hAnsi="Cambria" w:cs="Cambria" w:hint="default"/>
    </w:rPr>
  </w:style>
  <w:style w:type="character" w:customStyle="1" w:styleId="WW8Num29z1">
    <w:name w:val="WW8Num29z1"/>
    <w:qFormat/>
    <w:rsid w:val="0076459B"/>
    <w:rPr>
      <w:b w:val="0"/>
      <w:bCs w:val="0"/>
    </w:rPr>
  </w:style>
  <w:style w:type="character" w:customStyle="1" w:styleId="WW8Num30z0">
    <w:name w:val="WW8Num30z0"/>
    <w:qFormat/>
    <w:rsid w:val="0076459B"/>
    <w:rPr>
      <w:sz w:val="20"/>
      <w:szCs w:val="20"/>
    </w:rPr>
  </w:style>
  <w:style w:type="character" w:customStyle="1" w:styleId="Domylnaczcionkaakapitu3">
    <w:name w:val="Domyślna czcionka akapitu3"/>
    <w:rsid w:val="0076459B"/>
  </w:style>
  <w:style w:type="character" w:customStyle="1" w:styleId="WW8Num2z0">
    <w:name w:val="WW8Num2z0"/>
    <w:qFormat/>
    <w:rsid w:val="0076459B"/>
    <w:rPr>
      <w:b/>
      <w:bCs w:val="0"/>
      <w:i w:val="0"/>
      <w:iCs w:val="0"/>
      <w:sz w:val="20"/>
    </w:rPr>
  </w:style>
  <w:style w:type="character" w:customStyle="1" w:styleId="WW8Num2z1">
    <w:name w:val="WW8Num2z1"/>
    <w:qFormat/>
    <w:rsid w:val="0076459B"/>
    <w:rPr>
      <w:b w:val="0"/>
      <w:bCs w:val="0"/>
      <w:i w:val="0"/>
      <w:iCs w:val="0"/>
      <w:color w:val="auto"/>
      <w:sz w:val="20"/>
    </w:rPr>
  </w:style>
  <w:style w:type="character" w:customStyle="1" w:styleId="WW8Num14z0">
    <w:name w:val="WW8Num14z0"/>
    <w:qFormat/>
    <w:rsid w:val="0076459B"/>
    <w:rPr>
      <w:color w:val="auto"/>
    </w:rPr>
  </w:style>
  <w:style w:type="character" w:customStyle="1" w:styleId="WW8Num27z0">
    <w:name w:val="WW8Num27z0"/>
    <w:rsid w:val="0076459B"/>
    <w:rPr>
      <w:sz w:val="20"/>
      <w:szCs w:val="20"/>
    </w:rPr>
  </w:style>
  <w:style w:type="character" w:customStyle="1" w:styleId="WW8Num29z0">
    <w:name w:val="WW8Num29z0"/>
    <w:qFormat/>
    <w:rsid w:val="0076459B"/>
    <w:rPr>
      <w:sz w:val="20"/>
      <w:szCs w:val="20"/>
    </w:rPr>
  </w:style>
  <w:style w:type="character" w:customStyle="1" w:styleId="WW8Num34z0">
    <w:name w:val="WW8Num34z0"/>
    <w:qFormat/>
    <w:rsid w:val="0076459B"/>
    <w:rPr>
      <w:rFonts w:ascii="Cambria" w:hAnsi="Cambria" w:cs="Cambria" w:hint="default"/>
      <w:sz w:val="20"/>
    </w:rPr>
  </w:style>
  <w:style w:type="character" w:customStyle="1" w:styleId="WW8Num35z0">
    <w:name w:val="WW8Num35z0"/>
    <w:qFormat/>
    <w:rsid w:val="0076459B"/>
    <w:rPr>
      <w:rFonts w:ascii="Cambria" w:hAnsi="Cambria" w:cs="Cambria" w:hint="default"/>
      <w:sz w:val="20"/>
    </w:rPr>
  </w:style>
  <w:style w:type="character" w:customStyle="1" w:styleId="WW8Num36z0">
    <w:name w:val="WW8Num36z0"/>
    <w:qFormat/>
    <w:rsid w:val="0076459B"/>
    <w:rPr>
      <w:rFonts w:ascii="Cambria" w:hAnsi="Cambria" w:cs="Cambria" w:hint="default"/>
      <w:sz w:val="20"/>
    </w:rPr>
  </w:style>
  <w:style w:type="character" w:customStyle="1" w:styleId="WW8Num37z0">
    <w:name w:val="WW8Num37z0"/>
    <w:rsid w:val="0076459B"/>
    <w:rPr>
      <w:rFonts w:ascii="Cambria" w:hAnsi="Cambria" w:cs="Cambria" w:hint="default"/>
      <w:sz w:val="20"/>
    </w:rPr>
  </w:style>
  <w:style w:type="character" w:customStyle="1" w:styleId="WW8Num38z0">
    <w:name w:val="WW8Num38z0"/>
    <w:rsid w:val="0076459B"/>
    <w:rPr>
      <w:rFonts w:ascii="Cambria" w:hAnsi="Cambria" w:cs="Cambria" w:hint="default"/>
    </w:rPr>
  </w:style>
  <w:style w:type="character" w:customStyle="1" w:styleId="WW8Num38z1">
    <w:name w:val="WW8Num38z1"/>
    <w:rsid w:val="0076459B"/>
    <w:rPr>
      <w:rFonts w:ascii="Courier New" w:hAnsi="Courier New" w:cs="Courier New" w:hint="default"/>
    </w:rPr>
  </w:style>
  <w:style w:type="character" w:customStyle="1" w:styleId="WW8Num38z2">
    <w:name w:val="WW8Num38z2"/>
    <w:rsid w:val="0076459B"/>
    <w:rPr>
      <w:rFonts w:ascii="Wingdings" w:hAnsi="Wingdings" w:cs="Wingdings" w:hint="default"/>
    </w:rPr>
  </w:style>
  <w:style w:type="character" w:customStyle="1" w:styleId="WW8Num38z3">
    <w:name w:val="WW8Num38z3"/>
    <w:rsid w:val="0076459B"/>
    <w:rPr>
      <w:rFonts w:ascii="Symbol" w:hAnsi="Symbol" w:cs="Symbol" w:hint="default"/>
    </w:rPr>
  </w:style>
  <w:style w:type="character" w:customStyle="1" w:styleId="WW8Num39z0">
    <w:name w:val="WW8Num39z0"/>
    <w:rsid w:val="0076459B"/>
    <w:rPr>
      <w:color w:val="auto"/>
    </w:rPr>
  </w:style>
  <w:style w:type="character" w:customStyle="1" w:styleId="WW8Num40z0">
    <w:name w:val="WW8Num40z0"/>
    <w:qFormat/>
    <w:rsid w:val="0076459B"/>
    <w:rPr>
      <w:rFonts w:ascii="Cambria" w:hAnsi="Cambria" w:cs="Cambria" w:hint="default"/>
      <w:sz w:val="20"/>
    </w:rPr>
  </w:style>
  <w:style w:type="character" w:customStyle="1" w:styleId="WW8Num43z0">
    <w:name w:val="WW8Num43z0"/>
    <w:rsid w:val="0076459B"/>
    <w:rPr>
      <w:rFonts w:ascii="Cambria" w:hAnsi="Cambria" w:cs="Cambria" w:hint="default"/>
      <w:sz w:val="20"/>
    </w:rPr>
  </w:style>
  <w:style w:type="character" w:customStyle="1" w:styleId="WW8Num44z0">
    <w:name w:val="WW8Num44z0"/>
    <w:rsid w:val="0076459B"/>
    <w:rPr>
      <w:b w:val="0"/>
      <w:bCs w:val="0"/>
    </w:rPr>
  </w:style>
  <w:style w:type="character" w:customStyle="1" w:styleId="WW8Num45z0">
    <w:name w:val="WW8Num45z0"/>
    <w:rsid w:val="0076459B"/>
    <w:rPr>
      <w:sz w:val="20"/>
    </w:rPr>
  </w:style>
  <w:style w:type="character" w:customStyle="1" w:styleId="WW8Num46z1">
    <w:name w:val="WW8Num46z1"/>
    <w:rsid w:val="0076459B"/>
    <w:rPr>
      <w:rFonts w:ascii="Courier New" w:hAnsi="Courier New" w:cs="Courier New" w:hint="default"/>
    </w:rPr>
  </w:style>
  <w:style w:type="character" w:customStyle="1" w:styleId="WW8Num46z2">
    <w:name w:val="WW8Num46z2"/>
    <w:rsid w:val="0076459B"/>
    <w:rPr>
      <w:rFonts w:ascii="Wingdings" w:hAnsi="Wingdings" w:cs="Wingdings" w:hint="default"/>
    </w:rPr>
  </w:style>
  <w:style w:type="character" w:customStyle="1" w:styleId="WW8Num46z3">
    <w:name w:val="WW8Num46z3"/>
    <w:rsid w:val="0076459B"/>
    <w:rPr>
      <w:rFonts w:ascii="Symbol" w:hAnsi="Symbol" w:cs="Symbol" w:hint="default"/>
    </w:rPr>
  </w:style>
  <w:style w:type="character" w:customStyle="1" w:styleId="WW8Num50z0">
    <w:name w:val="WW8Num50z0"/>
    <w:rsid w:val="0076459B"/>
    <w:rPr>
      <w:rFonts w:ascii="Cambria" w:hAnsi="Cambria" w:cs="Cambria" w:hint="default"/>
      <w:sz w:val="20"/>
    </w:rPr>
  </w:style>
  <w:style w:type="character" w:customStyle="1" w:styleId="WW8Num51z1">
    <w:name w:val="WW8Num51z1"/>
    <w:rsid w:val="0076459B"/>
    <w:rPr>
      <w:rFonts w:ascii="Courier New" w:hAnsi="Courier New" w:cs="Courier New" w:hint="default"/>
    </w:rPr>
  </w:style>
  <w:style w:type="character" w:customStyle="1" w:styleId="WW8Num51z5">
    <w:name w:val="WW8Num51z5"/>
    <w:rsid w:val="0076459B"/>
    <w:rPr>
      <w:rFonts w:ascii="Wingdings" w:hAnsi="Wingdings" w:cs="Wingdings" w:hint="default"/>
    </w:rPr>
  </w:style>
  <w:style w:type="character" w:customStyle="1" w:styleId="WW8Num51z6">
    <w:name w:val="WW8Num51z6"/>
    <w:rsid w:val="0076459B"/>
    <w:rPr>
      <w:rFonts w:ascii="Symbol" w:hAnsi="Symbol" w:cs="Symbol" w:hint="default"/>
    </w:rPr>
  </w:style>
  <w:style w:type="character" w:customStyle="1" w:styleId="WW8Num52z0">
    <w:name w:val="WW8Num52z0"/>
    <w:rsid w:val="0076459B"/>
    <w:rPr>
      <w:rFonts w:ascii="Cambria" w:hAnsi="Cambria" w:cs="Cambria" w:hint="default"/>
      <w:sz w:val="20"/>
    </w:rPr>
  </w:style>
  <w:style w:type="character" w:customStyle="1" w:styleId="WW8Num53z0">
    <w:name w:val="WW8Num53z0"/>
    <w:rsid w:val="0076459B"/>
    <w:rPr>
      <w:b w:val="0"/>
      <w:bCs w:val="0"/>
    </w:rPr>
  </w:style>
  <w:style w:type="character" w:customStyle="1" w:styleId="WW8Num54z0">
    <w:name w:val="WW8Num54z0"/>
    <w:rsid w:val="0076459B"/>
    <w:rPr>
      <w:rFonts w:ascii="Cambria" w:hAnsi="Cambria" w:cs="Cambria" w:hint="default"/>
    </w:rPr>
  </w:style>
  <w:style w:type="character" w:customStyle="1" w:styleId="WW8Num54z1">
    <w:name w:val="WW8Num54z1"/>
    <w:rsid w:val="0076459B"/>
    <w:rPr>
      <w:rFonts w:ascii="Courier New" w:hAnsi="Courier New" w:cs="Courier New" w:hint="default"/>
    </w:rPr>
  </w:style>
  <w:style w:type="character" w:customStyle="1" w:styleId="WW8Num54z2">
    <w:name w:val="WW8Num54z2"/>
    <w:rsid w:val="0076459B"/>
    <w:rPr>
      <w:rFonts w:ascii="Wingdings" w:hAnsi="Wingdings" w:cs="Wingdings" w:hint="default"/>
    </w:rPr>
  </w:style>
  <w:style w:type="character" w:customStyle="1" w:styleId="WW8Num54z3">
    <w:name w:val="WW8Num54z3"/>
    <w:rsid w:val="0076459B"/>
    <w:rPr>
      <w:rFonts w:ascii="Symbol" w:hAnsi="Symbol" w:cs="Symbol" w:hint="default"/>
    </w:rPr>
  </w:style>
  <w:style w:type="character" w:customStyle="1" w:styleId="WW8Num55z0">
    <w:name w:val="WW8Num55z0"/>
    <w:rsid w:val="0076459B"/>
    <w:rPr>
      <w:rFonts w:ascii="Cambria" w:hAnsi="Cambria" w:cs="Cambria" w:hint="default"/>
      <w:sz w:val="20"/>
    </w:rPr>
  </w:style>
  <w:style w:type="character" w:customStyle="1" w:styleId="WW8Num56z0">
    <w:name w:val="WW8Num56z0"/>
    <w:qFormat/>
    <w:rsid w:val="0076459B"/>
    <w:rPr>
      <w:rFonts w:ascii="Cambria" w:hAnsi="Cambria" w:cs="Cambria" w:hint="default"/>
      <w:sz w:val="20"/>
    </w:rPr>
  </w:style>
  <w:style w:type="character" w:customStyle="1" w:styleId="WW8Num57z0">
    <w:name w:val="WW8Num57z0"/>
    <w:rsid w:val="0076459B"/>
    <w:rPr>
      <w:rFonts w:ascii="Cambria" w:hAnsi="Cambria" w:cs="Cambria" w:hint="default"/>
    </w:rPr>
  </w:style>
  <w:style w:type="character" w:customStyle="1" w:styleId="WW8Num59z0">
    <w:name w:val="WW8Num59z0"/>
    <w:rsid w:val="0076459B"/>
    <w:rPr>
      <w:b/>
      <w:bCs w:val="0"/>
    </w:rPr>
  </w:style>
  <w:style w:type="character" w:customStyle="1" w:styleId="WW8Num60z0">
    <w:name w:val="WW8Num60z0"/>
    <w:rsid w:val="0076459B"/>
    <w:rPr>
      <w:sz w:val="20"/>
    </w:rPr>
  </w:style>
  <w:style w:type="character" w:customStyle="1" w:styleId="WW8Num60z2">
    <w:name w:val="WW8Num60z2"/>
    <w:rsid w:val="0076459B"/>
    <w:rPr>
      <w:rFonts w:ascii="Wingdings" w:hAnsi="Wingdings" w:cs="Wingdings" w:hint="default"/>
    </w:rPr>
  </w:style>
  <w:style w:type="character" w:customStyle="1" w:styleId="WW8Num60z3">
    <w:name w:val="WW8Num60z3"/>
    <w:rsid w:val="0076459B"/>
    <w:rPr>
      <w:rFonts w:ascii="Symbol" w:hAnsi="Symbol" w:cs="Symbol" w:hint="default"/>
    </w:rPr>
  </w:style>
  <w:style w:type="character" w:customStyle="1" w:styleId="WW8Num60z4">
    <w:name w:val="WW8Num60z4"/>
    <w:rsid w:val="0076459B"/>
    <w:rPr>
      <w:rFonts w:ascii="Courier New" w:hAnsi="Courier New" w:cs="Courier New" w:hint="default"/>
    </w:rPr>
  </w:style>
  <w:style w:type="character" w:customStyle="1" w:styleId="WW8Num61z0">
    <w:name w:val="WW8Num61z0"/>
    <w:rsid w:val="0076459B"/>
    <w:rPr>
      <w:rFonts w:ascii="Cambria" w:hAnsi="Cambria" w:cs="Cambria" w:hint="default"/>
      <w:sz w:val="20"/>
    </w:rPr>
  </w:style>
  <w:style w:type="character" w:customStyle="1" w:styleId="WW8Num63z0">
    <w:name w:val="WW8Num63z0"/>
    <w:rsid w:val="0076459B"/>
    <w:rPr>
      <w:rFonts w:ascii="Verdana" w:hAnsi="Verdana" w:cs="Verdana" w:hint="default"/>
      <w:b/>
      <w:bCs w:val="0"/>
      <w:sz w:val="17"/>
      <w:szCs w:val="17"/>
    </w:rPr>
  </w:style>
  <w:style w:type="character" w:customStyle="1" w:styleId="WW8Num63z1">
    <w:name w:val="WW8Num63z1"/>
    <w:rsid w:val="0076459B"/>
    <w:rPr>
      <w:rFonts w:ascii="Symbol" w:eastAsia="Times New Roman" w:hAnsi="Symbol" w:cs="Times New Roman" w:hint="default"/>
    </w:rPr>
  </w:style>
  <w:style w:type="character" w:customStyle="1" w:styleId="WW8Num63z2">
    <w:name w:val="WW8Num63z2"/>
    <w:rsid w:val="0076459B"/>
    <w:rPr>
      <w:rFonts w:ascii="Verdana" w:hAnsi="Verdana" w:cs="Verdana" w:hint="default"/>
      <w:b w:val="0"/>
      <w:bCs w:val="0"/>
      <w:sz w:val="17"/>
      <w:szCs w:val="17"/>
    </w:rPr>
  </w:style>
  <w:style w:type="character" w:customStyle="1" w:styleId="WW8Num63z3">
    <w:name w:val="WW8Num63z3"/>
    <w:rsid w:val="0076459B"/>
    <w:rPr>
      <w:rFonts w:ascii="Verdana" w:hAnsi="Verdana" w:cs="Verdana" w:hint="default"/>
      <w:b w:val="0"/>
      <w:bCs w:val="0"/>
    </w:rPr>
  </w:style>
  <w:style w:type="character" w:customStyle="1" w:styleId="WW8Num66z0">
    <w:name w:val="WW8Num66z0"/>
    <w:rsid w:val="0076459B"/>
    <w:rPr>
      <w:rFonts w:ascii="Cambria" w:hAnsi="Cambria" w:cs="Cambria" w:hint="default"/>
      <w:sz w:val="20"/>
    </w:rPr>
  </w:style>
  <w:style w:type="character" w:customStyle="1" w:styleId="WW8Num67z0">
    <w:name w:val="WW8Num67z0"/>
    <w:rsid w:val="0076459B"/>
    <w:rPr>
      <w:strike w:val="0"/>
      <w:dstrike w:val="0"/>
      <w:u w:val="none"/>
      <w:effect w:val="none"/>
    </w:rPr>
  </w:style>
  <w:style w:type="character" w:customStyle="1" w:styleId="WW8Num68z0">
    <w:name w:val="WW8Num68z0"/>
    <w:rsid w:val="0076459B"/>
    <w:rPr>
      <w:b w:val="0"/>
      <w:bCs w:val="0"/>
    </w:rPr>
  </w:style>
  <w:style w:type="character" w:customStyle="1" w:styleId="WW8Num68z1">
    <w:name w:val="WW8Num68z1"/>
    <w:rsid w:val="0076459B"/>
    <w:rPr>
      <w:rFonts w:ascii="Book Antiqua" w:eastAsia="@SimSun-ExtB" w:hAnsi="Book Antiqua" w:cs="@SimSun-ExtB" w:hint="default"/>
      <w:b w:val="0"/>
      <w:bCs w:val="0"/>
    </w:rPr>
  </w:style>
  <w:style w:type="character" w:customStyle="1" w:styleId="WW8Num69z0">
    <w:name w:val="WW8Num69z0"/>
    <w:rsid w:val="0076459B"/>
    <w:rPr>
      <w:rFonts w:ascii="Cambria" w:hAnsi="Cambria" w:cs="Cambria" w:hint="default"/>
      <w:sz w:val="20"/>
    </w:rPr>
  </w:style>
  <w:style w:type="character" w:customStyle="1" w:styleId="WW8Num74z0">
    <w:name w:val="WW8Num74z0"/>
    <w:rsid w:val="0076459B"/>
    <w:rPr>
      <w:sz w:val="20"/>
    </w:rPr>
  </w:style>
  <w:style w:type="character" w:customStyle="1" w:styleId="WW8Num75z0">
    <w:name w:val="WW8Num75z0"/>
    <w:rsid w:val="0076459B"/>
    <w:rPr>
      <w:rFonts w:ascii="Cambria" w:hAnsi="Cambria" w:cs="Cambria" w:hint="default"/>
      <w:sz w:val="20"/>
    </w:rPr>
  </w:style>
  <w:style w:type="character" w:customStyle="1" w:styleId="WW8Num76z0">
    <w:name w:val="WW8Num76z0"/>
    <w:rsid w:val="0076459B"/>
    <w:rPr>
      <w:b/>
      <w:bCs w:val="0"/>
      <w:sz w:val="22"/>
      <w:szCs w:val="22"/>
    </w:rPr>
  </w:style>
  <w:style w:type="character" w:customStyle="1" w:styleId="WW8Num77z0">
    <w:name w:val="WW8Num77z0"/>
    <w:rsid w:val="0076459B"/>
    <w:rPr>
      <w:rFonts w:ascii="Cambria" w:hAnsi="Cambria" w:cs="Cambria" w:hint="default"/>
      <w:sz w:val="20"/>
    </w:rPr>
  </w:style>
  <w:style w:type="character" w:customStyle="1" w:styleId="WW8Num78z0">
    <w:name w:val="WW8Num78z0"/>
    <w:rsid w:val="0076459B"/>
    <w:rPr>
      <w:sz w:val="20"/>
      <w:szCs w:val="20"/>
    </w:rPr>
  </w:style>
  <w:style w:type="character" w:customStyle="1" w:styleId="WW8Num79z0">
    <w:name w:val="WW8Num79z0"/>
    <w:rsid w:val="0076459B"/>
    <w:rPr>
      <w:rFonts w:ascii="Cambria" w:hAnsi="Cambria" w:cs="Cambria" w:hint="default"/>
      <w:sz w:val="20"/>
    </w:rPr>
  </w:style>
  <w:style w:type="character" w:customStyle="1" w:styleId="WW8Num82z0">
    <w:name w:val="WW8Num82z0"/>
    <w:rsid w:val="0076459B"/>
    <w:rPr>
      <w:sz w:val="20"/>
    </w:rPr>
  </w:style>
  <w:style w:type="character" w:customStyle="1" w:styleId="WW8Num85z0">
    <w:name w:val="WW8Num85z0"/>
    <w:rsid w:val="0076459B"/>
    <w:rPr>
      <w:rFonts w:ascii="Cambria" w:hAnsi="Cambria" w:cs="Cambria" w:hint="default"/>
      <w:sz w:val="20"/>
    </w:rPr>
  </w:style>
  <w:style w:type="character" w:customStyle="1" w:styleId="WW8Num86z0">
    <w:name w:val="WW8Num86z0"/>
    <w:rsid w:val="0076459B"/>
    <w:rPr>
      <w:rFonts w:ascii="Cambria" w:hAnsi="Cambria" w:cs="Cambria" w:hint="default"/>
      <w:sz w:val="20"/>
    </w:rPr>
  </w:style>
  <w:style w:type="character" w:customStyle="1" w:styleId="Domylnaczcionkaakapitu2">
    <w:name w:val="Domyślna czcionka akapitu2"/>
    <w:rsid w:val="0076459B"/>
  </w:style>
  <w:style w:type="character" w:customStyle="1" w:styleId="Znakiprzypiswkocowych">
    <w:name w:val="Znaki przypisów końcowych"/>
    <w:rsid w:val="0076459B"/>
    <w:rPr>
      <w:vertAlign w:val="superscript"/>
    </w:rPr>
  </w:style>
  <w:style w:type="character" w:customStyle="1" w:styleId="Odwoaniedokomentarza2">
    <w:name w:val="Odwołanie do komentarza2"/>
    <w:rsid w:val="0076459B"/>
    <w:rPr>
      <w:sz w:val="16"/>
      <w:szCs w:val="16"/>
    </w:rPr>
  </w:style>
  <w:style w:type="character" w:customStyle="1" w:styleId="Znak21">
    <w:name w:val="Znak21"/>
    <w:rsid w:val="0076459B"/>
    <w:rPr>
      <w:rFonts w:ascii="Times New Roman" w:eastAsia="Times New Roman" w:hAnsi="Times New Roman" w:cs="Times New Roman" w:hint="default"/>
      <w:sz w:val="16"/>
      <w:szCs w:val="16"/>
    </w:rPr>
  </w:style>
  <w:style w:type="character" w:customStyle="1" w:styleId="Styl2Znak">
    <w:name w:val="Styl2 Znak"/>
    <w:rsid w:val="0076459B"/>
    <w:rPr>
      <w:rFonts w:ascii="Verdana" w:hAnsi="Verdana" w:cs="Verdana" w:hint="default"/>
      <w:b/>
      <w:bCs w:val="0"/>
      <w:sz w:val="17"/>
      <w:szCs w:val="17"/>
    </w:rPr>
  </w:style>
  <w:style w:type="character" w:customStyle="1" w:styleId="Styl3Znak">
    <w:name w:val="Styl3 Znak"/>
    <w:rsid w:val="0076459B"/>
    <w:rPr>
      <w:rFonts w:ascii="Verdana" w:hAnsi="Verdana" w:cs="Verdana" w:hint="default"/>
      <w:b/>
      <w:bCs w:val="0"/>
      <w:sz w:val="17"/>
      <w:szCs w:val="17"/>
    </w:rPr>
  </w:style>
  <w:style w:type="character" w:customStyle="1" w:styleId="Styl4Znak">
    <w:name w:val="Styl4 Znak"/>
    <w:rsid w:val="0076459B"/>
    <w:rPr>
      <w:rFonts w:ascii="Verdana" w:hAnsi="Verdana" w:cs="Verdana" w:hint="default"/>
      <w:b/>
      <w:bCs w:val="0"/>
      <w:sz w:val="17"/>
      <w:szCs w:val="17"/>
    </w:rPr>
  </w:style>
  <w:style w:type="character" w:customStyle="1" w:styleId="WW8Num6z0">
    <w:name w:val="WW8Num6z0"/>
    <w:qFormat/>
    <w:rsid w:val="0076459B"/>
    <w:rPr>
      <w:sz w:val="20"/>
      <w:szCs w:val="20"/>
    </w:rPr>
  </w:style>
  <w:style w:type="character" w:customStyle="1" w:styleId="Absatz-Standardschriftart">
    <w:name w:val="Absatz-Standardschriftart"/>
    <w:rsid w:val="0076459B"/>
  </w:style>
  <w:style w:type="character" w:customStyle="1" w:styleId="WW-Absatz-Standardschriftart">
    <w:name w:val="WW-Absatz-Standardschriftart"/>
    <w:rsid w:val="0076459B"/>
  </w:style>
  <w:style w:type="character" w:customStyle="1" w:styleId="WW-Absatz-Standardschriftart1">
    <w:name w:val="WW-Absatz-Standardschriftart1"/>
    <w:rsid w:val="0076459B"/>
  </w:style>
  <w:style w:type="character" w:customStyle="1" w:styleId="WW-Absatz-Standardschriftart11">
    <w:name w:val="WW-Absatz-Standardschriftart11"/>
    <w:rsid w:val="0076459B"/>
  </w:style>
  <w:style w:type="character" w:customStyle="1" w:styleId="WW-Absatz-Standardschriftart111">
    <w:name w:val="WW-Absatz-Standardschriftart111"/>
    <w:rsid w:val="0076459B"/>
  </w:style>
  <w:style w:type="character" w:customStyle="1" w:styleId="WW-Absatz-Standardschriftart1111">
    <w:name w:val="WW-Absatz-Standardschriftart1111"/>
    <w:rsid w:val="0076459B"/>
  </w:style>
  <w:style w:type="character" w:customStyle="1" w:styleId="WW-Absatz-Standardschriftart11111">
    <w:name w:val="WW-Absatz-Standardschriftart11111"/>
    <w:rsid w:val="0076459B"/>
  </w:style>
  <w:style w:type="character" w:customStyle="1" w:styleId="WW8Num5z1">
    <w:name w:val="WW8Num5z1"/>
    <w:qFormat/>
    <w:rsid w:val="0076459B"/>
    <w:rPr>
      <w:b w:val="0"/>
      <w:bCs w:val="0"/>
    </w:rPr>
  </w:style>
  <w:style w:type="character" w:customStyle="1" w:styleId="WW8Num9z0">
    <w:name w:val="WW8Num9z0"/>
    <w:qFormat/>
    <w:rsid w:val="0076459B"/>
    <w:rPr>
      <w:sz w:val="20"/>
      <w:szCs w:val="20"/>
    </w:rPr>
  </w:style>
  <w:style w:type="character" w:customStyle="1" w:styleId="WW8Num11z0">
    <w:name w:val="WW8Num11z0"/>
    <w:qFormat/>
    <w:rsid w:val="0076459B"/>
    <w:rPr>
      <w:b w:val="0"/>
      <w:bCs w:val="0"/>
    </w:rPr>
  </w:style>
  <w:style w:type="character" w:customStyle="1" w:styleId="WW8Num12z0">
    <w:name w:val="WW8Num12z0"/>
    <w:qFormat/>
    <w:rsid w:val="0076459B"/>
    <w:rPr>
      <w:color w:val="auto"/>
    </w:rPr>
  </w:style>
  <w:style w:type="character" w:customStyle="1" w:styleId="WW8Num18z0">
    <w:name w:val="WW8Num18z0"/>
    <w:qFormat/>
    <w:rsid w:val="0076459B"/>
    <w:rPr>
      <w:b w:val="0"/>
      <w:bCs w:val="0"/>
    </w:rPr>
  </w:style>
  <w:style w:type="character" w:customStyle="1" w:styleId="WW8Num31z0">
    <w:name w:val="WW8Num31z0"/>
    <w:qFormat/>
    <w:rsid w:val="0076459B"/>
    <w:rPr>
      <w:sz w:val="20"/>
    </w:rPr>
  </w:style>
  <w:style w:type="character" w:customStyle="1" w:styleId="WW8Num33z0">
    <w:name w:val="WW8Num33z0"/>
    <w:qFormat/>
    <w:rsid w:val="0076459B"/>
    <w:rPr>
      <w:rFonts w:ascii="Symbol" w:hAnsi="Symbol" w:cs="Symbol" w:hint="default"/>
    </w:rPr>
  </w:style>
  <w:style w:type="character" w:customStyle="1" w:styleId="WW8Num33z2">
    <w:name w:val="WW8Num33z2"/>
    <w:rsid w:val="0076459B"/>
    <w:rPr>
      <w:rFonts w:ascii="Wingdings" w:hAnsi="Wingdings" w:cs="Wingdings" w:hint="default"/>
    </w:rPr>
  </w:style>
  <w:style w:type="character" w:customStyle="1" w:styleId="WW8Num33z4">
    <w:name w:val="WW8Num33z4"/>
    <w:rsid w:val="0076459B"/>
    <w:rPr>
      <w:rFonts w:ascii="Courier New" w:hAnsi="Courier New" w:cs="Courier New" w:hint="default"/>
    </w:rPr>
  </w:style>
  <w:style w:type="character" w:customStyle="1" w:styleId="WW8Num41z0">
    <w:name w:val="WW8Num41z0"/>
    <w:rsid w:val="0076459B"/>
    <w:rPr>
      <w:b/>
      <w:bCs w:val="0"/>
    </w:rPr>
  </w:style>
  <w:style w:type="character" w:customStyle="1" w:styleId="WW8Num41z1">
    <w:name w:val="WW8Num41z1"/>
    <w:rsid w:val="0076459B"/>
    <w:rPr>
      <w:rFonts w:ascii="Symbol" w:eastAsia="Times New Roman" w:hAnsi="Symbol" w:cs="Times New Roman" w:hint="default"/>
    </w:rPr>
  </w:style>
  <w:style w:type="character" w:customStyle="1" w:styleId="WW8Num42z0">
    <w:name w:val="WW8Num42z0"/>
    <w:rsid w:val="0076459B"/>
    <w:rPr>
      <w:sz w:val="20"/>
    </w:rPr>
  </w:style>
  <w:style w:type="character" w:customStyle="1" w:styleId="WW8Num47z0">
    <w:name w:val="WW8Num47z0"/>
    <w:qFormat/>
    <w:rsid w:val="0076459B"/>
    <w:rPr>
      <w:color w:val="auto"/>
      <w:sz w:val="20"/>
    </w:rPr>
  </w:style>
  <w:style w:type="character" w:customStyle="1" w:styleId="WW8Num49z0">
    <w:name w:val="WW8Num49z0"/>
    <w:rsid w:val="0076459B"/>
    <w:rPr>
      <w:color w:val="auto"/>
    </w:rPr>
  </w:style>
  <w:style w:type="character" w:customStyle="1" w:styleId="WW8Num66z1">
    <w:name w:val="WW8Num66z1"/>
    <w:rsid w:val="0076459B"/>
    <w:rPr>
      <w:rFonts w:ascii="Courier New" w:hAnsi="Courier New" w:cs="Courier New" w:hint="default"/>
    </w:rPr>
  </w:style>
  <w:style w:type="character" w:customStyle="1" w:styleId="WW8Num66z5">
    <w:name w:val="WW8Num66z5"/>
    <w:rsid w:val="0076459B"/>
    <w:rPr>
      <w:rFonts w:ascii="Wingdings" w:hAnsi="Wingdings" w:cs="Wingdings" w:hint="default"/>
    </w:rPr>
  </w:style>
  <w:style w:type="character" w:customStyle="1" w:styleId="WW8Num66z6">
    <w:name w:val="WW8Num66z6"/>
    <w:rsid w:val="0076459B"/>
    <w:rPr>
      <w:rFonts w:ascii="Symbol" w:hAnsi="Symbol" w:cs="Symbol" w:hint="default"/>
    </w:rPr>
  </w:style>
  <w:style w:type="character" w:customStyle="1" w:styleId="WW8Num67z1">
    <w:name w:val="WW8Num67z1"/>
    <w:rsid w:val="0076459B"/>
    <w:rPr>
      <w:rFonts w:ascii="Times New Roman" w:hAnsi="Times New Roman" w:cs="Times New Roman" w:hint="default"/>
    </w:rPr>
  </w:style>
  <w:style w:type="character" w:customStyle="1" w:styleId="WW8Num77z1">
    <w:name w:val="WW8Num77z1"/>
    <w:rsid w:val="0076459B"/>
    <w:rPr>
      <w:b w:val="0"/>
      <w:bCs w:val="0"/>
    </w:rPr>
  </w:style>
  <w:style w:type="character" w:customStyle="1" w:styleId="WW8Num77z2">
    <w:name w:val="WW8Num77z2"/>
    <w:rsid w:val="0076459B"/>
    <w:rPr>
      <w:b w:val="0"/>
      <w:bCs w:val="0"/>
      <w:sz w:val="22"/>
    </w:rPr>
  </w:style>
  <w:style w:type="character" w:customStyle="1" w:styleId="WW8Num78z1">
    <w:name w:val="WW8Num78z1"/>
    <w:rsid w:val="0076459B"/>
    <w:rPr>
      <w:b w:val="0"/>
      <w:bCs w:val="0"/>
    </w:rPr>
  </w:style>
  <w:style w:type="character" w:customStyle="1" w:styleId="WW8Num79z1">
    <w:name w:val="WW8Num79z1"/>
    <w:rsid w:val="0076459B"/>
    <w:rPr>
      <w:b w:val="0"/>
      <w:bCs w:val="0"/>
    </w:rPr>
  </w:style>
  <w:style w:type="character" w:customStyle="1" w:styleId="WW8Num84z0">
    <w:name w:val="WW8Num84z0"/>
    <w:rsid w:val="0076459B"/>
    <w:rPr>
      <w:sz w:val="20"/>
    </w:rPr>
  </w:style>
  <w:style w:type="character" w:customStyle="1" w:styleId="WW8Num89z0">
    <w:name w:val="WW8Num89z0"/>
    <w:rsid w:val="0076459B"/>
    <w:rPr>
      <w:color w:val="auto"/>
    </w:rPr>
  </w:style>
  <w:style w:type="character" w:customStyle="1" w:styleId="WW8Num95z0">
    <w:name w:val="WW8Num95z0"/>
    <w:rsid w:val="0076459B"/>
    <w:rPr>
      <w:sz w:val="20"/>
      <w:szCs w:val="20"/>
    </w:rPr>
  </w:style>
  <w:style w:type="character" w:customStyle="1" w:styleId="WW8Num97z0">
    <w:name w:val="WW8Num97z0"/>
    <w:rsid w:val="0076459B"/>
    <w:rPr>
      <w:sz w:val="20"/>
      <w:szCs w:val="20"/>
    </w:rPr>
  </w:style>
  <w:style w:type="character" w:customStyle="1" w:styleId="WW8Num102z1">
    <w:name w:val="WW8Num102z1"/>
    <w:rsid w:val="0076459B"/>
    <w:rPr>
      <w:rFonts w:ascii="Courier New" w:hAnsi="Courier New" w:cs="Courier New" w:hint="default"/>
    </w:rPr>
  </w:style>
  <w:style w:type="character" w:customStyle="1" w:styleId="WW8Num102z2">
    <w:name w:val="WW8Num102z2"/>
    <w:rsid w:val="0076459B"/>
    <w:rPr>
      <w:rFonts w:ascii="Wingdings" w:hAnsi="Wingdings" w:cs="Wingdings" w:hint="default"/>
    </w:rPr>
  </w:style>
  <w:style w:type="character" w:customStyle="1" w:styleId="WW8Num102z3">
    <w:name w:val="WW8Num102z3"/>
    <w:rsid w:val="0076459B"/>
    <w:rPr>
      <w:rFonts w:ascii="Symbol" w:hAnsi="Symbol" w:cs="Symbol" w:hint="default"/>
    </w:rPr>
  </w:style>
  <w:style w:type="character" w:customStyle="1" w:styleId="WW8Num103z0">
    <w:name w:val="WW8Num103z0"/>
    <w:rsid w:val="0076459B"/>
    <w:rPr>
      <w:b w:val="0"/>
      <w:bCs w:val="0"/>
    </w:rPr>
  </w:style>
  <w:style w:type="character" w:customStyle="1" w:styleId="WW8Num104z0">
    <w:name w:val="WW8Num104z0"/>
    <w:rsid w:val="0076459B"/>
    <w:rPr>
      <w:sz w:val="20"/>
    </w:rPr>
  </w:style>
  <w:style w:type="character" w:customStyle="1" w:styleId="WW8Num105z3">
    <w:name w:val="WW8Num105z3"/>
    <w:rsid w:val="0076459B"/>
    <w:rPr>
      <w:rFonts w:ascii="Cambria" w:hAnsi="Cambria" w:cs="Cambria" w:hint="default"/>
      <w:sz w:val="20"/>
    </w:rPr>
  </w:style>
  <w:style w:type="character" w:customStyle="1" w:styleId="Domylnaczcionkaakapitu1">
    <w:name w:val="Domyślna czcionka akapitu1"/>
    <w:rsid w:val="0076459B"/>
  </w:style>
  <w:style w:type="character" w:customStyle="1" w:styleId="WW-Znakiprzypiswkocowych">
    <w:name w:val="WW-Znaki przypisów końcowych"/>
    <w:rsid w:val="0076459B"/>
    <w:rPr>
      <w:vertAlign w:val="superscript"/>
    </w:rPr>
  </w:style>
  <w:style w:type="character" w:customStyle="1" w:styleId="WW-Znakiprzypiswdolnych">
    <w:name w:val="WW-Znaki przypisów dolnych"/>
    <w:rsid w:val="0076459B"/>
    <w:rPr>
      <w:vertAlign w:val="superscript"/>
    </w:rPr>
  </w:style>
  <w:style w:type="character" w:customStyle="1" w:styleId="Odwoaniedokomentarza1">
    <w:name w:val="Odwołanie do komentarza1"/>
    <w:rsid w:val="0076459B"/>
    <w:rPr>
      <w:sz w:val="16"/>
      <w:szCs w:val="16"/>
    </w:rPr>
  </w:style>
  <w:style w:type="character" w:customStyle="1" w:styleId="Znakinumeracji">
    <w:name w:val="Znaki numeracji"/>
    <w:qFormat/>
    <w:rsid w:val="0076459B"/>
  </w:style>
  <w:style w:type="character" w:customStyle="1" w:styleId="TekstpodstawowyZnak1">
    <w:name w:val="Tekst podstawowy Znak1"/>
    <w:basedOn w:val="Domylnaczcionkaakapitu2"/>
    <w:rsid w:val="0076459B"/>
  </w:style>
  <w:style w:type="character" w:customStyle="1" w:styleId="TekstpodstawowywcityZnak1">
    <w:name w:val="Tekst podstawowy wcięty Znak1"/>
    <w:basedOn w:val="Domylnaczcionkaakapitu2"/>
    <w:rsid w:val="0076459B"/>
  </w:style>
  <w:style w:type="character" w:customStyle="1" w:styleId="NagwekZnak1">
    <w:name w:val="Nagłówek Znak1"/>
    <w:basedOn w:val="Domylnaczcionkaakapitu2"/>
    <w:rsid w:val="0076459B"/>
  </w:style>
  <w:style w:type="character" w:customStyle="1" w:styleId="StopkaZnak1">
    <w:name w:val="Stopka Znak1"/>
    <w:basedOn w:val="Domylnaczcionkaakapitu2"/>
    <w:rsid w:val="0076459B"/>
  </w:style>
  <w:style w:type="character" w:customStyle="1" w:styleId="TekstdymkaZnak1">
    <w:name w:val="Tekst dymka Znak1"/>
    <w:rsid w:val="0076459B"/>
    <w:rPr>
      <w:rFonts w:ascii="Tahoma" w:hAnsi="Tahoma" w:cs="Tahoma" w:hint="default"/>
      <w:sz w:val="16"/>
      <w:szCs w:val="16"/>
    </w:rPr>
  </w:style>
  <w:style w:type="character" w:customStyle="1" w:styleId="TekstprzypisukocowegoZnak1">
    <w:name w:val="Tekst przypisu końcowego Znak1"/>
    <w:basedOn w:val="Domylnaczcionkaakapitu2"/>
    <w:rsid w:val="0076459B"/>
  </w:style>
  <w:style w:type="character" w:customStyle="1" w:styleId="TekstkomentarzaZnak1">
    <w:name w:val="Tekst komentarza Znak1"/>
    <w:basedOn w:val="Domylnaczcionkaakapitu2"/>
    <w:uiPriority w:val="99"/>
    <w:rsid w:val="0076459B"/>
  </w:style>
  <w:style w:type="character" w:customStyle="1" w:styleId="TematkomentarzaZnak1">
    <w:name w:val="Temat komentarza Znak1"/>
    <w:rsid w:val="0076459B"/>
    <w:rPr>
      <w:b/>
      <w:bCs/>
    </w:rPr>
  </w:style>
  <w:style w:type="character" w:customStyle="1" w:styleId="TekstprzypisudolnegoZnak1">
    <w:name w:val="Tekst przypisu dolnego Znak1"/>
    <w:basedOn w:val="Domylnaczcionkaakapitu2"/>
    <w:rsid w:val="0076459B"/>
  </w:style>
  <w:style w:type="character" w:customStyle="1" w:styleId="TekstpodstawowyZnak2">
    <w:name w:val="Tekst podstawowy Znak2"/>
    <w:semiHidden/>
    <w:locked/>
    <w:rsid w:val="0076459B"/>
    <w:rPr>
      <w:lang w:eastAsia="zh-CN"/>
    </w:rPr>
  </w:style>
  <w:style w:type="character" w:customStyle="1" w:styleId="TekstpodstawowywcityZnak2">
    <w:name w:val="Tekst podstawowy wcięty Znak2"/>
    <w:semiHidden/>
    <w:locked/>
    <w:rsid w:val="0076459B"/>
    <w:rPr>
      <w:lang w:eastAsia="zh-CN"/>
    </w:rPr>
  </w:style>
  <w:style w:type="character" w:customStyle="1" w:styleId="NagwekZnak2">
    <w:name w:val="Nagłówek Znak2"/>
    <w:semiHidden/>
    <w:locked/>
    <w:rsid w:val="0076459B"/>
    <w:rPr>
      <w:lang w:eastAsia="zh-CN"/>
    </w:rPr>
  </w:style>
  <w:style w:type="character" w:customStyle="1" w:styleId="StopkaZnak2">
    <w:name w:val="Stopka Znak2"/>
    <w:semiHidden/>
    <w:locked/>
    <w:rsid w:val="0076459B"/>
    <w:rPr>
      <w:lang w:eastAsia="zh-CN"/>
    </w:rPr>
  </w:style>
  <w:style w:type="character" w:customStyle="1" w:styleId="TekstdymkaZnak2">
    <w:name w:val="Tekst dymka Znak2"/>
    <w:semiHidden/>
    <w:locked/>
    <w:rsid w:val="0076459B"/>
    <w:rPr>
      <w:rFonts w:ascii="Tahoma" w:hAnsi="Tahoma" w:cs="Tahoma" w:hint="default"/>
      <w:sz w:val="16"/>
      <w:szCs w:val="16"/>
      <w:lang w:eastAsia="zh-CN"/>
    </w:rPr>
  </w:style>
  <w:style w:type="character" w:customStyle="1" w:styleId="TekstkomentarzaZnak2">
    <w:name w:val="Tekst komentarza Znak2"/>
    <w:uiPriority w:val="99"/>
    <w:semiHidden/>
    <w:locked/>
    <w:rsid w:val="0076459B"/>
    <w:rPr>
      <w:lang w:eastAsia="zh-CN"/>
    </w:rPr>
  </w:style>
  <w:style w:type="character" w:customStyle="1" w:styleId="TematkomentarzaZnak2">
    <w:name w:val="Temat komentarza Znak2"/>
    <w:semiHidden/>
    <w:rsid w:val="0076459B"/>
    <w:rPr>
      <w:b/>
      <w:bCs/>
      <w:lang w:eastAsia="zh-CN"/>
    </w:rPr>
  </w:style>
  <w:style w:type="character" w:customStyle="1" w:styleId="FontStyle26">
    <w:name w:val="Font Style26"/>
    <w:rsid w:val="0076459B"/>
    <w:rPr>
      <w:rFonts w:ascii="Times New Roman" w:hAnsi="Times New Roman" w:cs="Times New Roman" w:hint="default"/>
      <w:b/>
      <w:bCs/>
      <w:color w:val="000000"/>
      <w:sz w:val="16"/>
      <w:szCs w:val="16"/>
    </w:rPr>
  </w:style>
  <w:style w:type="character" w:customStyle="1" w:styleId="FontStyle30">
    <w:name w:val="Font Style30"/>
    <w:rsid w:val="0076459B"/>
    <w:rPr>
      <w:rFonts w:ascii="Calibri" w:hAnsi="Calibri" w:cs="Calibri" w:hint="default"/>
      <w:color w:val="000000"/>
      <w:sz w:val="20"/>
      <w:szCs w:val="20"/>
    </w:rPr>
  </w:style>
  <w:style w:type="character" w:customStyle="1" w:styleId="FontStyle28">
    <w:name w:val="Font Style28"/>
    <w:rsid w:val="0076459B"/>
    <w:rPr>
      <w:rFonts w:ascii="Times New Roman" w:hAnsi="Times New Roman" w:cs="Times New Roman" w:hint="default"/>
      <w:color w:val="000000"/>
      <w:sz w:val="20"/>
      <w:szCs w:val="20"/>
    </w:rPr>
  </w:style>
  <w:style w:type="character" w:customStyle="1" w:styleId="FontStyle29">
    <w:name w:val="Font Style29"/>
    <w:rsid w:val="0076459B"/>
    <w:rPr>
      <w:rFonts w:ascii="Calibri" w:hAnsi="Calibri" w:cs="Calibri" w:hint="default"/>
      <w:i/>
      <w:iCs/>
      <w:color w:val="000000"/>
      <w:sz w:val="20"/>
      <w:szCs w:val="20"/>
    </w:rPr>
  </w:style>
  <w:style w:type="character" w:customStyle="1" w:styleId="WW8Num1z0">
    <w:name w:val="WW8Num1z0"/>
    <w:qFormat/>
    <w:rsid w:val="0076459B"/>
  </w:style>
  <w:style w:type="character" w:customStyle="1" w:styleId="WW8Num1z1">
    <w:name w:val="WW8Num1z1"/>
    <w:qFormat/>
    <w:rsid w:val="0076459B"/>
    <w:rPr>
      <w:b w:val="0"/>
      <w:bCs w:val="0"/>
    </w:rPr>
  </w:style>
  <w:style w:type="character" w:customStyle="1" w:styleId="WW8Num1z3">
    <w:name w:val="WW8Num1z3"/>
    <w:qFormat/>
    <w:rsid w:val="0076459B"/>
  </w:style>
  <w:style w:type="character" w:customStyle="1" w:styleId="WW8Num1z4">
    <w:name w:val="WW8Num1z4"/>
    <w:qFormat/>
    <w:rsid w:val="0076459B"/>
  </w:style>
  <w:style w:type="character" w:customStyle="1" w:styleId="WW8Num1z5">
    <w:name w:val="WW8Num1z5"/>
    <w:qFormat/>
    <w:rsid w:val="0076459B"/>
  </w:style>
  <w:style w:type="character" w:customStyle="1" w:styleId="WW8Num1z6">
    <w:name w:val="WW8Num1z6"/>
    <w:qFormat/>
    <w:rsid w:val="0076459B"/>
  </w:style>
  <w:style w:type="character" w:customStyle="1" w:styleId="WW8Num1z7">
    <w:name w:val="WW8Num1z7"/>
    <w:qFormat/>
    <w:rsid w:val="0076459B"/>
  </w:style>
  <w:style w:type="character" w:customStyle="1" w:styleId="WW8Num1z8">
    <w:name w:val="WW8Num1z8"/>
    <w:qFormat/>
    <w:rsid w:val="0076459B"/>
  </w:style>
  <w:style w:type="character" w:customStyle="1" w:styleId="WW8Num2z2">
    <w:name w:val="WW8Num2z2"/>
    <w:qFormat/>
    <w:rsid w:val="0076459B"/>
    <w:rPr>
      <w:rFonts w:ascii="Wingdings" w:hAnsi="Wingdings" w:cs="Wingdings" w:hint="default"/>
    </w:rPr>
  </w:style>
  <w:style w:type="character" w:customStyle="1" w:styleId="WW8Num2z3">
    <w:name w:val="WW8Num2z3"/>
    <w:qFormat/>
    <w:rsid w:val="0076459B"/>
    <w:rPr>
      <w:rFonts w:ascii="Symbol" w:hAnsi="Symbol" w:cs="Symbol" w:hint="default"/>
    </w:rPr>
  </w:style>
  <w:style w:type="character" w:customStyle="1" w:styleId="WW8Num3z2">
    <w:name w:val="WW8Num3z2"/>
    <w:qFormat/>
    <w:rsid w:val="0076459B"/>
    <w:rPr>
      <w:rFonts w:ascii="Wingdings" w:hAnsi="Wingdings" w:cs="Wingdings" w:hint="default"/>
    </w:rPr>
  </w:style>
  <w:style w:type="character" w:customStyle="1" w:styleId="WW8Num3z3">
    <w:name w:val="WW8Num3z3"/>
    <w:qFormat/>
    <w:rsid w:val="0076459B"/>
    <w:rPr>
      <w:rFonts w:ascii="Symbol" w:hAnsi="Symbol" w:cs="Symbol" w:hint="default"/>
    </w:rPr>
  </w:style>
  <w:style w:type="character" w:customStyle="1" w:styleId="WW8Num4z1">
    <w:name w:val="WW8Num4z1"/>
    <w:qFormat/>
    <w:rsid w:val="0076459B"/>
    <w:rPr>
      <w:rFonts w:ascii="Courier New" w:hAnsi="Courier New" w:cs="Courier New" w:hint="default"/>
    </w:rPr>
  </w:style>
  <w:style w:type="character" w:customStyle="1" w:styleId="WW8Num4z2">
    <w:name w:val="WW8Num4z2"/>
    <w:qFormat/>
    <w:rsid w:val="0076459B"/>
    <w:rPr>
      <w:rFonts w:ascii="Wingdings" w:hAnsi="Wingdings" w:cs="Wingdings" w:hint="default"/>
    </w:rPr>
  </w:style>
  <w:style w:type="character" w:customStyle="1" w:styleId="WW8Num5z2">
    <w:name w:val="WW8Num5z2"/>
    <w:qFormat/>
    <w:rsid w:val="0076459B"/>
    <w:rPr>
      <w:rFonts w:ascii="Wingdings" w:hAnsi="Wingdings" w:cs="Wingdings" w:hint="default"/>
    </w:rPr>
  </w:style>
  <w:style w:type="character" w:customStyle="1" w:styleId="WW8Num6z1">
    <w:name w:val="WW8Num6z1"/>
    <w:qFormat/>
    <w:rsid w:val="0076459B"/>
  </w:style>
  <w:style w:type="character" w:customStyle="1" w:styleId="WW8Num6z2">
    <w:name w:val="WW8Num6z2"/>
    <w:qFormat/>
    <w:rsid w:val="0076459B"/>
  </w:style>
  <w:style w:type="character" w:customStyle="1" w:styleId="WW8Num6z3">
    <w:name w:val="WW8Num6z3"/>
    <w:qFormat/>
    <w:rsid w:val="0076459B"/>
  </w:style>
  <w:style w:type="character" w:customStyle="1" w:styleId="WW8Num6z4">
    <w:name w:val="WW8Num6z4"/>
    <w:qFormat/>
    <w:rsid w:val="0076459B"/>
  </w:style>
  <w:style w:type="character" w:customStyle="1" w:styleId="WW8Num6z5">
    <w:name w:val="WW8Num6z5"/>
    <w:qFormat/>
    <w:rsid w:val="0076459B"/>
  </w:style>
  <w:style w:type="character" w:customStyle="1" w:styleId="WW8Num6z6">
    <w:name w:val="WW8Num6z6"/>
    <w:qFormat/>
    <w:rsid w:val="0076459B"/>
  </w:style>
  <w:style w:type="character" w:customStyle="1" w:styleId="WW8Num6z7">
    <w:name w:val="WW8Num6z7"/>
    <w:qFormat/>
    <w:rsid w:val="0076459B"/>
  </w:style>
  <w:style w:type="character" w:customStyle="1" w:styleId="WW8Num6z8">
    <w:name w:val="WW8Num6z8"/>
    <w:qFormat/>
    <w:rsid w:val="0076459B"/>
  </w:style>
  <w:style w:type="character" w:customStyle="1" w:styleId="WW8Num7z0">
    <w:name w:val="WW8Num7z0"/>
    <w:qFormat/>
    <w:rsid w:val="0076459B"/>
    <w:rPr>
      <w:rFonts w:ascii="Times New Roman" w:hAnsi="Times New Roman" w:cs="Times New Roman" w:hint="default"/>
    </w:rPr>
  </w:style>
  <w:style w:type="character" w:customStyle="1" w:styleId="WW8Num7z1">
    <w:name w:val="WW8Num7z1"/>
    <w:qFormat/>
    <w:rsid w:val="0076459B"/>
  </w:style>
  <w:style w:type="character" w:customStyle="1" w:styleId="WW8Num7z2">
    <w:name w:val="WW8Num7z2"/>
    <w:qFormat/>
    <w:rsid w:val="0076459B"/>
  </w:style>
  <w:style w:type="character" w:customStyle="1" w:styleId="WW8Num7z3">
    <w:name w:val="WW8Num7z3"/>
    <w:qFormat/>
    <w:rsid w:val="0076459B"/>
  </w:style>
  <w:style w:type="character" w:customStyle="1" w:styleId="WW8Num7z4">
    <w:name w:val="WW8Num7z4"/>
    <w:qFormat/>
    <w:rsid w:val="0076459B"/>
  </w:style>
  <w:style w:type="character" w:customStyle="1" w:styleId="WW8Num7z5">
    <w:name w:val="WW8Num7z5"/>
    <w:qFormat/>
    <w:rsid w:val="0076459B"/>
  </w:style>
  <w:style w:type="character" w:customStyle="1" w:styleId="WW8Num7z6">
    <w:name w:val="WW8Num7z6"/>
    <w:qFormat/>
    <w:rsid w:val="0076459B"/>
  </w:style>
  <w:style w:type="character" w:customStyle="1" w:styleId="WW8Num7z7">
    <w:name w:val="WW8Num7z7"/>
    <w:qFormat/>
    <w:rsid w:val="0076459B"/>
  </w:style>
  <w:style w:type="character" w:customStyle="1" w:styleId="WW8Num7z8">
    <w:name w:val="WW8Num7z8"/>
    <w:qFormat/>
    <w:rsid w:val="0076459B"/>
  </w:style>
  <w:style w:type="character" w:customStyle="1" w:styleId="WW8Num8z1">
    <w:name w:val="WW8Num8z1"/>
    <w:qFormat/>
    <w:rsid w:val="0076459B"/>
    <w:rPr>
      <w:rFonts w:ascii="Courier New" w:hAnsi="Courier New" w:cs="Courier New" w:hint="default"/>
    </w:rPr>
  </w:style>
  <w:style w:type="character" w:customStyle="1" w:styleId="WW8Num8z2">
    <w:name w:val="WW8Num8z2"/>
    <w:qFormat/>
    <w:rsid w:val="0076459B"/>
    <w:rPr>
      <w:rFonts w:ascii="Wingdings" w:hAnsi="Wingdings" w:cs="Wingdings" w:hint="default"/>
    </w:rPr>
  </w:style>
  <w:style w:type="character" w:customStyle="1" w:styleId="WW8Num9z1">
    <w:name w:val="WW8Num9z1"/>
    <w:qFormat/>
    <w:rsid w:val="0076459B"/>
    <w:rPr>
      <w:rFonts w:ascii="Courier New" w:hAnsi="Courier New" w:cs="Courier New" w:hint="default"/>
    </w:rPr>
  </w:style>
  <w:style w:type="character" w:customStyle="1" w:styleId="WW8Num9z2">
    <w:name w:val="WW8Num9z2"/>
    <w:qFormat/>
    <w:rsid w:val="0076459B"/>
    <w:rPr>
      <w:rFonts w:ascii="Wingdings" w:hAnsi="Wingdings" w:cs="Wingdings" w:hint="default"/>
    </w:rPr>
  </w:style>
  <w:style w:type="character" w:customStyle="1" w:styleId="WW8Num10z1">
    <w:name w:val="WW8Num10z1"/>
    <w:qFormat/>
    <w:rsid w:val="0076459B"/>
    <w:rPr>
      <w:rFonts w:ascii="Courier New" w:hAnsi="Courier New" w:cs="Courier New" w:hint="default"/>
    </w:rPr>
  </w:style>
  <w:style w:type="character" w:customStyle="1" w:styleId="WW8Num10z2">
    <w:name w:val="WW8Num10z2"/>
    <w:qFormat/>
    <w:rsid w:val="0076459B"/>
    <w:rPr>
      <w:rFonts w:ascii="Wingdings" w:hAnsi="Wingdings" w:cs="Wingdings" w:hint="default"/>
    </w:rPr>
  </w:style>
  <w:style w:type="character" w:customStyle="1" w:styleId="WW8Num11z2">
    <w:name w:val="WW8Num11z2"/>
    <w:qFormat/>
    <w:rsid w:val="0076459B"/>
    <w:rPr>
      <w:rFonts w:ascii="Wingdings" w:hAnsi="Wingdings" w:cs="Wingdings" w:hint="default"/>
    </w:rPr>
  </w:style>
  <w:style w:type="character" w:customStyle="1" w:styleId="WW8Num12z1">
    <w:name w:val="WW8Num12z1"/>
    <w:qFormat/>
    <w:rsid w:val="0076459B"/>
    <w:rPr>
      <w:rFonts w:ascii="Courier New" w:hAnsi="Courier New" w:cs="Courier New" w:hint="default"/>
    </w:rPr>
  </w:style>
  <w:style w:type="character" w:customStyle="1" w:styleId="WW8Num12z2">
    <w:name w:val="WW8Num12z2"/>
    <w:qFormat/>
    <w:rsid w:val="0076459B"/>
    <w:rPr>
      <w:rFonts w:ascii="Wingdings" w:hAnsi="Wingdings" w:cs="Wingdings" w:hint="default"/>
    </w:rPr>
  </w:style>
  <w:style w:type="character" w:customStyle="1" w:styleId="WW8Num13z1">
    <w:name w:val="WW8Num13z1"/>
    <w:qFormat/>
    <w:rsid w:val="0076459B"/>
    <w:rPr>
      <w:rFonts w:ascii="Courier New" w:hAnsi="Courier New" w:cs="Courier New" w:hint="default"/>
    </w:rPr>
  </w:style>
  <w:style w:type="character" w:customStyle="1" w:styleId="WW8Num13z2">
    <w:name w:val="WW8Num13z2"/>
    <w:qFormat/>
    <w:rsid w:val="0076459B"/>
    <w:rPr>
      <w:rFonts w:ascii="Wingdings" w:hAnsi="Wingdings" w:cs="Wingdings" w:hint="default"/>
    </w:rPr>
  </w:style>
  <w:style w:type="character" w:customStyle="1" w:styleId="WW8Num14z1">
    <w:name w:val="WW8Num14z1"/>
    <w:qFormat/>
    <w:rsid w:val="0076459B"/>
    <w:rPr>
      <w:rFonts w:ascii="OpenSymbol" w:hAnsi="OpenSymbol" w:cs="OpenSymbol" w:hint="default"/>
    </w:rPr>
  </w:style>
  <w:style w:type="character" w:customStyle="1" w:styleId="UsugiGwny">
    <w:name w:val="Usługi_Główny"/>
    <w:qFormat/>
    <w:rsid w:val="0076459B"/>
  </w:style>
  <w:style w:type="character" w:customStyle="1" w:styleId="ListLabel1">
    <w:name w:val="ListLabel 1"/>
    <w:qFormat/>
    <w:rsid w:val="0076459B"/>
    <w:rPr>
      <w:b w:val="0"/>
      <w:bCs w:val="0"/>
    </w:rPr>
  </w:style>
  <w:style w:type="character" w:customStyle="1" w:styleId="ListLabel2">
    <w:name w:val="ListLabel 2"/>
    <w:qFormat/>
    <w:rsid w:val="0076459B"/>
    <w:rPr>
      <w:rFonts w:ascii="Times New Roman" w:hAnsi="Times New Roman" w:cs="Times New Roman" w:hint="default"/>
    </w:rPr>
  </w:style>
  <w:style w:type="character" w:customStyle="1" w:styleId="ListLabel3">
    <w:name w:val="ListLabel 3"/>
    <w:qFormat/>
    <w:rsid w:val="0076459B"/>
    <w:rPr>
      <w:rFonts w:ascii="Courier New" w:hAnsi="Courier New" w:cs="Courier New" w:hint="default"/>
    </w:rPr>
  </w:style>
  <w:style w:type="character" w:customStyle="1" w:styleId="Symbolewypunktowania">
    <w:name w:val="Symbole wypunktowania"/>
    <w:qFormat/>
    <w:rsid w:val="0076459B"/>
    <w:rPr>
      <w:rFonts w:ascii="OpenSymbol" w:eastAsia="OpenSymbol" w:hAnsi="OpenSymbol" w:cs="OpenSymbol" w:hint="default"/>
    </w:rPr>
  </w:style>
  <w:style w:type="character" w:customStyle="1" w:styleId="ListLabel4">
    <w:name w:val="ListLabel 4"/>
    <w:qFormat/>
    <w:rsid w:val="0076459B"/>
    <w:rPr>
      <w:rFonts w:ascii="Symbol" w:hAnsi="Symbol" w:cs="Symbol" w:hint="default"/>
    </w:rPr>
  </w:style>
  <w:style w:type="character" w:customStyle="1" w:styleId="ListLabel6">
    <w:name w:val="ListLabel 6"/>
    <w:qFormat/>
    <w:rsid w:val="0076459B"/>
    <w:rPr>
      <w:rFonts w:ascii="Wingdings" w:hAnsi="Wingdings" w:cs="Wingdings" w:hint="default"/>
    </w:rPr>
  </w:style>
  <w:style w:type="character" w:customStyle="1" w:styleId="czeinternetowe">
    <w:name w:val="Łącze internetowe"/>
    <w:rsid w:val="0076459B"/>
    <w:rPr>
      <w:color w:val="0563C1"/>
      <w:u w:val="single"/>
    </w:rPr>
  </w:style>
  <w:style w:type="character" w:customStyle="1" w:styleId="FontStyle79">
    <w:name w:val="Font Style79"/>
    <w:qFormat/>
    <w:rsid w:val="0076459B"/>
    <w:rPr>
      <w:rFonts w:ascii="Arial" w:hAnsi="Arial" w:cs="Arial" w:hint="default"/>
      <w:sz w:val="22"/>
    </w:rPr>
  </w:style>
  <w:style w:type="character" w:customStyle="1" w:styleId="ListLabel7">
    <w:name w:val="ListLabel 7"/>
    <w:qFormat/>
    <w:rsid w:val="0076459B"/>
    <w:rPr>
      <w:b w:val="0"/>
      <w:bCs w:val="0"/>
      <w:sz w:val="26"/>
      <w:szCs w:val="26"/>
    </w:rPr>
  </w:style>
  <w:style w:type="character" w:customStyle="1" w:styleId="ListLabel8">
    <w:name w:val="ListLabel 8"/>
    <w:qFormat/>
    <w:rsid w:val="0076459B"/>
    <w:rPr>
      <w:b w:val="0"/>
      <w:bCs w:val="0"/>
      <w:sz w:val="22"/>
    </w:rPr>
  </w:style>
  <w:style w:type="character" w:customStyle="1" w:styleId="ListLabel9">
    <w:name w:val="ListLabel 9"/>
    <w:qFormat/>
    <w:rsid w:val="0076459B"/>
    <w:rPr>
      <w:color w:val="00000A"/>
      <w:sz w:val="22"/>
      <w:szCs w:val="22"/>
    </w:rPr>
  </w:style>
  <w:style w:type="character" w:customStyle="1" w:styleId="ListLabel10">
    <w:name w:val="ListLabel 10"/>
    <w:qFormat/>
    <w:rsid w:val="0076459B"/>
    <w:rPr>
      <w:rFonts w:ascii="Times New Roman" w:hAnsi="Times New Roman" w:cs="Times New Roman" w:hint="default"/>
      <w:b w:val="0"/>
      <w:bCs w:val="0"/>
      <w:i w:val="0"/>
      <w:iCs w:val="0"/>
      <w:caps w:val="0"/>
      <w:smallCaps w:val="0"/>
      <w:strike w:val="0"/>
      <w:dstrike w:val="0"/>
      <w:vanish w:val="0"/>
      <w:webHidden w:val="0"/>
      <w:spacing w:val="0"/>
      <w:position w:val="0"/>
      <w:sz w:val="22"/>
      <w:u w:val="none"/>
      <w:effect w:val="none"/>
      <w:vertAlign w:val="baseline"/>
      <w:em w:val="none"/>
      <w:specVanish w:val="0"/>
    </w:rPr>
  </w:style>
  <w:style w:type="character" w:customStyle="1" w:styleId="ListLabel11">
    <w:name w:val="ListLabel 11"/>
    <w:qFormat/>
    <w:rsid w:val="0076459B"/>
    <w:rPr>
      <w:rFonts w:ascii="Calibri Light" w:hAnsi="Calibri Light" w:cs="Calibri Light" w:hint="default"/>
      <w:color w:val="00000A"/>
      <w:sz w:val="24"/>
      <w:szCs w:val="24"/>
    </w:rPr>
  </w:style>
  <w:style w:type="character" w:customStyle="1" w:styleId="ListLabel12">
    <w:name w:val="ListLabel 12"/>
    <w:qFormat/>
    <w:rsid w:val="0076459B"/>
    <w:rPr>
      <w:rFonts w:ascii="Times New Roman" w:hAnsi="Times New Roman" w:cs="Times New Roman" w:hint="default"/>
      <w:sz w:val="24"/>
    </w:rPr>
  </w:style>
  <w:style w:type="character" w:customStyle="1" w:styleId="ListLabel13">
    <w:name w:val="ListLabel 13"/>
    <w:qFormat/>
    <w:rsid w:val="0076459B"/>
    <w:rPr>
      <w:rFonts w:ascii="Courier New" w:hAnsi="Courier New" w:cs="Courier New" w:hint="default"/>
    </w:rPr>
  </w:style>
  <w:style w:type="character" w:customStyle="1" w:styleId="ListLabel14">
    <w:name w:val="ListLabel 14"/>
    <w:qFormat/>
    <w:rsid w:val="0076459B"/>
    <w:rPr>
      <w:rFonts w:ascii="Courier New" w:hAnsi="Courier New" w:cs="Courier New" w:hint="default"/>
    </w:rPr>
  </w:style>
  <w:style w:type="character" w:customStyle="1" w:styleId="ListLabel15">
    <w:name w:val="ListLabel 15"/>
    <w:qFormat/>
    <w:rsid w:val="0076459B"/>
    <w:rPr>
      <w:rFonts w:ascii="Courier New" w:hAnsi="Courier New" w:cs="Courier New" w:hint="default"/>
    </w:rPr>
  </w:style>
  <w:style w:type="character" w:customStyle="1" w:styleId="ListLabel16">
    <w:name w:val="ListLabel 16"/>
    <w:qFormat/>
    <w:rsid w:val="0076459B"/>
    <w:rPr>
      <w:rFonts w:ascii="Courier New" w:hAnsi="Courier New" w:cs="Courier New" w:hint="default"/>
    </w:rPr>
  </w:style>
  <w:style w:type="character" w:customStyle="1" w:styleId="ListLabel17">
    <w:name w:val="ListLabel 17"/>
    <w:qFormat/>
    <w:rsid w:val="0076459B"/>
    <w:rPr>
      <w:rFonts w:ascii="Wingdings" w:hAnsi="Wingdings" w:cs="Wingdings" w:hint="default"/>
    </w:rPr>
  </w:style>
  <w:style w:type="character" w:customStyle="1" w:styleId="ListLabel18">
    <w:name w:val="ListLabel 18"/>
    <w:qFormat/>
    <w:rsid w:val="0076459B"/>
    <w:rPr>
      <w:rFonts w:ascii="Symbol" w:hAnsi="Symbol" w:cs="Symbol" w:hint="default"/>
    </w:rPr>
  </w:style>
  <w:style w:type="character" w:customStyle="1" w:styleId="ListLabel19">
    <w:name w:val="ListLabel 19"/>
    <w:qFormat/>
    <w:rsid w:val="0076459B"/>
    <w:rPr>
      <w:rFonts w:ascii="Courier New" w:hAnsi="Courier New" w:cs="Courier New" w:hint="default"/>
    </w:rPr>
  </w:style>
  <w:style w:type="character" w:customStyle="1" w:styleId="ListLabel20">
    <w:name w:val="ListLabel 20"/>
    <w:qFormat/>
    <w:rsid w:val="0076459B"/>
    <w:rPr>
      <w:rFonts w:ascii="Wingdings" w:hAnsi="Wingdings" w:cs="Wingdings" w:hint="default"/>
    </w:rPr>
  </w:style>
  <w:style w:type="character" w:customStyle="1" w:styleId="ListLabel21">
    <w:name w:val="ListLabel 21"/>
    <w:qFormat/>
    <w:rsid w:val="0076459B"/>
    <w:rPr>
      <w:rFonts w:ascii="Symbol" w:hAnsi="Symbol" w:cs="Symbol" w:hint="default"/>
    </w:rPr>
  </w:style>
  <w:style w:type="character" w:customStyle="1" w:styleId="ListLabel22">
    <w:name w:val="ListLabel 22"/>
    <w:qFormat/>
    <w:rsid w:val="0076459B"/>
    <w:rPr>
      <w:rFonts w:ascii="Courier New" w:hAnsi="Courier New" w:cs="Courier New" w:hint="default"/>
    </w:rPr>
  </w:style>
  <w:style w:type="character" w:customStyle="1" w:styleId="ListLabel23">
    <w:name w:val="ListLabel 23"/>
    <w:qFormat/>
    <w:rsid w:val="0076459B"/>
    <w:rPr>
      <w:rFonts w:ascii="Wingdings" w:hAnsi="Wingdings" w:cs="Wingdings" w:hint="default"/>
    </w:rPr>
  </w:style>
  <w:style w:type="character" w:customStyle="1" w:styleId="ListLabel24">
    <w:name w:val="ListLabel 24"/>
    <w:qFormat/>
    <w:rsid w:val="0076459B"/>
    <w:rPr>
      <w:rFonts w:ascii="OpenSymbol" w:hAnsi="OpenSymbol" w:cs="OpenSymbol" w:hint="default"/>
    </w:rPr>
  </w:style>
  <w:style w:type="character" w:customStyle="1" w:styleId="ListLabel25">
    <w:name w:val="ListLabel 25"/>
    <w:qFormat/>
    <w:rsid w:val="0076459B"/>
    <w:rPr>
      <w:rFonts w:ascii="Courier New" w:hAnsi="Courier New" w:cs="Courier New" w:hint="default"/>
    </w:rPr>
  </w:style>
  <w:style w:type="character" w:customStyle="1" w:styleId="ListLabel26">
    <w:name w:val="ListLabel 26"/>
    <w:qFormat/>
    <w:rsid w:val="0076459B"/>
    <w:rPr>
      <w:rFonts w:ascii="Wingdings" w:hAnsi="Wingdings" w:cs="Wingdings" w:hint="default"/>
    </w:rPr>
  </w:style>
  <w:style w:type="character" w:customStyle="1" w:styleId="ListLabel27">
    <w:name w:val="ListLabel 27"/>
    <w:qFormat/>
    <w:rsid w:val="0076459B"/>
    <w:rPr>
      <w:rFonts w:ascii="OpenSymbol" w:hAnsi="OpenSymbol" w:cs="OpenSymbol" w:hint="default"/>
    </w:rPr>
  </w:style>
  <w:style w:type="character" w:customStyle="1" w:styleId="ListLabel28">
    <w:name w:val="ListLabel 28"/>
    <w:qFormat/>
    <w:rsid w:val="0076459B"/>
    <w:rPr>
      <w:rFonts w:ascii="Courier New" w:hAnsi="Courier New" w:cs="Courier New" w:hint="default"/>
    </w:rPr>
  </w:style>
  <w:style w:type="character" w:customStyle="1" w:styleId="ListLabel29">
    <w:name w:val="ListLabel 29"/>
    <w:qFormat/>
    <w:rsid w:val="0076459B"/>
    <w:rPr>
      <w:rFonts w:ascii="Wingdings" w:hAnsi="Wingdings" w:cs="Wingdings" w:hint="default"/>
    </w:rPr>
  </w:style>
  <w:style w:type="character" w:customStyle="1" w:styleId="ListLabel30">
    <w:name w:val="ListLabel 30"/>
    <w:qFormat/>
    <w:rsid w:val="0076459B"/>
    <w:rPr>
      <w:rFonts w:ascii="OpenSymbol" w:hAnsi="OpenSymbol" w:cs="OpenSymbol" w:hint="default"/>
    </w:rPr>
  </w:style>
  <w:style w:type="character" w:customStyle="1" w:styleId="ListLabel31">
    <w:name w:val="ListLabel 31"/>
    <w:qFormat/>
    <w:rsid w:val="0076459B"/>
    <w:rPr>
      <w:rFonts w:ascii="Courier New" w:hAnsi="Courier New" w:cs="Courier New" w:hint="default"/>
    </w:rPr>
  </w:style>
  <w:style w:type="character" w:customStyle="1" w:styleId="ListLabel32">
    <w:name w:val="ListLabel 32"/>
    <w:qFormat/>
    <w:rsid w:val="0076459B"/>
    <w:rPr>
      <w:rFonts w:ascii="Wingdings" w:hAnsi="Wingdings" w:cs="Wingdings" w:hint="default"/>
    </w:rPr>
  </w:style>
  <w:style w:type="character" w:customStyle="1" w:styleId="ListLabel33">
    <w:name w:val="ListLabel 33"/>
    <w:qFormat/>
    <w:rsid w:val="0076459B"/>
    <w:rPr>
      <w:rFonts w:ascii="Symbol" w:hAnsi="Symbol" w:cs="Symbol" w:hint="default"/>
    </w:rPr>
  </w:style>
  <w:style w:type="character" w:customStyle="1" w:styleId="ListLabel34">
    <w:name w:val="ListLabel 34"/>
    <w:qFormat/>
    <w:rsid w:val="0076459B"/>
    <w:rPr>
      <w:rFonts w:ascii="Courier New" w:hAnsi="Courier New" w:cs="Courier New" w:hint="default"/>
    </w:rPr>
  </w:style>
  <w:style w:type="character" w:customStyle="1" w:styleId="ListLabel35">
    <w:name w:val="ListLabel 35"/>
    <w:qFormat/>
    <w:rsid w:val="0076459B"/>
    <w:rPr>
      <w:rFonts w:ascii="Wingdings" w:hAnsi="Wingdings" w:cs="Wingdings" w:hint="default"/>
    </w:rPr>
  </w:style>
  <w:style w:type="character" w:customStyle="1" w:styleId="ListLabel36">
    <w:name w:val="ListLabel 36"/>
    <w:qFormat/>
    <w:rsid w:val="0076459B"/>
    <w:rPr>
      <w:rFonts w:ascii="Symbol" w:hAnsi="Symbol" w:cs="Symbol" w:hint="default"/>
    </w:rPr>
  </w:style>
  <w:style w:type="character" w:customStyle="1" w:styleId="ListLabel37">
    <w:name w:val="ListLabel 37"/>
    <w:qFormat/>
    <w:rsid w:val="0076459B"/>
    <w:rPr>
      <w:rFonts w:ascii="Courier New" w:hAnsi="Courier New" w:cs="Courier New" w:hint="default"/>
    </w:rPr>
  </w:style>
  <w:style w:type="character" w:customStyle="1" w:styleId="ListLabel38">
    <w:name w:val="ListLabel 38"/>
    <w:qFormat/>
    <w:rsid w:val="0076459B"/>
    <w:rPr>
      <w:rFonts w:ascii="Wingdings" w:hAnsi="Wingdings" w:cs="Wingdings" w:hint="default"/>
    </w:rPr>
  </w:style>
  <w:style w:type="character" w:customStyle="1" w:styleId="ListLabel39">
    <w:name w:val="ListLabel 39"/>
    <w:qFormat/>
    <w:rsid w:val="0076459B"/>
    <w:rPr>
      <w:rFonts w:ascii="Symbol" w:hAnsi="Symbol" w:cs="Symbol" w:hint="default"/>
    </w:rPr>
  </w:style>
  <w:style w:type="character" w:customStyle="1" w:styleId="ListLabel40">
    <w:name w:val="ListLabel 40"/>
    <w:qFormat/>
    <w:rsid w:val="0076459B"/>
    <w:rPr>
      <w:rFonts w:ascii="Courier New" w:hAnsi="Courier New" w:cs="Courier New" w:hint="default"/>
    </w:rPr>
  </w:style>
  <w:style w:type="character" w:customStyle="1" w:styleId="ListLabel41">
    <w:name w:val="ListLabel 41"/>
    <w:qFormat/>
    <w:rsid w:val="0076459B"/>
    <w:rPr>
      <w:rFonts w:ascii="Wingdings" w:hAnsi="Wingdings" w:cs="Wingdings" w:hint="default"/>
    </w:rPr>
  </w:style>
  <w:style w:type="character" w:customStyle="1" w:styleId="ListLabel42">
    <w:name w:val="ListLabel 42"/>
    <w:qFormat/>
    <w:rsid w:val="0076459B"/>
    <w:rPr>
      <w:rFonts w:ascii="OpenSymbol" w:hAnsi="OpenSymbol" w:cs="OpenSymbol" w:hint="default"/>
      <w:caps w:val="0"/>
      <w:smallCaps w:val="0"/>
      <w:color w:val="000000"/>
      <w:spacing w:val="0"/>
      <w:lang w:val="pl-PL"/>
    </w:rPr>
  </w:style>
  <w:style w:type="character" w:customStyle="1" w:styleId="ListLabel43">
    <w:name w:val="ListLabel 43"/>
    <w:qFormat/>
    <w:rsid w:val="0076459B"/>
    <w:rPr>
      <w:rFonts w:ascii="OpenSymbol" w:hAnsi="OpenSymbol" w:cs="OpenSymbol" w:hint="default"/>
      <w:caps w:val="0"/>
      <w:smallCaps w:val="0"/>
      <w:color w:val="000000"/>
      <w:spacing w:val="0"/>
      <w:lang w:val="pl-PL"/>
    </w:rPr>
  </w:style>
  <w:style w:type="character" w:customStyle="1" w:styleId="ListLabel44">
    <w:name w:val="ListLabel 44"/>
    <w:qFormat/>
    <w:rsid w:val="0076459B"/>
    <w:rPr>
      <w:rFonts w:ascii="OpenSymbol" w:hAnsi="OpenSymbol" w:cs="OpenSymbol" w:hint="default"/>
      <w:caps w:val="0"/>
      <w:smallCaps w:val="0"/>
      <w:color w:val="000000"/>
      <w:spacing w:val="0"/>
      <w:lang w:val="pl-PL"/>
    </w:rPr>
  </w:style>
  <w:style w:type="character" w:customStyle="1" w:styleId="ListLabel45">
    <w:name w:val="ListLabel 45"/>
    <w:qFormat/>
    <w:rsid w:val="0076459B"/>
    <w:rPr>
      <w:rFonts w:ascii="OpenSymbol" w:hAnsi="OpenSymbol" w:cs="OpenSymbol" w:hint="default"/>
      <w:caps w:val="0"/>
      <w:smallCaps w:val="0"/>
      <w:color w:val="000000"/>
      <w:spacing w:val="0"/>
      <w:lang w:val="pl-PL"/>
    </w:rPr>
  </w:style>
  <w:style w:type="character" w:customStyle="1" w:styleId="ListLabel46">
    <w:name w:val="ListLabel 46"/>
    <w:qFormat/>
    <w:rsid w:val="0076459B"/>
    <w:rPr>
      <w:rFonts w:ascii="OpenSymbol" w:hAnsi="OpenSymbol" w:cs="OpenSymbol" w:hint="default"/>
      <w:caps w:val="0"/>
      <w:smallCaps w:val="0"/>
      <w:color w:val="000000"/>
      <w:spacing w:val="0"/>
      <w:lang w:val="pl-PL"/>
    </w:rPr>
  </w:style>
  <w:style w:type="character" w:customStyle="1" w:styleId="ListLabel47">
    <w:name w:val="ListLabel 47"/>
    <w:qFormat/>
    <w:rsid w:val="0076459B"/>
    <w:rPr>
      <w:rFonts w:ascii="OpenSymbol" w:hAnsi="OpenSymbol" w:cs="OpenSymbol" w:hint="default"/>
      <w:caps w:val="0"/>
      <w:smallCaps w:val="0"/>
      <w:color w:val="000000"/>
      <w:spacing w:val="0"/>
      <w:lang w:val="pl-PL"/>
    </w:rPr>
  </w:style>
  <w:style w:type="character" w:customStyle="1" w:styleId="ListLabel48">
    <w:name w:val="ListLabel 48"/>
    <w:qFormat/>
    <w:rsid w:val="0076459B"/>
    <w:rPr>
      <w:rFonts w:ascii="OpenSymbol" w:hAnsi="OpenSymbol" w:cs="OpenSymbol" w:hint="default"/>
      <w:caps w:val="0"/>
      <w:smallCaps w:val="0"/>
      <w:color w:val="000000"/>
      <w:spacing w:val="0"/>
      <w:lang w:val="pl-PL"/>
    </w:rPr>
  </w:style>
  <w:style w:type="character" w:customStyle="1" w:styleId="ListLabel49">
    <w:name w:val="ListLabel 49"/>
    <w:qFormat/>
    <w:rsid w:val="0076459B"/>
    <w:rPr>
      <w:rFonts w:ascii="OpenSymbol" w:hAnsi="OpenSymbol" w:cs="OpenSymbol" w:hint="default"/>
      <w:caps w:val="0"/>
      <w:smallCaps w:val="0"/>
      <w:color w:val="000000"/>
      <w:spacing w:val="0"/>
      <w:lang w:val="pl-PL"/>
    </w:rPr>
  </w:style>
  <w:style w:type="character" w:customStyle="1" w:styleId="ListLabel50">
    <w:name w:val="ListLabel 50"/>
    <w:qFormat/>
    <w:rsid w:val="0076459B"/>
    <w:rPr>
      <w:rFonts w:ascii="OpenSymbol" w:hAnsi="OpenSymbol" w:cs="OpenSymbol" w:hint="default"/>
      <w:caps w:val="0"/>
      <w:smallCaps w:val="0"/>
      <w:color w:val="000000"/>
      <w:spacing w:val="0"/>
      <w:lang w:val="pl-PL"/>
    </w:rPr>
  </w:style>
  <w:style w:type="character" w:customStyle="1" w:styleId="ListLabel51">
    <w:name w:val="ListLabel 51"/>
    <w:qFormat/>
    <w:rsid w:val="0076459B"/>
    <w:rPr>
      <w:color w:val="000000"/>
      <w:position w:val="0"/>
      <w:sz w:val="24"/>
      <w:vertAlign w:val="baseline"/>
    </w:rPr>
  </w:style>
  <w:style w:type="character" w:customStyle="1" w:styleId="ListLabel52">
    <w:name w:val="ListLabel 52"/>
    <w:qFormat/>
    <w:rsid w:val="0076459B"/>
    <w:rPr>
      <w:rFonts w:ascii="ヒラギノ角ゴ Pro W3" w:eastAsia="ヒラギノ角ゴ Pro W3" w:cs="Times New Roman" w:hint="eastAsia"/>
      <w:color w:val="000000"/>
      <w:position w:val="0"/>
      <w:sz w:val="20"/>
      <w:vertAlign w:val="baseline"/>
    </w:rPr>
  </w:style>
  <w:style w:type="character" w:customStyle="1" w:styleId="ListLabel53">
    <w:name w:val="ListLabel 53"/>
    <w:qFormat/>
    <w:rsid w:val="0076459B"/>
    <w:rPr>
      <w:rFonts w:ascii="ヒラギノ角ゴ Pro W3" w:eastAsia="ヒラギノ角ゴ Pro W3" w:cs="Times New Roman" w:hint="eastAsia"/>
      <w:color w:val="000000"/>
      <w:position w:val="0"/>
      <w:sz w:val="20"/>
      <w:vertAlign w:val="baseline"/>
    </w:rPr>
  </w:style>
  <w:style w:type="character" w:customStyle="1" w:styleId="ListLabel54">
    <w:name w:val="ListLabel 54"/>
    <w:qFormat/>
    <w:rsid w:val="0076459B"/>
    <w:rPr>
      <w:color w:val="000000"/>
      <w:position w:val="0"/>
      <w:sz w:val="24"/>
      <w:vertAlign w:val="baseline"/>
    </w:rPr>
  </w:style>
  <w:style w:type="character" w:customStyle="1" w:styleId="ListLabel55">
    <w:name w:val="ListLabel 55"/>
    <w:qFormat/>
    <w:rsid w:val="0076459B"/>
    <w:rPr>
      <w:color w:val="000000"/>
      <w:position w:val="0"/>
      <w:sz w:val="24"/>
      <w:vertAlign w:val="baseline"/>
    </w:rPr>
  </w:style>
  <w:style w:type="character" w:customStyle="1" w:styleId="ListLabel56">
    <w:name w:val="ListLabel 56"/>
    <w:qFormat/>
    <w:rsid w:val="0076459B"/>
    <w:rPr>
      <w:color w:val="000000"/>
      <w:position w:val="0"/>
      <w:sz w:val="24"/>
      <w:vertAlign w:val="baseline"/>
    </w:rPr>
  </w:style>
  <w:style w:type="character" w:customStyle="1" w:styleId="ListLabel57">
    <w:name w:val="ListLabel 57"/>
    <w:qFormat/>
    <w:rsid w:val="0076459B"/>
    <w:rPr>
      <w:color w:val="000000"/>
      <w:position w:val="0"/>
      <w:sz w:val="24"/>
      <w:vertAlign w:val="baseline"/>
    </w:rPr>
  </w:style>
  <w:style w:type="character" w:customStyle="1" w:styleId="ListLabel58">
    <w:name w:val="ListLabel 58"/>
    <w:qFormat/>
    <w:rsid w:val="0076459B"/>
    <w:rPr>
      <w:color w:val="000000"/>
      <w:position w:val="0"/>
      <w:sz w:val="24"/>
      <w:vertAlign w:val="baseline"/>
    </w:rPr>
  </w:style>
  <w:style w:type="character" w:customStyle="1" w:styleId="ListLabel59">
    <w:name w:val="ListLabel 59"/>
    <w:qFormat/>
    <w:rsid w:val="0076459B"/>
    <w:rPr>
      <w:color w:val="000000"/>
      <w:position w:val="0"/>
      <w:sz w:val="24"/>
      <w:vertAlign w:val="baseline"/>
    </w:rPr>
  </w:style>
  <w:style w:type="character" w:customStyle="1" w:styleId="ListLabel60">
    <w:name w:val="ListLabel 60"/>
    <w:qFormat/>
    <w:rsid w:val="0076459B"/>
    <w:rPr>
      <w:b w:val="0"/>
      <w:bCs w:val="0"/>
    </w:rPr>
  </w:style>
  <w:style w:type="character" w:customStyle="1" w:styleId="ListLabel61">
    <w:name w:val="ListLabel 61"/>
    <w:qFormat/>
    <w:rsid w:val="0076459B"/>
    <w:rPr>
      <w:rFonts w:ascii="Courier New" w:hAnsi="Courier New" w:cs="Courier New" w:hint="default"/>
    </w:rPr>
  </w:style>
  <w:style w:type="character" w:customStyle="1" w:styleId="ListLabel62">
    <w:name w:val="ListLabel 62"/>
    <w:qFormat/>
    <w:rsid w:val="0076459B"/>
    <w:rPr>
      <w:rFonts w:ascii="Courier New" w:hAnsi="Courier New" w:cs="Courier New" w:hint="default"/>
    </w:rPr>
  </w:style>
  <w:style w:type="character" w:customStyle="1" w:styleId="ListLabel63">
    <w:name w:val="ListLabel 63"/>
    <w:qFormat/>
    <w:rsid w:val="0076459B"/>
    <w:rPr>
      <w:rFonts w:ascii="Courier New" w:hAnsi="Courier New" w:cs="Courier New" w:hint="default"/>
    </w:rPr>
  </w:style>
  <w:style w:type="character" w:customStyle="1" w:styleId="ListLabel64">
    <w:name w:val="ListLabel 64"/>
    <w:qFormat/>
    <w:rsid w:val="0076459B"/>
    <w:rPr>
      <w:rFonts w:ascii="Times New Roman" w:hAnsi="Times New Roman" w:cs="Times New Roman" w:hint="default"/>
      <w:b w:val="0"/>
      <w:bCs w:val="0"/>
      <w:i w:val="0"/>
      <w:iCs w:val="0"/>
      <w:sz w:val="22"/>
      <w:szCs w:val="22"/>
    </w:rPr>
  </w:style>
  <w:style w:type="character" w:customStyle="1" w:styleId="ListLabel65">
    <w:name w:val="ListLabel 65"/>
    <w:qFormat/>
    <w:rsid w:val="0076459B"/>
    <w:rPr>
      <w:rFonts w:ascii="Times New Roman" w:hAnsi="Times New Roman" w:cs="Times New Roman" w:hint="default"/>
    </w:rPr>
  </w:style>
  <w:style w:type="character" w:customStyle="1" w:styleId="ListLabel66">
    <w:name w:val="ListLabel 66"/>
    <w:qFormat/>
    <w:rsid w:val="0076459B"/>
    <w:rPr>
      <w:rFonts w:ascii="Times New Roman" w:hAnsi="Times New Roman" w:cs="Times New Roman" w:hint="default"/>
    </w:rPr>
  </w:style>
  <w:style w:type="character" w:customStyle="1" w:styleId="ListLabel67">
    <w:name w:val="ListLabel 67"/>
    <w:qFormat/>
    <w:rsid w:val="0076459B"/>
    <w:rPr>
      <w:rFonts w:ascii="Times New Roman" w:hAnsi="Times New Roman" w:cs="Times New Roman" w:hint="default"/>
      <w:sz w:val="20"/>
    </w:rPr>
  </w:style>
  <w:style w:type="character" w:customStyle="1" w:styleId="ListLabel68">
    <w:name w:val="ListLabel 68"/>
    <w:qFormat/>
    <w:rsid w:val="0076459B"/>
    <w:rPr>
      <w:rFonts w:ascii="Times New Roman" w:hAnsi="Times New Roman" w:cs="Times New Roman" w:hint="default"/>
    </w:rPr>
  </w:style>
  <w:style w:type="character" w:customStyle="1" w:styleId="ListLabel69">
    <w:name w:val="ListLabel 69"/>
    <w:qFormat/>
    <w:rsid w:val="0076459B"/>
    <w:rPr>
      <w:rFonts w:ascii="Times New Roman" w:hAnsi="Times New Roman" w:cs="Times New Roman" w:hint="default"/>
    </w:rPr>
  </w:style>
  <w:style w:type="character" w:customStyle="1" w:styleId="ListLabel70">
    <w:name w:val="ListLabel 70"/>
    <w:qFormat/>
    <w:rsid w:val="0076459B"/>
    <w:rPr>
      <w:rFonts w:ascii="Times New Roman" w:hAnsi="Times New Roman" w:cs="Times New Roman" w:hint="default"/>
    </w:rPr>
  </w:style>
  <w:style w:type="character" w:customStyle="1" w:styleId="ListLabel71">
    <w:name w:val="ListLabel 71"/>
    <w:qFormat/>
    <w:rsid w:val="0076459B"/>
    <w:rPr>
      <w:rFonts w:ascii="Times New Roman" w:hAnsi="Times New Roman" w:cs="Times New Roman" w:hint="default"/>
    </w:rPr>
  </w:style>
  <w:style w:type="character" w:customStyle="1" w:styleId="ListLabel72">
    <w:name w:val="ListLabel 72"/>
    <w:qFormat/>
    <w:rsid w:val="0076459B"/>
    <w:rPr>
      <w:rFonts w:ascii="Times New Roman" w:hAnsi="Times New Roman" w:cs="Times New Roman" w:hint="default"/>
    </w:rPr>
  </w:style>
  <w:style w:type="character" w:customStyle="1" w:styleId="ListLabel73">
    <w:name w:val="ListLabel 73"/>
    <w:qFormat/>
    <w:rsid w:val="0076459B"/>
    <w:rPr>
      <w:rFonts w:ascii="Times New Roman" w:hAnsi="Times New Roman" w:cs="Times New Roman" w:hint="default"/>
    </w:rPr>
  </w:style>
  <w:style w:type="character" w:customStyle="1" w:styleId="ListLabel74">
    <w:name w:val="ListLabel 74"/>
    <w:qFormat/>
    <w:rsid w:val="0076459B"/>
    <w:rPr>
      <w:rFonts w:ascii="Times New Roman" w:hAnsi="Times New Roman" w:cs="Times New Roman" w:hint="default"/>
    </w:rPr>
  </w:style>
  <w:style w:type="character" w:customStyle="1" w:styleId="ListLabel75">
    <w:name w:val="ListLabel 75"/>
    <w:qFormat/>
    <w:rsid w:val="0076459B"/>
    <w:rPr>
      <w:rFonts w:ascii="Courier New" w:hAnsi="Courier New" w:cs="Courier New" w:hint="default"/>
    </w:rPr>
  </w:style>
  <w:style w:type="character" w:customStyle="1" w:styleId="ListLabel76">
    <w:name w:val="ListLabel 76"/>
    <w:qFormat/>
    <w:rsid w:val="0076459B"/>
    <w:rPr>
      <w:rFonts w:ascii="Wingdings" w:hAnsi="Wingdings" w:cs="Wingdings" w:hint="default"/>
    </w:rPr>
  </w:style>
  <w:style w:type="character" w:customStyle="1" w:styleId="ListLabel77">
    <w:name w:val="ListLabel 77"/>
    <w:qFormat/>
    <w:rsid w:val="0076459B"/>
    <w:rPr>
      <w:rFonts w:ascii="Symbol" w:hAnsi="Symbol" w:cs="Symbol" w:hint="default"/>
    </w:rPr>
  </w:style>
  <w:style w:type="character" w:customStyle="1" w:styleId="ListLabel78">
    <w:name w:val="ListLabel 78"/>
    <w:qFormat/>
    <w:rsid w:val="0076459B"/>
    <w:rPr>
      <w:rFonts w:ascii="Courier New" w:hAnsi="Courier New" w:cs="Courier New" w:hint="default"/>
    </w:rPr>
  </w:style>
  <w:style w:type="character" w:customStyle="1" w:styleId="ListLabel79">
    <w:name w:val="ListLabel 79"/>
    <w:qFormat/>
    <w:rsid w:val="0076459B"/>
    <w:rPr>
      <w:rFonts w:ascii="Wingdings" w:hAnsi="Wingdings" w:cs="Wingdings" w:hint="default"/>
    </w:rPr>
  </w:style>
  <w:style w:type="character" w:customStyle="1" w:styleId="ListLabel80">
    <w:name w:val="ListLabel 80"/>
    <w:qFormat/>
    <w:rsid w:val="0076459B"/>
    <w:rPr>
      <w:rFonts w:ascii="Symbol" w:hAnsi="Symbol" w:cs="Symbol" w:hint="default"/>
    </w:rPr>
  </w:style>
  <w:style w:type="character" w:customStyle="1" w:styleId="ListLabel81">
    <w:name w:val="ListLabel 81"/>
    <w:qFormat/>
    <w:rsid w:val="0076459B"/>
    <w:rPr>
      <w:rFonts w:ascii="Courier New" w:hAnsi="Courier New" w:cs="Courier New" w:hint="default"/>
    </w:rPr>
  </w:style>
  <w:style w:type="character" w:customStyle="1" w:styleId="ListLabel82">
    <w:name w:val="ListLabel 82"/>
    <w:qFormat/>
    <w:rsid w:val="0076459B"/>
    <w:rPr>
      <w:rFonts w:ascii="Wingdings" w:hAnsi="Wingdings" w:cs="Wingdings" w:hint="default"/>
    </w:rPr>
  </w:style>
  <w:style w:type="character" w:customStyle="1" w:styleId="ListLabel83">
    <w:name w:val="ListLabel 83"/>
    <w:qFormat/>
    <w:rsid w:val="0076459B"/>
    <w:rPr>
      <w:rFonts w:ascii="Symbol" w:hAnsi="Symbol" w:cs="Symbol" w:hint="default"/>
      <w:lang w:val="pl-PL"/>
    </w:rPr>
  </w:style>
  <w:style w:type="character" w:customStyle="1" w:styleId="ListLabel84">
    <w:name w:val="ListLabel 84"/>
    <w:qFormat/>
    <w:rsid w:val="0076459B"/>
    <w:rPr>
      <w:rFonts w:ascii="Wingdings" w:hAnsi="Wingdings" w:cs="Wingdings" w:hint="default"/>
      <w:sz w:val="20"/>
    </w:rPr>
  </w:style>
  <w:style w:type="character" w:customStyle="1" w:styleId="ListLabel85">
    <w:name w:val="ListLabel 85"/>
    <w:qFormat/>
    <w:rsid w:val="0076459B"/>
    <w:rPr>
      <w:rFonts w:ascii="Symbol" w:hAnsi="Symbol" w:cs="Symbol" w:hint="default"/>
    </w:rPr>
  </w:style>
  <w:style w:type="character" w:customStyle="1" w:styleId="ListLabel86">
    <w:name w:val="ListLabel 86"/>
    <w:qFormat/>
    <w:rsid w:val="0076459B"/>
    <w:rPr>
      <w:rFonts w:ascii="Courier New" w:hAnsi="Courier New" w:cs="Courier New" w:hint="default"/>
    </w:rPr>
  </w:style>
  <w:style w:type="character" w:customStyle="1" w:styleId="ListLabel87">
    <w:name w:val="ListLabel 87"/>
    <w:qFormat/>
    <w:rsid w:val="0076459B"/>
    <w:rPr>
      <w:rFonts w:ascii="Wingdings" w:hAnsi="Wingdings" w:cs="Wingdings" w:hint="default"/>
    </w:rPr>
  </w:style>
  <w:style w:type="character" w:customStyle="1" w:styleId="ListLabel88">
    <w:name w:val="ListLabel 88"/>
    <w:qFormat/>
    <w:rsid w:val="0076459B"/>
    <w:rPr>
      <w:rFonts w:ascii="Symbol" w:hAnsi="Symbol" w:cs="Symbol" w:hint="default"/>
    </w:rPr>
  </w:style>
  <w:style w:type="character" w:customStyle="1" w:styleId="ListLabel89">
    <w:name w:val="ListLabel 89"/>
    <w:qFormat/>
    <w:rsid w:val="0076459B"/>
    <w:rPr>
      <w:rFonts w:ascii="Courier New" w:hAnsi="Courier New" w:cs="Courier New" w:hint="default"/>
    </w:rPr>
  </w:style>
  <w:style w:type="character" w:customStyle="1" w:styleId="ListLabel90">
    <w:name w:val="ListLabel 90"/>
    <w:qFormat/>
    <w:rsid w:val="0076459B"/>
    <w:rPr>
      <w:rFonts w:ascii="Wingdings" w:hAnsi="Wingdings" w:cs="Wingdings" w:hint="default"/>
    </w:rPr>
  </w:style>
  <w:style w:type="character" w:customStyle="1" w:styleId="ListLabel91">
    <w:name w:val="ListLabel 91"/>
    <w:qFormat/>
    <w:rsid w:val="0076459B"/>
    <w:rPr>
      <w:rFonts w:ascii="Times New Roman" w:hAnsi="Times New Roman" w:cs="Times New Roman" w:hint="default"/>
    </w:rPr>
  </w:style>
  <w:style w:type="character" w:customStyle="1" w:styleId="ListLabel92">
    <w:name w:val="ListLabel 92"/>
    <w:qFormat/>
    <w:rsid w:val="0076459B"/>
    <w:rPr>
      <w:rFonts w:ascii="OpenSymbol" w:hAnsi="OpenSymbol" w:cs="OpenSymbol" w:hint="default"/>
    </w:rPr>
  </w:style>
  <w:style w:type="character" w:customStyle="1" w:styleId="ListLabel93">
    <w:name w:val="ListLabel 93"/>
    <w:qFormat/>
    <w:rsid w:val="0076459B"/>
    <w:rPr>
      <w:rFonts w:ascii="OpenSymbol" w:hAnsi="OpenSymbol" w:cs="OpenSymbol" w:hint="default"/>
    </w:rPr>
  </w:style>
  <w:style w:type="character" w:customStyle="1" w:styleId="ListLabel94">
    <w:name w:val="ListLabel 94"/>
    <w:qFormat/>
    <w:rsid w:val="0076459B"/>
    <w:rPr>
      <w:rFonts w:ascii="OpenSymbol" w:hAnsi="OpenSymbol" w:cs="OpenSymbol" w:hint="default"/>
    </w:rPr>
  </w:style>
  <w:style w:type="character" w:customStyle="1" w:styleId="ListLabel95">
    <w:name w:val="ListLabel 95"/>
    <w:qFormat/>
    <w:rsid w:val="0076459B"/>
    <w:rPr>
      <w:rFonts w:ascii="OpenSymbol" w:hAnsi="OpenSymbol" w:cs="OpenSymbol" w:hint="default"/>
    </w:rPr>
  </w:style>
  <w:style w:type="character" w:customStyle="1" w:styleId="ListLabel96">
    <w:name w:val="ListLabel 96"/>
    <w:qFormat/>
    <w:rsid w:val="0076459B"/>
    <w:rPr>
      <w:rFonts w:ascii="OpenSymbol" w:hAnsi="OpenSymbol" w:cs="OpenSymbol" w:hint="default"/>
    </w:rPr>
  </w:style>
  <w:style w:type="character" w:customStyle="1" w:styleId="ListLabel97">
    <w:name w:val="ListLabel 97"/>
    <w:qFormat/>
    <w:rsid w:val="0076459B"/>
    <w:rPr>
      <w:rFonts w:ascii="OpenSymbol" w:hAnsi="OpenSymbol" w:cs="OpenSymbol" w:hint="default"/>
    </w:rPr>
  </w:style>
  <w:style w:type="character" w:customStyle="1" w:styleId="ListLabel98">
    <w:name w:val="ListLabel 98"/>
    <w:qFormat/>
    <w:rsid w:val="0076459B"/>
    <w:rPr>
      <w:rFonts w:ascii="OpenSymbol" w:hAnsi="OpenSymbol" w:cs="OpenSymbol" w:hint="default"/>
    </w:rPr>
  </w:style>
  <w:style w:type="character" w:customStyle="1" w:styleId="ListLabel99">
    <w:name w:val="ListLabel 99"/>
    <w:qFormat/>
    <w:rsid w:val="0076459B"/>
    <w:rPr>
      <w:rFonts w:ascii="OpenSymbol" w:hAnsi="OpenSymbol" w:cs="OpenSymbol" w:hint="default"/>
    </w:rPr>
  </w:style>
  <w:style w:type="character" w:customStyle="1" w:styleId="ListLabel100">
    <w:name w:val="ListLabel 100"/>
    <w:qFormat/>
    <w:rsid w:val="0076459B"/>
    <w:rPr>
      <w:rFonts w:ascii="OpenSymbol" w:hAnsi="OpenSymbol" w:cs="OpenSymbol" w:hint="default"/>
    </w:rPr>
  </w:style>
  <w:style w:type="character" w:customStyle="1" w:styleId="ListLabel101">
    <w:name w:val="ListLabel 101"/>
    <w:qFormat/>
    <w:rsid w:val="0076459B"/>
    <w:rPr>
      <w:rFonts w:ascii="Symbol" w:hAnsi="Symbol" w:cs="Symbol" w:hint="default"/>
    </w:rPr>
  </w:style>
  <w:style w:type="character" w:customStyle="1" w:styleId="ListLabel102">
    <w:name w:val="ListLabel 102"/>
    <w:qFormat/>
    <w:rsid w:val="0076459B"/>
    <w:rPr>
      <w:rFonts w:ascii="Courier New" w:hAnsi="Courier New" w:cs="Courier New" w:hint="default"/>
    </w:rPr>
  </w:style>
  <w:style w:type="character" w:customStyle="1" w:styleId="ListLabel103">
    <w:name w:val="ListLabel 103"/>
    <w:qFormat/>
    <w:rsid w:val="0076459B"/>
    <w:rPr>
      <w:rFonts w:ascii="Wingdings" w:hAnsi="Wingdings" w:cs="Wingdings" w:hint="default"/>
    </w:rPr>
  </w:style>
  <w:style w:type="character" w:customStyle="1" w:styleId="ListLabel104">
    <w:name w:val="ListLabel 104"/>
    <w:qFormat/>
    <w:rsid w:val="0076459B"/>
    <w:rPr>
      <w:rFonts w:ascii="Symbol" w:hAnsi="Symbol" w:cs="Symbol" w:hint="default"/>
    </w:rPr>
  </w:style>
  <w:style w:type="character" w:customStyle="1" w:styleId="ListLabel105">
    <w:name w:val="ListLabel 105"/>
    <w:qFormat/>
    <w:rsid w:val="0076459B"/>
    <w:rPr>
      <w:rFonts w:ascii="Courier New" w:hAnsi="Courier New" w:cs="Courier New" w:hint="default"/>
    </w:rPr>
  </w:style>
  <w:style w:type="character" w:customStyle="1" w:styleId="ListLabel106">
    <w:name w:val="ListLabel 106"/>
    <w:qFormat/>
    <w:rsid w:val="0076459B"/>
    <w:rPr>
      <w:rFonts w:ascii="Wingdings" w:hAnsi="Wingdings" w:cs="Wingdings" w:hint="default"/>
    </w:rPr>
  </w:style>
  <w:style w:type="character" w:customStyle="1" w:styleId="ListLabel107">
    <w:name w:val="ListLabel 107"/>
    <w:qFormat/>
    <w:rsid w:val="0076459B"/>
    <w:rPr>
      <w:rFonts w:ascii="Symbol" w:hAnsi="Symbol" w:cs="Symbol" w:hint="default"/>
    </w:rPr>
  </w:style>
  <w:style w:type="character" w:customStyle="1" w:styleId="ListLabel108">
    <w:name w:val="ListLabel 108"/>
    <w:qFormat/>
    <w:rsid w:val="0076459B"/>
    <w:rPr>
      <w:rFonts w:ascii="Courier New" w:hAnsi="Courier New" w:cs="Courier New" w:hint="default"/>
    </w:rPr>
  </w:style>
  <w:style w:type="character" w:customStyle="1" w:styleId="ListLabel109">
    <w:name w:val="ListLabel 109"/>
    <w:qFormat/>
    <w:rsid w:val="0076459B"/>
    <w:rPr>
      <w:rFonts w:ascii="Wingdings" w:hAnsi="Wingdings" w:cs="Wingdings" w:hint="default"/>
    </w:rPr>
  </w:style>
  <w:style w:type="character" w:customStyle="1" w:styleId="ListLabel110">
    <w:name w:val="ListLabel 110"/>
    <w:qFormat/>
    <w:rsid w:val="0076459B"/>
    <w:rPr>
      <w:rFonts w:ascii="Symbol" w:hAnsi="Symbol" w:cs="Symbol" w:hint="default"/>
    </w:rPr>
  </w:style>
  <w:style w:type="character" w:customStyle="1" w:styleId="ListLabel111">
    <w:name w:val="ListLabel 111"/>
    <w:qFormat/>
    <w:rsid w:val="0076459B"/>
    <w:rPr>
      <w:rFonts w:ascii="Courier New" w:hAnsi="Courier New" w:cs="Courier New" w:hint="default"/>
    </w:rPr>
  </w:style>
  <w:style w:type="character" w:customStyle="1" w:styleId="ListLabel112">
    <w:name w:val="ListLabel 112"/>
    <w:qFormat/>
    <w:rsid w:val="0076459B"/>
    <w:rPr>
      <w:rFonts w:ascii="Wingdings" w:hAnsi="Wingdings" w:cs="Wingdings" w:hint="default"/>
    </w:rPr>
  </w:style>
  <w:style w:type="character" w:customStyle="1" w:styleId="ListLabel113">
    <w:name w:val="ListLabel 113"/>
    <w:qFormat/>
    <w:rsid w:val="0076459B"/>
    <w:rPr>
      <w:rFonts w:ascii="Symbol" w:hAnsi="Symbol" w:cs="Symbol" w:hint="default"/>
    </w:rPr>
  </w:style>
  <w:style w:type="character" w:customStyle="1" w:styleId="ListLabel114">
    <w:name w:val="ListLabel 114"/>
    <w:qFormat/>
    <w:rsid w:val="0076459B"/>
    <w:rPr>
      <w:rFonts w:ascii="Courier New" w:hAnsi="Courier New" w:cs="Courier New" w:hint="default"/>
    </w:rPr>
  </w:style>
  <w:style w:type="character" w:customStyle="1" w:styleId="ListLabel115">
    <w:name w:val="ListLabel 115"/>
    <w:qFormat/>
    <w:rsid w:val="0076459B"/>
    <w:rPr>
      <w:rFonts w:ascii="Wingdings" w:hAnsi="Wingdings" w:cs="Wingdings" w:hint="default"/>
    </w:rPr>
  </w:style>
  <w:style w:type="character" w:customStyle="1" w:styleId="ListLabel116">
    <w:name w:val="ListLabel 116"/>
    <w:qFormat/>
    <w:rsid w:val="0076459B"/>
    <w:rPr>
      <w:rFonts w:ascii="Symbol" w:hAnsi="Symbol" w:cs="Symbol" w:hint="default"/>
    </w:rPr>
  </w:style>
  <w:style w:type="character" w:customStyle="1" w:styleId="ListLabel117">
    <w:name w:val="ListLabel 117"/>
    <w:qFormat/>
    <w:rsid w:val="0076459B"/>
    <w:rPr>
      <w:rFonts w:ascii="Courier New" w:hAnsi="Courier New" w:cs="Courier New" w:hint="default"/>
    </w:rPr>
  </w:style>
  <w:style w:type="character" w:customStyle="1" w:styleId="ListLabel118">
    <w:name w:val="ListLabel 118"/>
    <w:qFormat/>
    <w:rsid w:val="0076459B"/>
    <w:rPr>
      <w:rFonts w:ascii="Wingdings" w:hAnsi="Wingdings" w:cs="Wingdings" w:hint="default"/>
    </w:rPr>
  </w:style>
  <w:style w:type="character" w:customStyle="1" w:styleId="ListLabel119">
    <w:name w:val="ListLabel 119"/>
    <w:qFormat/>
    <w:rsid w:val="0076459B"/>
    <w:rPr>
      <w:rFonts w:ascii="Symbol" w:hAnsi="Symbol" w:cs="Symbol" w:hint="default"/>
    </w:rPr>
  </w:style>
  <w:style w:type="character" w:customStyle="1" w:styleId="ListLabel120">
    <w:name w:val="ListLabel 120"/>
    <w:qFormat/>
    <w:rsid w:val="0076459B"/>
    <w:rPr>
      <w:rFonts w:ascii="Courier New" w:hAnsi="Courier New" w:cs="Courier New" w:hint="default"/>
    </w:rPr>
  </w:style>
  <w:style w:type="character" w:customStyle="1" w:styleId="ListLabel121">
    <w:name w:val="ListLabel 121"/>
    <w:qFormat/>
    <w:rsid w:val="0076459B"/>
    <w:rPr>
      <w:rFonts w:ascii="Wingdings" w:hAnsi="Wingdings" w:cs="Wingdings" w:hint="default"/>
    </w:rPr>
  </w:style>
  <w:style w:type="character" w:customStyle="1" w:styleId="ListLabel122">
    <w:name w:val="ListLabel 122"/>
    <w:qFormat/>
    <w:rsid w:val="0076459B"/>
    <w:rPr>
      <w:rFonts w:ascii="Symbol" w:hAnsi="Symbol" w:cs="Symbol" w:hint="default"/>
    </w:rPr>
  </w:style>
  <w:style w:type="character" w:customStyle="1" w:styleId="ListLabel123">
    <w:name w:val="ListLabel 123"/>
    <w:qFormat/>
    <w:rsid w:val="0076459B"/>
    <w:rPr>
      <w:rFonts w:ascii="Courier New" w:hAnsi="Courier New" w:cs="Courier New" w:hint="default"/>
    </w:rPr>
  </w:style>
  <w:style w:type="character" w:customStyle="1" w:styleId="ListLabel124">
    <w:name w:val="ListLabel 124"/>
    <w:qFormat/>
    <w:rsid w:val="0076459B"/>
    <w:rPr>
      <w:rFonts w:ascii="Wingdings" w:hAnsi="Wingdings" w:cs="Wingdings" w:hint="default"/>
    </w:rPr>
  </w:style>
  <w:style w:type="character" w:customStyle="1" w:styleId="ListLabel125">
    <w:name w:val="ListLabel 125"/>
    <w:qFormat/>
    <w:rsid w:val="0076459B"/>
    <w:rPr>
      <w:rFonts w:ascii="Symbol" w:hAnsi="Symbol" w:cs="Symbol" w:hint="default"/>
    </w:rPr>
  </w:style>
  <w:style w:type="character" w:customStyle="1" w:styleId="ListLabel126">
    <w:name w:val="ListLabel 126"/>
    <w:qFormat/>
    <w:rsid w:val="0076459B"/>
    <w:rPr>
      <w:rFonts w:ascii="Courier New" w:hAnsi="Courier New" w:cs="Courier New" w:hint="default"/>
    </w:rPr>
  </w:style>
  <w:style w:type="character" w:customStyle="1" w:styleId="ListLabel127">
    <w:name w:val="ListLabel 127"/>
    <w:qFormat/>
    <w:rsid w:val="0076459B"/>
    <w:rPr>
      <w:rFonts w:ascii="Wingdings" w:hAnsi="Wingdings" w:cs="Wingdings" w:hint="default"/>
    </w:rPr>
  </w:style>
  <w:style w:type="character" w:customStyle="1" w:styleId="ListLabel128">
    <w:name w:val="ListLabel 128"/>
    <w:qFormat/>
    <w:rsid w:val="0076459B"/>
    <w:rPr>
      <w:rFonts w:ascii="OpenSymbol" w:hAnsi="OpenSymbol" w:cs="OpenSymbol" w:hint="default"/>
    </w:rPr>
  </w:style>
  <w:style w:type="character" w:customStyle="1" w:styleId="ListLabel129">
    <w:name w:val="ListLabel 129"/>
    <w:qFormat/>
    <w:rsid w:val="0076459B"/>
    <w:rPr>
      <w:rFonts w:ascii="OpenSymbol" w:hAnsi="OpenSymbol" w:cs="OpenSymbol" w:hint="default"/>
    </w:rPr>
  </w:style>
  <w:style w:type="character" w:customStyle="1" w:styleId="ListLabel130">
    <w:name w:val="ListLabel 130"/>
    <w:qFormat/>
    <w:rsid w:val="0076459B"/>
    <w:rPr>
      <w:rFonts w:ascii="OpenSymbol" w:hAnsi="OpenSymbol" w:cs="OpenSymbol" w:hint="default"/>
    </w:rPr>
  </w:style>
  <w:style w:type="character" w:customStyle="1" w:styleId="ListLabel131">
    <w:name w:val="ListLabel 131"/>
    <w:qFormat/>
    <w:rsid w:val="0076459B"/>
    <w:rPr>
      <w:rFonts w:ascii="OpenSymbol" w:hAnsi="OpenSymbol" w:cs="OpenSymbol" w:hint="default"/>
    </w:rPr>
  </w:style>
  <w:style w:type="character" w:customStyle="1" w:styleId="ListLabel132">
    <w:name w:val="ListLabel 132"/>
    <w:qFormat/>
    <w:rsid w:val="0076459B"/>
    <w:rPr>
      <w:rFonts w:ascii="OpenSymbol" w:hAnsi="OpenSymbol" w:cs="OpenSymbol" w:hint="default"/>
    </w:rPr>
  </w:style>
  <w:style w:type="character" w:customStyle="1" w:styleId="ListLabel133">
    <w:name w:val="ListLabel 133"/>
    <w:qFormat/>
    <w:rsid w:val="0076459B"/>
    <w:rPr>
      <w:rFonts w:ascii="OpenSymbol" w:hAnsi="OpenSymbol" w:cs="OpenSymbol" w:hint="default"/>
    </w:rPr>
  </w:style>
  <w:style w:type="character" w:customStyle="1" w:styleId="ListLabel134">
    <w:name w:val="ListLabel 134"/>
    <w:qFormat/>
    <w:rsid w:val="0076459B"/>
    <w:rPr>
      <w:rFonts w:ascii="OpenSymbol" w:hAnsi="OpenSymbol" w:cs="OpenSymbol" w:hint="default"/>
    </w:rPr>
  </w:style>
  <w:style w:type="character" w:customStyle="1" w:styleId="ListLabel135">
    <w:name w:val="ListLabel 135"/>
    <w:qFormat/>
    <w:rsid w:val="0076459B"/>
    <w:rPr>
      <w:rFonts w:ascii="OpenSymbol" w:hAnsi="OpenSymbol" w:cs="OpenSymbol" w:hint="default"/>
    </w:rPr>
  </w:style>
  <w:style w:type="character" w:customStyle="1" w:styleId="ListLabel136">
    <w:name w:val="ListLabel 136"/>
    <w:qFormat/>
    <w:rsid w:val="0076459B"/>
    <w:rPr>
      <w:rFonts w:ascii="OpenSymbol" w:hAnsi="OpenSymbol" w:cs="OpenSymbol" w:hint="default"/>
    </w:rPr>
  </w:style>
  <w:style w:type="character" w:customStyle="1" w:styleId="ListLabel137">
    <w:name w:val="ListLabel 137"/>
    <w:qFormat/>
    <w:rsid w:val="0076459B"/>
    <w:rPr>
      <w:rFonts w:ascii="OpenSymbol" w:hAnsi="OpenSymbol" w:cs="OpenSymbol" w:hint="default"/>
    </w:rPr>
  </w:style>
  <w:style w:type="character" w:customStyle="1" w:styleId="ListLabel138">
    <w:name w:val="ListLabel 138"/>
    <w:qFormat/>
    <w:rsid w:val="0076459B"/>
    <w:rPr>
      <w:rFonts w:ascii="OpenSymbol" w:hAnsi="OpenSymbol" w:cs="OpenSymbol" w:hint="default"/>
    </w:rPr>
  </w:style>
  <w:style w:type="character" w:customStyle="1" w:styleId="ListLabel139">
    <w:name w:val="ListLabel 139"/>
    <w:qFormat/>
    <w:rsid w:val="0076459B"/>
    <w:rPr>
      <w:rFonts w:ascii="OpenSymbol" w:hAnsi="OpenSymbol" w:cs="OpenSymbol" w:hint="default"/>
    </w:rPr>
  </w:style>
  <w:style w:type="character" w:customStyle="1" w:styleId="ListLabel140">
    <w:name w:val="ListLabel 140"/>
    <w:qFormat/>
    <w:rsid w:val="0076459B"/>
    <w:rPr>
      <w:rFonts w:ascii="OpenSymbol" w:hAnsi="OpenSymbol" w:cs="OpenSymbol" w:hint="default"/>
    </w:rPr>
  </w:style>
  <w:style w:type="character" w:customStyle="1" w:styleId="ListLabel141">
    <w:name w:val="ListLabel 141"/>
    <w:qFormat/>
    <w:rsid w:val="0076459B"/>
    <w:rPr>
      <w:rFonts w:ascii="OpenSymbol" w:hAnsi="OpenSymbol" w:cs="OpenSymbol" w:hint="default"/>
    </w:rPr>
  </w:style>
  <w:style w:type="character" w:customStyle="1" w:styleId="ListLabel142">
    <w:name w:val="ListLabel 142"/>
    <w:qFormat/>
    <w:rsid w:val="0076459B"/>
    <w:rPr>
      <w:rFonts w:ascii="OpenSymbol" w:hAnsi="OpenSymbol" w:cs="OpenSymbol" w:hint="default"/>
    </w:rPr>
  </w:style>
  <w:style w:type="character" w:customStyle="1" w:styleId="ListLabel143">
    <w:name w:val="ListLabel 143"/>
    <w:qFormat/>
    <w:rsid w:val="0076459B"/>
    <w:rPr>
      <w:rFonts w:ascii="OpenSymbol" w:hAnsi="OpenSymbol" w:cs="OpenSymbol" w:hint="default"/>
    </w:rPr>
  </w:style>
  <w:style w:type="character" w:customStyle="1" w:styleId="ListLabel144">
    <w:name w:val="ListLabel 144"/>
    <w:qFormat/>
    <w:rsid w:val="0076459B"/>
    <w:rPr>
      <w:rFonts w:ascii="OpenSymbol" w:hAnsi="OpenSymbol" w:cs="OpenSymbol" w:hint="default"/>
    </w:rPr>
  </w:style>
  <w:style w:type="character" w:customStyle="1" w:styleId="ListLabel145">
    <w:name w:val="ListLabel 145"/>
    <w:qFormat/>
    <w:rsid w:val="0076459B"/>
    <w:rPr>
      <w:rFonts w:ascii="OpenSymbol" w:hAnsi="OpenSymbol" w:cs="OpenSymbol" w:hint="default"/>
    </w:rPr>
  </w:style>
  <w:style w:type="character" w:customStyle="1" w:styleId="ListLabel146">
    <w:name w:val="ListLabel 146"/>
    <w:qFormat/>
    <w:rsid w:val="0076459B"/>
    <w:rPr>
      <w:rFonts w:ascii="OpenSymbol" w:hAnsi="OpenSymbol" w:cs="OpenSymbol" w:hint="default"/>
    </w:rPr>
  </w:style>
  <w:style w:type="character" w:customStyle="1" w:styleId="ListLabel147">
    <w:name w:val="ListLabel 147"/>
    <w:qFormat/>
    <w:rsid w:val="0076459B"/>
    <w:rPr>
      <w:rFonts w:ascii="OpenSymbol" w:hAnsi="OpenSymbol" w:cs="OpenSymbol" w:hint="default"/>
    </w:rPr>
  </w:style>
  <w:style w:type="character" w:customStyle="1" w:styleId="ListLabel148">
    <w:name w:val="ListLabel 148"/>
    <w:qFormat/>
    <w:rsid w:val="0076459B"/>
    <w:rPr>
      <w:rFonts w:ascii="OpenSymbol" w:hAnsi="OpenSymbol" w:cs="OpenSymbol" w:hint="default"/>
    </w:rPr>
  </w:style>
  <w:style w:type="character" w:customStyle="1" w:styleId="ListLabel149">
    <w:name w:val="ListLabel 149"/>
    <w:qFormat/>
    <w:rsid w:val="0076459B"/>
    <w:rPr>
      <w:rFonts w:ascii="OpenSymbol" w:hAnsi="OpenSymbol" w:cs="OpenSymbol" w:hint="default"/>
    </w:rPr>
  </w:style>
  <w:style w:type="character" w:customStyle="1" w:styleId="ListLabel150">
    <w:name w:val="ListLabel 150"/>
    <w:qFormat/>
    <w:rsid w:val="0076459B"/>
    <w:rPr>
      <w:rFonts w:ascii="OpenSymbol" w:hAnsi="OpenSymbol" w:cs="OpenSymbol" w:hint="default"/>
    </w:rPr>
  </w:style>
  <w:style w:type="character" w:customStyle="1" w:styleId="ListLabel151">
    <w:name w:val="ListLabel 151"/>
    <w:qFormat/>
    <w:rsid w:val="0076459B"/>
    <w:rPr>
      <w:rFonts w:ascii="OpenSymbol" w:hAnsi="OpenSymbol" w:cs="OpenSymbol" w:hint="default"/>
    </w:rPr>
  </w:style>
  <w:style w:type="character" w:customStyle="1" w:styleId="ListLabel152">
    <w:name w:val="ListLabel 152"/>
    <w:qFormat/>
    <w:rsid w:val="0076459B"/>
    <w:rPr>
      <w:rFonts w:ascii="OpenSymbol" w:hAnsi="OpenSymbol" w:cs="OpenSymbol" w:hint="default"/>
    </w:rPr>
  </w:style>
  <w:style w:type="character" w:customStyle="1" w:styleId="ListLabel153">
    <w:name w:val="ListLabel 153"/>
    <w:qFormat/>
    <w:rsid w:val="0076459B"/>
    <w:rPr>
      <w:rFonts w:ascii="OpenSymbol" w:hAnsi="OpenSymbol" w:cs="OpenSymbol" w:hint="default"/>
    </w:rPr>
  </w:style>
  <w:style w:type="character" w:customStyle="1" w:styleId="ListLabel154">
    <w:name w:val="ListLabel 154"/>
    <w:qFormat/>
    <w:rsid w:val="0076459B"/>
    <w:rPr>
      <w:rFonts w:ascii="OpenSymbol" w:hAnsi="OpenSymbol" w:cs="OpenSymbol" w:hint="default"/>
    </w:rPr>
  </w:style>
  <w:style w:type="character" w:customStyle="1" w:styleId="ListLabel155">
    <w:name w:val="ListLabel 155"/>
    <w:qFormat/>
    <w:rsid w:val="0076459B"/>
    <w:rPr>
      <w:rFonts w:ascii="OpenSymbol" w:hAnsi="OpenSymbol" w:cs="OpenSymbol" w:hint="default"/>
    </w:rPr>
  </w:style>
  <w:style w:type="character" w:customStyle="1" w:styleId="ListLabel156">
    <w:name w:val="ListLabel 156"/>
    <w:qFormat/>
    <w:rsid w:val="0076459B"/>
    <w:rPr>
      <w:rFonts w:ascii="OpenSymbol" w:hAnsi="OpenSymbol" w:cs="OpenSymbol" w:hint="default"/>
    </w:rPr>
  </w:style>
  <w:style w:type="character" w:customStyle="1" w:styleId="ListLabel157">
    <w:name w:val="ListLabel 157"/>
    <w:qFormat/>
    <w:rsid w:val="0076459B"/>
    <w:rPr>
      <w:rFonts w:ascii="OpenSymbol" w:hAnsi="OpenSymbol" w:cs="OpenSymbol" w:hint="default"/>
    </w:rPr>
  </w:style>
  <w:style w:type="character" w:customStyle="1" w:styleId="ListLabel158">
    <w:name w:val="ListLabel 158"/>
    <w:qFormat/>
    <w:rsid w:val="0076459B"/>
    <w:rPr>
      <w:rFonts w:ascii="OpenSymbol" w:hAnsi="OpenSymbol" w:cs="OpenSymbol" w:hint="default"/>
    </w:rPr>
  </w:style>
  <w:style w:type="character" w:customStyle="1" w:styleId="ListLabel159">
    <w:name w:val="ListLabel 159"/>
    <w:qFormat/>
    <w:rsid w:val="0076459B"/>
    <w:rPr>
      <w:rFonts w:ascii="OpenSymbol" w:hAnsi="OpenSymbol" w:cs="OpenSymbol" w:hint="default"/>
    </w:rPr>
  </w:style>
  <w:style w:type="character" w:customStyle="1" w:styleId="ListLabel160">
    <w:name w:val="ListLabel 160"/>
    <w:qFormat/>
    <w:rsid w:val="0076459B"/>
    <w:rPr>
      <w:rFonts w:ascii="OpenSymbol" w:hAnsi="OpenSymbol" w:cs="OpenSymbol" w:hint="default"/>
    </w:rPr>
  </w:style>
  <w:style w:type="character" w:customStyle="1" w:styleId="ListLabel161">
    <w:name w:val="ListLabel 161"/>
    <w:qFormat/>
    <w:rsid w:val="0076459B"/>
    <w:rPr>
      <w:rFonts w:ascii="OpenSymbol" w:hAnsi="OpenSymbol" w:cs="OpenSymbol" w:hint="default"/>
    </w:rPr>
  </w:style>
  <w:style w:type="character" w:customStyle="1" w:styleId="ListLabel162">
    <w:name w:val="ListLabel 162"/>
    <w:qFormat/>
    <w:rsid w:val="0076459B"/>
    <w:rPr>
      <w:rFonts w:ascii="OpenSymbol" w:hAnsi="OpenSymbol" w:cs="OpenSymbol" w:hint="default"/>
    </w:rPr>
  </w:style>
  <w:style w:type="character" w:customStyle="1" w:styleId="ListLabel163">
    <w:name w:val="ListLabel 163"/>
    <w:qFormat/>
    <w:rsid w:val="0076459B"/>
    <w:rPr>
      <w:rFonts w:ascii="OpenSymbol" w:hAnsi="OpenSymbol" w:cs="OpenSymbol" w:hint="default"/>
    </w:rPr>
  </w:style>
  <w:style w:type="character" w:customStyle="1" w:styleId="ListLabel164">
    <w:name w:val="ListLabel 164"/>
    <w:qFormat/>
    <w:rsid w:val="0076459B"/>
    <w:rPr>
      <w:rFonts w:ascii="OpenSymbol" w:hAnsi="OpenSymbol" w:cs="OpenSymbol" w:hint="default"/>
    </w:rPr>
  </w:style>
  <w:style w:type="character" w:customStyle="1" w:styleId="ListLabel165">
    <w:name w:val="ListLabel 165"/>
    <w:qFormat/>
    <w:rsid w:val="0076459B"/>
    <w:rPr>
      <w:rFonts w:ascii="OpenSymbol" w:hAnsi="OpenSymbol" w:cs="OpenSymbol" w:hint="default"/>
    </w:rPr>
  </w:style>
  <w:style w:type="character" w:customStyle="1" w:styleId="ListLabel166">
    <w:name w:val="ListLabel 166"/>
    <w:qFormat/>
    <w:rsid w:val="0076459B"/>
    <w:rPr>
      <w:rFonts w:ascii="OpenSymbol" w:hAnsi="OpenSymbol" w:cs="OpenSymbol" w:hint="default"/>
    </w:rPr>
  </w:style>
  <w:style w:type="character" w:customStyle="1" w:styleId="ListLabel167">
    <w:name w:val="ListLabel 167"/>
    <w:qFormat/>
    <w:rsid w:val="0076459B"/>
    <w:rPr>
      <w:rFonts w:ascii="OpenSymbol" w:hAnsi="OpenSymbol" w:cs="OpenSymbol" w:hint="default"/>
    </w:rPr>
  </w:style>
  <w:style w:type="character" w:customStyle="1" w:styleId="ListLabel168">
    <w:name w:val="ListLabel 168"/>
    <w:qFormat/>
    <w:rsid w:val="0076459B"/>
    <w:rPr>
      <w:rFonts w:ascii="OpenSymbol" w:hAnsi="OpenSymbol" w:cs="OpenSymbol" w:hint="default"/>
    </w:rPr>
  </w:style>
  <w:style w:type="character" w:customStyle="1" w:styleId="ListLabel169">
    <w:name w:val="ListLabel 169"/>
    <w:qFormat/>
    <w:rsid w:val="0076459B"/>
    <w:rPr>
      <w:rFonts w:ascii="OpenSymbol" w:hAnsi="OpenSymbol" w:cs="OpenSymbol" w:hint="default"/>
    </w:rPr>
  </w:style>
  <w:style w:type="character" w:customStyle="1" w:styleId="ListLabel170">
    <w:name w:val="ListLabel 170"/>
    <w:qFormat/>
    <w:rsid w:val="0076459B"/>
    <w:rPr>
      <w:rFonts w:ascii="OpenSymbol" w:hAnsi="OpenSymbol" w:cs="OpenSymbol" w:hint="default"/>
    </w:rPr>
  </w:style>
  <w:style w:type="character" w:customStyle="1" w:styleId="ListLabel171">
    <w:name w:val="ListLabel 171"/>
    <w:qFormat/>
    <w:rsid w:val="0076459B"/>
    <w:rPr>
      <w:rFonts w:ascii="OpenSymbol" w:hAnsi="OpenSymbol" w:cs="OpenSymbol" w:hint="default"/>
    </w:rPr>
  </w:style>
  <w:style w:type="character" w:customStyle="1" w:styleId="ListLabel172">
    <w:name w:val="ListLabel 172"/>
    <w:qFormat/>
    <w:rsid w:val="0076459B"/>
    <w:rPr>
      <w:rFonts w:ascii="OpenSymbol" w:hAnsi="OpenSymbol" w:cs="OpenSymbol" w:hint="default"/>
    </w:rPr>
  </w:style>
  <w:style w:type="character" w:customStyle="1" w:styleId="ListLabel173">
    <w:name w:val="ListLabel 173"/>
    <w:qFormat/>
    <w:rsid w:val="0076459B"/>
    <w:rPr>
      <w:rFonts w:ascii="OpenSymbol" w:hAnsi="OpenSymbol" w:cs="OpenSymbol" w:hint="default"/>
    </w:rPr>
  </w:style>
  <w:style w:type="character" w:customStyle="1" w:styleId="ListLabel174">
    <w:name w:val="ListLabel 174"/>
    <w:qFormat/>
    <w:rsid w:val="0076459B"/>
    <w:rPr>
      <w:rFonts w:ascii="OpenSymbol" w:hAnsi="OpenSymbol" w:cs="OpenSymbol" w:hint="default"/>
    </w:rPr>
  </w:style>
  <w:style w:type="character" w:customStyle="1" w:styleId="ListLabel175">
    <w:name w:val="ListLabel 175"/>
    <w:qFormat/>
    <w:rsid w:val="0076459B"/>
    <w:rPr>
      <w:rFonts w:ascii="OpenSymbol" w:hAnsi="OpenSymbol" w:cs="OpenSymbol" w:hint="default"/>
    </w:rPr>
  </w:style>
  <w:style w:type="character" w:customStyle="1" w:styleId="ListLabel176">
    <w:name w:val="ListLabel 176"/>
    <w:qFormat/>
    <w:rsid w:val="0076459B"/>
    <w:rPr>
      <w:rFonts w:ascii="OpenSymbol" w:hAnsi="OpenSymbol" w:cs="OpenSymbol" w:hint="default"/>
    </w:rPr>
  </w:style>
  <w:style w:type="character" w:customStyle="1" w:styleId="ListLabel177">
    <w:name w:val="ListLabel 177"/>
    <w:qFormat/>
    <w:rsid w:val="0076459B"/>
    <w:rPr>
      <w:rFonts w:ascii="OpenSymbol" w:hAnsi="OpenSymbol" w:cs="OpenSymbol" w:hint="default"/>
    </w:rPr>
  </w:style>
  <w:style w:type="character" w:customStyle="1" w:styleId="ListLabel178">
    <w:name w:val="ListLabel 178"/>
    <w:qFormat/>
    <w:rsid w:val="0076459B"/>
    <w:rPr>
      <w:rFonts w:ascii="OpenSymbol" w:hAnsi="OpenSymbol" w:cs="OpenSymbol" w:hint="default"/>
    </w:rPr>
  </w:style>
  <w:style w:type="character" w:customStyle="1" w:styleId="ListLabel179">
    <w:name w:val="ListLabel 179"/>
    <w:qFormat/>
    <w:rsid w:val="0076459B"/>
    <w:rPr>
      <w:rFonts w:ascii="OpenSymbol" w:hAnsi="OpenSymbol" w:cs="OpenSymbol" w:hint="default"/>
    </w:rPr>
  </w:style>
  <w:style w:type="character" w:customStyle="1" w:styleId="ListLabel180">
    <w:name w:val="ListLabel 180"/>
    <w:qFormat/>
    <w:rsid w:val="0076459B"/>
    <w:rPr>
      <w:rFonts w:ascii="OpenSymbol" w:hAnsi="OpenSymbol" w:cs="OpenSymbol" w:hint="default"/>
    </w:rPr>
  </w:style>
  <w:style w:type="character" w:customStyle="1" w:styleId="ListLabel181">
    <w:name w:val="ListLabel 181"/>
    <w:qFormat/>
    <w:rsid w:val="0076459B"/>
    <w:rPr>
      <w:rFonts w:ascii="OpenSymbol" w:hAnsi="OpenSymbol" w:cs="OpenSymbol" w:hint="default"/>
    </w:rPr>
  </w:style>
  <w:style w:type="character" w:customStyle="1" w:styleId="ListLabel182">
    <w:name w:val="ListLabel 182"/>
    <w:qFormat/>
    <w:rsid w:val="0076459B"/>
    <w:rPr>
      <w:rFonts w:ascii="OpenSymbol" w:hAnsi="OpenSymbol" w:cs="OpenSymbol" w:hint="default"/>
    </w:rPr>
  </w:style>
  <w:style w:type="character" w:customStyle="1" w:styleId="ListLabel183">
    <w:name w:val="ListLabel 183"/>
    <w:qFormat/>
    <w:rsid w:val="0076459B"/>
    <w:rPr>
      <w:rFonts w:ascii="OpenSymbol" w:hAnsi="OpenSymbol" w:cs="OpenSymbol" w:hint="default"/>
    </w:rPr>
  </w:style>
  <w:style w:type="character" w:customStyle="1" w:styleId="ListLabel184">
    <w:name w:val="ListLabel 184"/>
    <w:qFormat/>
    <w:rsid w:val="0076459B"/>
    <w:rPr>
      <w:rFonts w:ascii="OpenSymbol" w:hAnsi="OpenSymbol" w:cs="OpenSymbol" w:hint="default"/>
    </w:rPr>
  </w:style>
  <w:style w:type="character" w:customStyle="1" w:styleId="ListLabel185">
    <w:name w:val="ListLabel 185"/>
    <w:qFormat/>
    <w:rsid w:val="0076459B"/>
    <w:rPr>
      <w:rFonts w:ascii="OpenSymbol" w:hAnsi="OpenSymbol" w:cs="OpenSymbol" w:hint="default"/>
    </w:rPr>
  </w:style>
  <w:style w:type="character" w:customStyle="1" w:styleId="ListLabel186">
    <w:name w:val="ListLabel 186"/>
    <w:qFormat/>
    <w:rsid w:val="0076459B"/>
    <w:rPr>
      <w:rFonts w:ascii="OpenSymbol" w:hAnsi="OpenSymbol" w:cs="OpenSymbol" w:hint="default"/>
    </w:rPr>
  </w:style>
  <w:style w:type="character" w:customStyle="1" w:styleId="ListLabel187">
    <w:name w:val="ListLabel 187"/>
    <w:qFormat/>
    <w:rsid w:val="0076459B"/>
    <w:rPr>
      <w:rFonts w:ascii="OpenSymbol" w:hAnsi="OpenSymbol" w:cs="OpenSymbol" w:hint="default"/>
    </w:rPr>
  </w:style>
  <w:style w:type="character" w:customStyle="1" w:styleId="ListLabel188">
    <w:name w:val="ListLabel 188"/>
    <w:qFormat/>
    <w:rsid w:val="0076459B"/>
    <w:rPr>
      <w:rFonts w:ascii="OpenSymbol" w:hAnsi="OpenSymbol" w:cs="OpenSymbol" w:hint="default"/>
    </w:rPr>
  </w:style>
  <w:style w:type="character" w:customStyle="1" w:styleId="ListLabel189">
    <w:name w:val="ListLabel 189"/>
    <w:qFormat/>
    <w:rsid w:val="0076459B"/>
    <w:rPr>
      <w:rFonts w:ascii="OpenSymbol" w:hAnsi="OpenSymbol" w:cs="OpenSymbol" w:hint="default"/>
    </w:rPr>
  </w:style>
  <w:style w:type="character" w:customStyle="1" w:styleId="ListLabel190">
    <w:name w:val="ListLabel 190"/>
    <w:qFormat/>
    <w:rsid w:val="0076459B"/>
    <w:rPr>
      <w:rFonts w:ascii="OpenSymbol" w:hAnsi="OpenSymbol" w:cs="OpenSymbol" w:hint="default"/>
    </w:rPr>
  </w:style>
  <w:style w:type="character" w:customStyle="1" w:styleId="ListLabel191">
    <w:name w:val="ListLabel 191"/>
    <w:qFormat/>
    <w:rsid w:val="0076459B"/>
    <w:rPr>
      <w:rFonts w:ascii="OpenSymbol" w:hAnsi="OpenSymbol" w:cs="OpenSymbol" w:hint="default"/>
    </w:rPr>
  </w:style>
  <w:style w:type="character" w:customStyle="1" w:styleId="ListLabel192">
    <w:name w:val="ListLabel 192"/>
    <w:qFormat/>
    <w:rsid w:val="0076459B"/>
    <w:rPr>
      <w:rFonts w:ascii="OpenSymbol" w:hAnsi="OpenSymbol" w:cs="OpenSymbol" w:hint="default"/>
    </w:rPr>
  </w:style>
  <w:style w:type="character" w:customStyle="1" w:styleId="ListLabel193">
    <w:name w:val="ListLabel 193"/>
    <w:qFormat/>
    <w:rsid w:val="0076459B"/>
    <w:rPr>
      <w:rFonts w:ascii="OpenSymbol" w:hAnsi="OpenSymbol" w:cs="OpenSymbol" w:hint="default"/>
    </w:rPr>
  </w:style>
  <w:style w:type="character" w:customStyle="1" w:styleId="ListLabel194">
    <w:name w:val="ListLabel 194"/>
    <w:qFormat/>
    <w:rsid w:val="0076459B"/>
    <w:rPr>
      <w:rFonts w:ascii="OpenSymbol" w:hAnsi="OpenSymbol" w:cs="OpenSymbol" w:hint="default"/>
    </w:rPr>
  </w:style>
  <w:style w:type="character" w:customStyle="1" w:styleId="ListLabel195">
    <w:name w:val="ListLabel 195"/>
    <w:qFormat/>
    <w:rsid w:val="0076459B"/>
    <w:rPr>
      <w:rFonts w:ascii="OpenSymbol" w:hAnsi="OpenSymbol" w:cs="OpenSymbol" w:hint="default"/>
    </w:rPr>
  </w:style>
  <w:style w:type="character" w:customStyle="1" w:styleId="ListLabel196">
    <w:name w:val="ListLabel 196"/>
    <w:qFormat/>
    <w:rsid w:val="0076459B"/>
    <w:rPr>
      <w:rFonts w:ascii="OpenSymbol" w:hAnsi="OpenSymbol" w:cs="OpenSymbol" w:hint="default"/>
    </w:rPr>
  </w:style>
  <w:style w:type="character" w:customStyle="1" w:styleId="ListLabel197">
    <w:name w:val="ListLabel 197"/>
    <w:qFormat/>
    <w:rsid w:val="0076459B"/>
    <w:rPr>
      <w:rFonts w:ascii="OpenSymbol" w:hAnsi="OpenSymbol" w:cs="OpenSymbol" w:hint="default"/>
    </w:rPr>
  </w:style>
  <w:style w:type="character" w:customStyle="1" w:styleId="ListLabel198">
    <w:name w:val="ListLabel 198"/>
    <w:qFormat/>
    <w:rsid w:val="0076459B"/>
    <w:rPr>
      <w:rFonts w:ascii="OpenSymbol" w:hAnsi="OpenSymbol" w:cs="OpenSymbol" w:hint="default"/>
    </w:rPr>
  </w:style>
  <w:style w:type="character" w:customStyle="1" w:styleId="ListLabel199">
    <w:name w:val="ListLabel 199"/>
    <w:qFormat/>
    <w:rsid w:val="0076459B"/>
    <w:rPr>
      <w:rFonts w:ascii="OpenSymbol" w:hAnsi="OpenSymbol" w:cs="OpenSymbol" w:hint="default"/>
    </w:rPr>
  </w:style>
  <w:style w:type="character" w:customStyle="1" w:styleId="ListLabel200">
    <w:name w:val="ListLabel 200"/>
    <w:qFormat/>
    <w:rsid w:val="0076459B"/>
    <w:rPr>
      <w:rFonts w:ascii="OpenSymbol" w:hAnsi="OpenSymbol" w:cs="OpenSymbol" w:hint="default"/>
    </w:rPr>
  </w:style>
  <w:style w:type="character" w:customStyle="1" w:styleId="ListLabel201">
    <w:name w:val="ListLabel 201"/>
    <w:qFormat/>
    <w:rsid w:val="0076459B"/>
    <w:rPr>
      <w:rFonts w:ascii="OpenSymbol" w:hAnsi="OpenSymbol" w:cs="OpenSymbol" w:hint="default"/>
    </w:rPr>
  </w:style>
  <w:style w:type="character" w:customStyle="1" w:styleId="ListLabel202">
    <w:name w:val="ListLabel 202"/>
    <w:qFormat/>
    <w:rsid w:val="0076459B"/>
    <w:rPr>
      <w:rFonts w:ascii="OpenSymbol" w:hAnsi="OpenSymbol" w:cs="OpenSymbol" w:hint="default"/>
    </w:rPr>
  </w:style>
  <w:style w:type="character" w:customStyle="1" w:styleId="ListLabel203">
    <w:name w:val="ListLabel 203"/>
    <w:qFormat/>
    <w:rsid w:val="0076459B"/>
    <w:rPr>
      <w:rFonts w:ascii="OpenSymbol" w:hAnsi="OpenSymbol" w:cs="OpenSymbol" w:hint="default"/>
    </w:rPr>
  </w:style>
  <w:style w:type="character" w:customStyle="1" w:styleId="ListLabel204">
    <w:name w:val="ListLabel 204"/>
    <w:qFormat/>
    <w:rsid w:val="0076459B"/>
    <w:rPr>
      <w:rFonts w:ascii="OpenSymbol" w:hAnsi="OpenSymbol" w:cs="OpenSymbol" w:hint="default"/>
    </w:rPr>
  </w:style>
  <w:style w:type="character" w:customStyle="1" w:styleId="ListLabel205">
    <w:name w:val="ListLabel 205"/>
    <w:qFormat/>
    <w:rsid w:val="0076459B"/>
    <w:rPr>
      <w:rFonts w:ascii="OpenSymbol" w:hAnsi="OpenSymbol" w:cs="OpenSymbol" w:hint="default"/>
    </w:rPr>
  </w:style>
  <w:style w:type="character" w:customStyle="1" w:styleId="ListLabel206">
    <w:name w:val="ListLabel 206"/>
    <w:qFormat/>
    <w:rsid w:val="0076459B"/>
    <w:rPr>
      <w:rFonts w:ascii="OpenSymbol" w:hAnsi="OpenSymbol" w:cs="OpenSymbol" w:hint="default"/>
    </w:rPr>
  </w:style>
  <w:style w:type="character" w:customStyle="1" w:styleId="ListLabel207">
    <w:name w:val="ListLabel 207"/>
    <w:qFormat/>
    <w:rsid w:val="0076459B"/>
    <w:rPr>
      <w:rFonts w:ascii="OpenSymbol" w:hAnsi="OpenSymbol" w:cs="OpenSymbol" w:hint="default"/>
    </w:rPr>
  </w:style>
  <w:style w:type="character" w:customStyle="1" w:styleId="ListLabel208">
    <w:name w:val="ListLabel 208"/>
    <w:qFormat/>
    <w:rsid w:val="0076459B"/>
    <w:rPr>
      <w:rFonts w:ascii="OpenSymbol" w:hAnsi="OpenSymbol" w:cs="OpenSymbol" w:hint="default"/>
    </w:rPr>
  </w:style>
  <w:style w:type="character" w:customStyle="1" w:styleId="ListLabel209">
    <w:name w:val="ListLabel 209"/>
    <w:qFormat/>
    <w:rsid w:val="0076459B"/>
    <w:rPr>
      <w:rFonts w:ascii="MS Mincho" w:eastAsia="MS Mincho" w:hAnsi="MS Mincho" w:cs="Times New Roman" w:hint="eastAsia"/>
      <w:sz w:val="20"/>
      <w:szCs w:val="20"/>
    </w:rPr>
  </w:style>
  <w:style w:type="character" w:customStyle="1" w:styleId="ListLabel210">
    <w:name w:val="ListLabel 210"/>
    <w:qFormat/>
    <w:rsid w:val="0076459B"/>
    <w:rPr>
      <w:rFonts w:ascii="Symbol" w:hAnsi="Symbol" w:cs="Symbol" w:hint="default"/>
      <w:sz w:val="20"/>
      <w:szCs w:val="20"/>
      <w:lang w:val="pl-PL" w:eastAsia="ar-SA"/>
    </w:rPr>
  </w:style>
  <w:style w:type="character" w:customStyle="1" w:styleId="ListLabel211">
    <w:name w:val="ListLabel 211"/>
    <w:qFormat/>
    <w:rsid w:val="0076459B"/>
    <w:rPr>
      <w:sz w:val="20"/>
      <w:szCs w:val="20"/>
    </w:rPr>
  </w:style>
  <w:style w:type="character" w:customStyle="1" w:styleId="ListLabel212">
    <w:name w:val="ListLabel 212"/>
    <w:qFormat/>
    <w:rsid w:val="0076459B"/>
    <w:rPr>
      <w:sz w:val="20"/>
      <w:szCs w:val="20"/>
    </w:rPr>
  </w:style>
  <w:style w:type="character" w:customStyle="1" w:styleId="ListLabel213">
    <w:name w:val="ListLabel 213"/>
    <w:qFormat/>
    <w:rsid w:val="0076459B"/>
    <w:rPr>
      <w:sz w:val="20"/>
      <w:szCs w:val="20"/>
    </w:rPr>
  </w:style>
  <w:style w:type="character" w:customStyle="1" w:styleId="ListLabel214">
    <w:name w:val="ListLabel 214"/>
    <w:qFormat/>
    <w:rsid w:val="0076459B"/>
    <w:rPr>
      <w:sz w:val="20"/>
      <w:szCs w:val="20"/>
    </w:rPr>
  </w:style>
  <w:style w:type="character" w:customStyle="1" w:styleId="ListLabel215">
    <w:name w:val="ListLabel 215"/>
    <w:qFormat/>
    <w:rsid w:val="0076459B"/>
    <w:rPr>
      <w:sz w:val="20"/>
      <w:szCs w:val="20"/>
    </w:rPr>
  </w:style>
  <w:style w:type="character" w:customStyle="1" w:styleId="ListLabel216">
    <w:name w:val="ListLabel 216"/>
    <w:qFormat/>
    <w:rsid w:val="0076459B"/>
    <w:rPr>
      <w:sz w:val="20"/>
      <w:szCs w:val="20"/>
    </w:rPr>
  </w:style>
  <w:style w:type="character" w:customStyle="1" w:styleId="ListLabel217">
    <w:name w:val="ListLabel 217"/>
    <w:qFormat/>
    <w:rsid w:val="0076459B"/>
    <w:rPr>
      <w:sz w:val="20"/>
      <w:szCs w:val="20"/>
    </w:rPr>
  </w:style>
  <w:style w:type="character" w:customStyle="1" w:styleId="ListLabel218">
    <w:name w:val="ListLabel 218"/>
    <w:qFormat/>
    <w:rsid w:val="0076459B"/>
    <w:rPr>
      <w:sz w:val="20"/>
      <w:szCs w:val="20"/>
    </w:rPr>
  </w:style>
  <w:style w:type="character" w:customStyle="1" w:styleId="ListLabel219">
    <w:name w:val="ListLabel 219"/>
    <w:qFormat/>
    <w:rsid w:val="0076459B"/>
    <w:rPr>
      <w:sz w:val="20"/>
      <w:szCs w:val="20"/>
    </w:rPr>
  </w:style>
  <w:style w:type="character" w:customStyle="1" w:styleId="ListLabel220">
    <w:name w:val="ListLabel 220"/>
    <w:qFormat/>
    <w:rsid w:val="0076459B"/>
    <w:rPr>
      <w:sz w:val="20"/>
      <w:szCs w:val="20"/>
    </w:rPr>
  </w:style>
  <w:style w:type="character" w:customStyle="1" w:styleId="ListLabel221">
    <w:name w:val="ListLabel 221"/>
    <w:qFormat/>
    <w:rsid w:val="0076459B"/>
    <w:rPr>
      <w:sz w:val="20"/>
      <w:szCs w:val="20"/>
    </w:rPr>
  </w:style>
  <w:style w:type="character" w:customStyle="1" w:styleId="ListLabel222">
    <w:name w:val="ListLabel 222"/>
    <w:qFormat/>
    <w:rsid w:val="0076459B"/>
    <w:rPr>
      <w:sz w:val="20"/>
      <w:szCs w:val="20"/>
    </w:rPr>
  </w:style>
  <w:style w:type="character" w:customStyle="1" w:styleId="ListLabel223">
    <w:name w:val="ListLabel 223"/>
    <w:qFormat/>
    <w:rsid w:val="0076459B"/>
    <w:rPr>
      <w:sz w:val="20"/>
      <w:szCs w:val="20"/>
    </w:rPr>
  </w:style>
  <w:style w:type="character" w:customStyle="1" w:styleId="ListLabel224">
    <w:name w:val="ListLabel 224"/>
    <w:qFormat/>
    <w:rsid w:val="0076459B"/>
    <w:rPr>
      <w:sz w:val="20"/>
      <w:szCs w:val="20"/>
    </w:rPr>
  </w:style>
  <w:style w:type="character" w:customStyle="1" w:styleId="ListLabel225">
    <w:name w:val="ListLabel 225"/>
    <w:qFormat/>
    <w:rsid w:val="0076459B"/>
    <w:rPr>
      <w:sz w:val="20"/>
      <w:szCs w:val="20"/>
    </w:rPr>
  </w:style>
  <w:style w:type="character" w:customStyle="1" w:styleId="ListLabel226">
    <w:name w:val="ListLabel 226"/>
    <w:qFormat/>
    <w:rsid w:val="0076459B"/>
    <w:rPr>
      <w:sz w:val="20"/>
      <w:szCs w:val="20"/>
    </w:rPr>
  </w:style>
  <w:style w:type="character" w:customStyle="1" w:styleId="ListLabel227">
    <w:name w:val="ListLabel 227"/>
    <w:qFormat/>
    <w:rsid w:val="0076459B"/>
    <w:rPr>
      <w:sz w:val="20"/>
      <w:szCs w:val="20"/>
    </w:rPr>
  </w:style>
  <w:style w:type="character" w:customStyle="1" w:styleId="ListLabel228">
    <w:name w:val="ListLabel 228"/>
    <w:qFormat/>
    <w:rsid w:val="0076459B"/>
    <w:rPr>
      <w:sz w:val="20"/>
      <w:szCs w:val="20"/>
    </w:rPr>
  </w:style>
  <w:style w:type="character" w:customStyle="1" w:styleId="ListLabel229">
    <w:name w:val="ListLabel 229"/>
    <w:qFormat/>
    <w:rsid w:val="0076459B"/>
    <w:rPr>
      <w:sz w:val="20"/>
      <w:szCs w:val="20"/>
    </w:rPr>
  </w:style>
  <w:style w:type="character" w:customStyle="1" w:styleId="ListLabel230">
    <w:name w:val="ListLabel 230"/>
    <w:qFormat/>
    <w:rsid w:val="0076459B"/>
    <w:rPr>
      <w:sz w:val="20"/>
      <w:szCs w:val="20"/>
    </w:rPr>
  </w:style>
  <w:style w:type="character" w:customStyle="1" w:styleId="ListLabel231">
    <w:name w:val="ListLabel 231"/>
    <w:qFormat/>
    <w:rsid w:val="0076459B"/>
    <w:rPr>
      <w:sz w:val="20"/>
      <w:szCs w:val="20"/>
    </w:rPr>
  </w:style>
  <w:style w:type="character" w:customStyle="1" w:styleId="ListLabel232">
    <w:name w:val="ListLabel 232"/>
    <w:qFormat/>
    <w:rsid w:val="0076459B"/>
    <w:rPr>
      <w:sz w:val="20"/>
      <w:szCs w:val="20"/>
    </w:rPr>
  </w:style>
  <w:style w:type="character" w:customStyle="1" w:styleId="ListLabel233">
    <w:name w:val="ListLabel 233"/>
    <w:qFormat/>
    <w:rsid w:val="0076459B"/>
    <w:rPr>
      <w:sz w:val="20"/>
      <w:szCs w:val="20"/>
    </w:rPr>
  </w:style>
  <w:style w:type="character" w:customStyle="1" w:styleId="ListLabel234">
    <w:name w:val="ListLabel 234"/>
    <w:qFormat/>
    <w:rsid w:val="0076459B"/>
    <w:rPr>
      <w:sz w:val="20"/>
      <w:szCs w:val="20"/>
    </w:rPr>
  </w:style>
  <w:style w:type="character" w:customStyle="1" w:styleId="ListLabel235">
    <w:name w:val="ListLabel 235"/>
    <w:qFormat/>
    <w:rsid w:val="0076459B"/>
    <w:rPr>
      <w:sz w:val="20"/>
      <w:szCs w:val="20"/>
    </w:rPr>
  </w:style>
  <w:style w:type="character" w:customStyle="1" w:styleId="ListLabel236">
    <w:name w:val="ListLabel 236"/>
    <w:qFormat/>
    <w:rsid w:val="0076459B"/>
    <w:rPr>
      <w:sz w:val="20"/>
      <w:szCs w:val="20"/>
    </w:rPr>
  </w:style>
  <w:style w:type="character" w:customStyle="1" w:styleId="ListLabel237">
    <w:name w:val="ListLabel 237"/>
    <w:qFormat/>
    <w:rsid w:val="0076459B"/>
    <w:rPr>
      <w:sz w:val="20"/>
      <w:szCs w:val="20"/>
    </w:rPr>
  </w:style>
  <w:style w:type="character" w:customStyle="1" w:styleId="ListLabel238">
    <w:name w:val="ListLabel 238"/>
    <w:qFormat/>
    <w:rsid w:val="0076459B"/>
    <w:rPr>
      <w:rFonts w:ascii="Symbol" w:hAnsi="Symbol" w:cs="Symbol" w:hint="default"/>
      <w:sz w:val="20"/>
      <w:szCs w:val="20"/>
      <w:lang w:val="pl-PL" w:eastAsia="ar-SA"/>
    </w:rPr>
  </w:style>
  <w:style w:type="character" w:customStyle="1" w:styleId="ListLabel239">
    <w:name w:val="ListLabel 239"/>
    <w:qFormat/>
    <w:rsid w:val="0076459B"/>
    <w:rPr>
      <w:sz w:val="20"/>
      <w:szCs w:val="20"/>
    </w:rPr>
  </w:style>
  <w:style w:type="character" w:customStyle="1" w:styleId="ListLabel240">
    <w:name w:val="ListLabel 240"/>
    <w:qFormat/>
    <w:rsid w:val="0076459B"/>
    <w:rPr>
      <w:sz w:val="20"/>
      <w:szCs w:val="20"/>
    </w:rPr>
  </w:style>
  <w:style w:type="character" w:customStyle="1" w:styleId="ListLabel241">
    <w:name w:val="ListLabel 241"/>
    <w:qFormat/>
    <w:rsid w:val="0076459B"/>
    <w:rPr>
      <w:sz w:val="20"/>
      <w:szCs w:val="20"/>
    </w:rPr>
  </w:style>
  <w:style w:type="character" w:customStyle="1" w:styleId="ListLabel242">
    <w:name w:val="ListLabel 242"/>
    <w:qFormat/>
    <w:rsid w:val="0076459B"/>
    <w:rPr>
      <w:sz w:val="20"/>
      <w:szCs w:val="20"/>
    </w:rPr>
  </w:style>
  <w:style w:type="character" w:customStyle="1" w:styleId="ListLabel243">
    <w:name w:val="ListLabel 243"/>
    <w:qFormat/>
    <w:rsid w:val="0076459B"/>
    <w:rPr>
      <w:sz w:val="20"/>
      <w:szCs w:val="20"/>
    </w:rPr>
  </w:style>
  <w:style w:type="character" w:customStyle="1" w:styleId="ListLabel244">
    <w:name w:val="ListLabel 244"/>
    <w:qFormat/>
    <w:rsid w:val="0076459B"/>
    <w:rPr>
      <w:sz w:val="20"/>
      <w:szCs w:val="20"/>
    </w:rPr>
  </w:style>
  <w:style w:type="character" w:customStyle="1" w:styleId="ListLabel245">
    <w:name w:val="ListLabel 245"/>
    <w:qFormat/>
    <w:rsid w:val="0076459B"/>
    <w:rPr>
      <w:sz w:val="20"/>
      <w:szCs w:val="20"/>
    </w:rPr>
  </w:style>
  <w:style w:type="character" w:customStyle="1" w:styleId="ListLabel246">
    <w:name w:val="ListLabel 246"/>
    <w:qFormat/>
    <w:rsid w:val="0076459B"/>
    <w:rPr>
      <w:sz w:val="20"/>
      <w:szCs w:val="20"/>
    </w:rPr>
  </w:style>
  <w:style w:type="character" w:customStyle="1" w:styleId="ListLabel247">
    <w:name w:val="ListLabel 247"/>
    <w:qFormat/>
    <w:rsid w:val="0076459B"/>
    <w:rPr>
      <w:sz w:val="20"/>
      <w:szCs w:val="20"/>
    </w:rPr>
  </w:style>
  <w:style w:type="character" w:customStyle="1" w:styleId="ListLabel248">
    <w:name w:val="ListLabel 248"/>
    <w:qFormat/>
    <w:rsid w:val="0076459B"/>
    <w:rPr>
      <w:sz w:val="20"/>
      <w:szCs w:val="20"/>
    </w:rPr>
  </w:style>
  <w:style w:type="character" w:customStyle="1" w:styleId="ListLabel249">
    <w:name w:val="ListLabel 249"/>
    <w:qFormat/>
    <w:rsid w:val="0076459B"/>
    <w:rPr>
      <w:sz w:val="20"/>
      <w:szCs w:val="20"/>
    </w:rPr>
  </w:style>
  <w:style w:type="character" w:customStyle="1" w:styleId="ListLabel250">
    <w:name w:val="ListLabel 250"/>
    <w:qFormat/>
    <w:rsid w:val="0076459B"/>
    <w:rPr>
      <w:sz w:val="20"/>
      <w:szCs w:val="20"/>
    </w:rPr>
  </w:style>
  <w:style w:type="character" w:customStyle="1" w:styleId="ListLabel251">
    <w:name w:val="ListLabel 251"/>
    <w:qFormat/>
    <w:rsid w:val="0076459B"/>
    <w:rPr>
      <w:sz w:val="20"/>
      <w:szCs w:val="20"/>
    </w:rPr>
  </w:style>
  <w:style w:type="character" w:customStyle="1" w:styleId="ListLabel252">
    <w:name w:val="ListLabel 252"/>
    <w:qFormat/>
    <w:rsid w:val="0076459B"/>
    <w:rPr>
      <w:sz w:val="20"/>
      <w:szCs w:val="20"/>
    </w:rPr>
  </w:style>
  <w:style w:type="character" w:customStyle="1" w:styleId="ListLabel253">
    <w:name w:val="ListLabel 253"/>
    <w:qFormat/>
    <w:rsid w:val="0076459B"/>
    <w:rPr>
      <w:sz w:val="20"/>
      <w:szCs w:val="20"/>
    </w:rPr>
  </w:style>
  <w:style w:type="character" w:customStyle="1" w:styleId="ListLabel254">
    <w:name w:val="ListLabel 254"/>
    <w:qFormat/>
    <w:rsid w:val="0076459B"/>
    <w:rPr>
      <w:sz w:val="20"/>
      <w:szCs w:val="20"/>
    </w:rPr>
  </w:style>
  <w:style w:type="character" w:customStyle="1" w:styleId="ListLabel255">
    <w:name w:val="ListLabel 255"/>
    <w:qFormat/>
    <w:rsid w:val="0076459B"/>
    <w:rPr>
      <w:sz w:val="20"/>
      <w:szCs w:val="20"/>
    </w:rPr>
  </w:style>
  <w:style w:type="character" w:customStyle="1" w:styleId="ListLabel256">
    <w:name w:val="ListLabel 256"/>
    <w:qFormat/>
    <w:rsid w:val="0076459B"/>
    <w:rPr>
      <w:sz w:val="20"/>
      <w:szCs w:val="20"/>
    </w:rPr>
  </w:style>
  <w:style w:type="character" w:customStyle="1" w:styleId="ListLabel257">
    <w:name w:val="ListLabel 257"/>
    <w:qFormat/>
    <w:rsid w:val="0076459B"/>
    <w:rPr>
      <w:rFonts w:ascii="Times New Roman" w:hAnsi="Times New Roman" w:cs="Times New Roman" w:hint="default"/>
      <w:sz w:val="20"/>
      <w:szCs w:val="20"/>
    </w:rPr>
  </w:style>
  <w:style w:type="character" w:customStyle="1" w:styleId="ListLabel258">
    <w:name w:val="ListLabel 258"/>
    <w:qFormat/>
    <w:rsid w:val="0076459B"/>
    <w:rPr>
      <w:rFonts w:ascii="Times New Roman" w:hAnsi="Times New Roman" w:cs="Times New Roman" w:hint="default"/>
      <w:sz w:val="20"/>
      <w:szCs w:val="20"/>
    </w:rPr>
  </w:style>
  <w:style w:type="character" w:customStyle="1" w:styleId="ListLabel259">
    <w:name w:val="ListLabel 259"/>
    <w:qFormat/>
    <w:rsid w:val="0076459B"/>
    <w:rPr>
      <w:rFonts w:ascii="Symbol" w:hAnsi="Symbol" w:cs="Symbol" w:hint="default"/>
      <w:sz w:val="20"/>
      <w:szCs w:val="20"/>
      <w:lang w:val="pl-PL" w:eastAsia="ar-SA"/>
    </w:rPr>
  </w:style>
  <w:style w:type="character" w:customStyle="1" w:styleId="ListLabel260">
    <w:name w:val="ListLabel 260"/>
    <w:qFormat/>
    <w:rsid w:val="0076459B"/>
    <w:rPr>
      <w:rFonts w:ascii="OpenSymbol" w:hAnsi="OpenSymbol" w:cs="OpenSymbol" w:hint="default"/>
    </w:rPr>
  </w:style>
  <w:style w:type="character" w:customStyle="1" w:styleId="ListLabel261">
    <w:name w:val="ListLabel 261"/>
    <w:qFormat/>
    <w:rsid w:val="0076459B"/>
    <w:rPr>
      <w:rFonts w:ascii="OpenSymbol" w:hAnsi="OpenSymbol" w:cs="OpenSymbol" w:hint="default"/>
    </w:rPr>
  </w:style>
  <w:style w:type="character" w:customStyle="1" w:styleId="ListLabel262">
    <w:name w:val="ListLabel 262"/>
    <w:qFormat/>
    <w:rsid w:val="0076459B"/>
    <w:rPr>
      <w:rFonts w:ascii="OpenSymbol" w:hAnsi="OpenSymbol" w:cs="OpenSymbol" w:hint="default"/>
    </w:rPr>
  </w:style>
  <w:style w:type="character" w:customStyle="1" w:styleId="ListLabel263">
    <w:name w:val="ListLabel 263"/>
    <w:qFormat/>
    <w:rsid w:val="0076459B"/>
    <w:rPr>
      <w:rFonts w:ascii="OpenSymbol" w:hAnsi="OpenSymbol" w:cs="OpenSymbol" w:hint="default"/>
    </w:rPr>
  </w:style>
  <w:style w:type="character" w:customStyle="1" w:styleId="ListLabel264">
    <w:name w:val="ListLabel 264"/>
    <w:qFormat/>
    <w:rsid w:val="0076459B"/>
    <w:rPr>
      <w:rFonts w:ascii="OpenSymbol" w:hAnsi="OpenSymbol" w:cs="OpenSymbol" w:hint="default"/>
    </w:rPr>
  </w:style>
  <w:style w:type="character" w:customStyle="1" w:styleId="ListLabel265">
    <w:name w:val="ListLabel 265"/>
    <w:qFormat/>
    <w:rsid w:val="0076459B"/>
    <w:rPr>
      <w:rFonts w:ascii="OpenSymbol" w:hAnsi="OpenSymbol" w:cs="OpenSymbol" w:hint="default"/>
    </w:rPr>
  </w:style>
  <w:style w:type="character" w:customStyle="1" w:styleId="ListLabel266">
    <w:name w:val="ListLabel 266"/>
    <w:qFormat/>
    <w:rsid w:val="0076459B"/>
    <w:rPr>
      <w:rFonts w:ascii="OpenSymbol" w:hAnsi="OpenSymbol" w:cs="OpenSymbol" w:hint="default"/>
    </w:rPr>
  </w:style>
  <w:style w:type="character" w:customStyle="1" w:styleId="ListLabel267">
    <w:name w:val="ListLabel 267"/>
    <w:qFormat/>
    <w:rsid w:val="0076459B"/>
    <w:rPr>
      <w:rFonts w:ascii="OpenSymbol" w:hAnsi="OpenSymbol" w:cs="OpenSymbol" w:hint="default"/>
    </w:rPr>
  </w:style>
  <w:style w:type="character" w:customStyle="1" w:styleId="ListLabel268">
    <w:name w:val="ListLabel 268"/>
    <w:qFormat/>
    <w:rsid w:val="0076459B"/>
    <w:rPr>
      <w:rFonts w:ascii="OpenSymbol" w:hAnsi="OpenSymbol" w:cs="OpenSymbol" w:hint="default"/>
    </w:rPr>
  </w:style>
  <w:style w:type="character" w:customStyle="1" w:styleId="ListLabel269">
    <w:name w:val="ListLabel 269"/>
    <w:qFormat/>
    <w:rsid w:val="0076459B"/>
    <w:rPr>
      <w:rFonts w:ascii="OpenSymbol" w:hAnsi="OpenSymbol" w:cs="OpenSymbol" w:hint="default"/>
    </w:rPr>
  </w:style>
  <w:style w:type="character" w:customStyle="1" w:styleId="ListLabel270">
    <w:name w:val="ListLabel 270"/>
    <w:qFormat/>
    <w:rsid w:val="0076459B"/>
    <w:rPr>
      <w:rFonts w:ascii="OpenSymbol" w:hAnsi="OpenSymbol" w:cs="OpenSymbol" w:hint="default"/>
    </w:rPr>
  </w:style>
  <w:style w:type="character" w:customStyle="1" w:styleId="ListLabel271">
    <w:name w:val="ListLabel 271"/>
    <w:qFormat/>
    <w:rsid w:val="0076459B"/>
    <w:rPr>
      <w:rFonts w:ascii="OpenSymbol" w:hAnsi="OpenSymbol" w:cs="OpenSymbol" w:hint="default"/>
    </w:rPr>
  </w:style>
  <w:style w:type="character" w:customStyle="1" w:styleId="ListLabel272">
    <w:name w:val="ListLabel 272"/>
    <w:qFormat/>
    <w:rsid w:val="0076459B"/>
    <w:rPr>
      <w:rFonts w:ascii="OpenSymbol" w:hAnsi="OpenSymbol" w:cs="OpenSymbol" w:hint="default"/>
    </w:rPr>
  </w:style>
  <w:style w:type="character" w:customStyle="1" w:styleId="ListLabel273">
    <w:name w:val="ListLabel 273"/>
    <w:qFormat/>
    <w:rsid w:val="0076459B"/>
    <w:rPr>
      <w:rFonts w:ascii="OpenSymbol" w:hAnsi="OpenSymbol" w:cs="OpenSymbol" w:hint="default"/>
    </w:rPr>
  </w:style>
  <w:style w:type="character" w:customStyle="1" w:styleId="ListLabel274">
    <w:name w:val="ListLabel 274"/>
    <w:qFormat/>
    <w:rsid w:val="0076459B"/>
    <w:rPr>
      <w:rFonts w:ascii="OpenSymbol" w:hAnsi="OpenSymbol" w:cs="OpenSymbol" w:hint="default"/>
    </w:rPr>
  </w:style>
  <w:style w:type="character" w:customStyle="1" w:styleId="ListLabel275">
    <w:name w:val="ListLabel 275"/>
    <w:qFormat/>
    <w:rsid w:val="0076459B"/>
    <w:rPr>
      <w:rFonts w:ascii="OpenSymbol" w:hAnsi="OpenSymbol" w:cs="OpenSymbol" w:hint="default"/>
    </w:rPr>
  </w:style>
  <w:style w:type="character" w:customStyle="1" w:styleId="ListLabel276">
    <w:name w:val="ListLabel 276"/>
    <w:qFormat/>
    <w:rsid w:val="0076459B"/>
    <w:rPr>
      <w:rFonts w:ascii="OpenSymbol" w:hAnsi="OpenSymbol" w:cs="OpenSymbol" w:hint="default"/>
    </w:rPr>
  </w:style>
  <w:style w:type="character" w:customStyle="1" w:styleId="ListLabel277">
    <w:name w:val="ListLabel 277"/>
    <w:qFormat/>
    <w:rsid w:val="0076459B"/>
    <w:rPr>
      <w:sz w:val="20"/>
      <w:szCs w:val="20"/>
    </w:rPr>
  </w:style>
  <w:style w:type="character" w:customStyle="1" w:styleId="ListLabel278">
    <w:name w:val="ListLabel 278"/>
    <w:qFormat/>
    <w:rsid w:val="0076459B"/>
    <w:rPr>
      <w:rFonts w:ascii="OpenSymbol" w:hAnsi="OpenSymbol" w:cs="OpenSymbol" w:hint="default"/>
    </w:rPr>
  </w:style>
  <w:style w:type="character" w:customStyle="1" w:styleId="ListLabel279">
    <w:name w:val="ListLabel 279"/>
    <w:qFormat/>
    <w:rsid w:val="0076459B"/>
    <w:rPr>
      <w:rFonts w:ascii="OpenSymbol" w:hAnsi="OpenSymbol" w:cs="OpenSymbol" w:hint="default"/>
    </w:rPr>
  </w:style>
  <w:style w:type="character" w:customStyle="1" w:styleId="ListLabel280">
    <w:name w:val="ListLabel 280"/>
    <w:qFormat/>
    <w:rsid w:val="0076459B"/>
    <w:rPr>
      <w:rFonts w:ascii="OpenSymbol" w:hAnsi="OpenSymbol" w:cs="OpenSymbol" w:hint="default"/>
      <w:sz w:val="20"/>
      <w:szCs w:val="20"/>
    </w:rPr>
  </w:style>
  <w:style w:type="character" w:customStyle="1" w:styleId="ListLabel281">
    <w:name w:val="ListLabel 281"/>
    <w:qFormat/>
    <w:rsid w:val="0076459B"/>
    <w:rPr>
      <w:rFonts w:ascii="OpenSymbol" w:hAnsi="OpenSymbol" w:cs="OpenSymbol" w:hint="default"/>
    </w:rPr>
  </w:style>
  <w:style w:type="character" w:customStyle="1" w:styleId="ListLabel282">
    <w:name w:val="ListLabel 282"/>
    <w:qFormat/>
    <w:rsid w:val="0076459B"/>
    <w:rPr>
      <w:rFonts w:ascii="OpenSymbol" w:hAnsi="OpenSymbol" w:cs="OpenSymbol" w:hint="default"/>
    </w:rPr>
  </w:style>
  <w:style w:type="character" w:customStyle="1" w:styleId="ListLabel283">
    <w:name w:val="ListLabel 283"/>
    <w:qFormat/>
    <w:rsid w:val="0076459B"/>
    <w:rPr>
      <w:rFonts w:ascii="OpenSymbol" w:hAnsi="OpenSymbol" w:cs="OpenSymbol" w:hint="default"/>
      <w:sz w:val="20"/>
      <w:szCs w:val="20"/>
    </w:rPr>
  </w:style>
  <w:style w:type="character" w:customStyle="1" w:styleId="ListLabel284">
    <w:name w:val="ListLabel 284"/>
    <w:qFormat/>
    <w:rsid w:val="0076459B"/>
    <w:rPr>
      <w:rFonts w:ascii="OpenSymbol" w:hAnsi="OpenSymbol" w:cs="OpenSymbol" w:hint="default"/>
    </w:rPr>
  </w:style>
  <w:style w:type="character" w:customStyle="1" w:styleId="ListLabel285">
    <w:name w:val="ListLabel 285"/>
    <w:qFormat/>
    <w:rsid w:val="0076459B"/>
    <w:rPr>
      <w:rFonts w:ascii="OpenSymbol" w:hAnsi="OpenSymbol" w:cs="OpenSymbol" w:hint="default"/>
    </w:rPr>
  </w:style>
  <w:style w:type="character" w:customStyle="1" w:styleId="ListLabel286">
    <w:name w:val="ListLabel 286"/>
    <w:qFormat/>
    <w:rsid w:val="0076459B"/>
    <w:rPr>
      <w:sz w:val="20"/>
    </w:rPr>
  </w:style>
  <w:style w:type="character" w:customStyle="1" w:styleId="WW8Num40z1">
    <w:name w:val="WW8Num40z1"/>
    <w:qFormat/>
    <w:rsid w:val="0076459B"/>
  </w:style>
  <w:style w:type="character" w:customStyle="1" w:styleId="WW8Num40z2">
    <w:name w:val="WW8Num40z2"/>
    <w:qFormat/>
    <w:rsid w:val="0076459B"/>
  </w:style>
  <w:style w:type="character" w:customStyle="1" w:styleId="WW8Num40z3">
    <w:name w:val="WW8Num40z3"/>
    <w:qFormat/>
    <w:rsid w:val="0076459B"/>
  </w:style>
  <w:style w:type="character" w:customStyle="1" w:styleId="WW8Num40z4">
    <w:name w:val="WW8Num40z4"/>
    <w:qFormat/>
    <w:rsid w:val="0076459B"/>
  </w:style>
  <w:style w:type="character" w:customStyle="1" w:styleId="WW8Num40z5">
    <w:name w:val="WW8Num40z5"/>
    <w:qFormat/>
    <w:rsid w:val="0076459B"/>
  </w:style>
  <w:style w:type="character" w:customStyle="1" w:styleId="WW8Num40z6">
    <w:name w:val="WW8Num40z6"/>
    <w:qFormat/>
    <w:rsid w:val="0076459B"/>
  </w:style>
  <w:style w:type="character" w:customStyle="1" w:styleId="WW8Num40z7">
    <w:name w:val="WW8Num40z7"/>
    <w:qFormat/>
    <w:rsid w:val="0076459B"/>
  </w:style>
  <w:style w:type="character" w:customStyle="1" w:styleId="WW8Num40z8">
    <w:name w:val="WW8Num40z8"/>
    <w:qFormat/>
    <w:rsid w:val="0076459B"/>
  </w:style>
  <w:style w:type="character" w:customStyle="1" w:styleId="WW8Num31z1">
    <w:name w:val="WW8Num31z1"/>
    <w:qFormat/>
    <w:rsid w:val="0076459B"/>
  </w:style>
  <w:style w:type="character" w:customStyle="1" w:styleId="WW8Num31z2">
    <w:name w:val="WW8Num31z2"/>
    <w:qFormat/>
    <w:rsid w:val="0076459B"/>
  </w:style>
  <w:style w:type="character" w:customStyle="1" w:styleId="WW8Num31z3">
    <w:name w:val="WW8Num31z3"/>
    <w:qFormat/>
    <w:rsid w:val="0076459B"/>
  </w:style>
  <w:style w:type="character" w:customStyle="1" w:styleId="WW8Num31z4">
    <w:name w:val="WW8Num31z4"/>
    <w:qFormat/>
    <w:rsid w:val="0076459B"/>
  </w:style>
  <w:style w:type="character" w:customStyle="1" w:styleId="WW8Num31z5">
    <w:name w:val="WW8Num31z5"/>
    <w:qFormat/>
    <w:rsid w:val="0076459B"/>
  </w:style>
  <w:style w:type="character" w:customStyle="1" w:styleId="WW8Num31z6">
    <w:name w:val="WW8Num31z6"/>
    <w:qFormat/>
    <w:rsid w:val="0076459B"/>
  </w:style>
  <w:style w:type="character" w:customStyle="1" w:styleId="WW8Num31z7">
    <w:name w:val="WW8Num31z7"/>
    <w:qFormat/>
    <w:rsid w:val="0076459B"/>
  </w:style>
  <w:style w:type="character" w:customStyle="1" w:styleId="WW8Num31z8">
    <w:name w:val="WW8Num31z8"/>
    <w:qFormat/>
    <w:rsid w:val="0076459B"/>
  </w:style>
  <w:style w:type="character" w:customStyle="1" w:styleId="WW8Num32z0">
    <w:name w:val="WW8Num32z0"/>
    <w:qFormat/>
    <w:rsid w:val="0076459B"/>
    <w:rPr>
      <w:sz w:val="20"/>
      <w:szCs w:val="20"/>
    </w:rPr>
  </w:style>
  <w:style w:type="character" w:customStyle="1" w:styleId="WW8Num4z3">
    <w:name w:val="WW8Num4z3"/>
    <w:qFormat/>
    <w:rsid w:val="0076459B"/>
  </w:style>
  <w:style w:type="character" w:customStyle="1" w:styleId="WW8Num4z4">
    <w:name w:val="WW8Num4z4"/>
    <w:qFormat/>
    <w:rsid w:val="0076459B"/>
  </w:style>
  <w:style w:type="character" w:customStyle="1" w:styleId="WW8Num4z5">
    <w:name w:val="WW8Num4z5"/>
    <w:qFormat/>
    <w:rsid w:val="0076459B"/>
  </w:style>
  <w:style w:type="character" w:customStyle="1" w:styleId="WW8Num4z6">
    <w:name w:val="WW8Num4z6"/>
    <w:qFormat/>
    <w:rsid w:val="0076459B"/>
  </w:style>
  <w:style w:type="character" w:customStyle="1" w:styleId="WW8Num4z7">
    <w:name w:val="WW8Num4z7"/>
    <w:qFormat/>
    <w:rsid w:val="0076459B"/>
  </w:style>
  <w:style w:type="character" w:customStyle="1" w:styleId="WW8Num4z8">
    <w:name w:val="WW8Num4z8"/>
    <w:qFormat/>
    <w:rsid w:val="0076459B"/>
  </w:style>
  <w:style w:type="character" w:customStyle="1" w:styleId="WW8Num5z3">
    <w:name w:val="WW8Num5z3"/>
    <w:qFormat/>
    <w:rsid w:val="0076459B"/>
  </w:style>
  <w:style w:type="character" w:customStyle="1" w:styleId="WW8Num5z4">
    <w:name w:val="WW8Num5z4"/>
    <w:qFormat/>
    <w:rsid w:val="0076459B"/>
  </w:style>
  <w:style w:type="character" w:customStyle="1" w:styleId="WW8Num5z5">
    <w:name w:val="WW8Num5z5"/>
    <w:qFormat/>
    <w:rsid w:val="0076459B"/>
  </w:style>
  <w:style w:type="character" w:customStyle="1" w:styleId="WW8Num5z6">
    <w:name w:val="WW8Num5z6"/>
    <w:qFormat/>
    <w:rsid w:val="0076459B"/>
  </w:style>
  <w:style w:type="character" w:customStyle="1" w:styleId="WW8Num5z7">
    <w:name w:val="WW8Num5z7"/>
    <w:qFormat/>
    <w:rsid w:val="0076459B"/>
  </w:style>
  <w:style w:type="character" w:customStyle="1" w:styleId="WW8Num5z8">
    <w:name w:val="WW8Num5z8"/>
    <w:qFormat/>
    <w:rsid w:val="0076459B"/>
  </w:style>
  <w:style w:type="character" w:customStyle="1" w:styleId="WW8Num15z1">
    <w:name w:val="WW8Num15z1"/>
    <w:qFormat/>
    <w:rsid w:val="0076459B"/>
    <w:rPr>
      <w:rFonts w:ascii="OpenSymbol;Arial Unicode MS" w:hAnsi="OpenSymbol;Arial Unicode MS" w:cs="OpenSymbol;Arial Unicode MS" w:hint="default"/>
    </w:rPr>
  </w:style>
  <w:style w:type="character" w:customStyle="1" w:styleId="WW8Num16z0">
    <w:name w:val="WW8Num16z0"/>
    <w:qFormat/>
    <w:rsid w:val="0076459B"/>
    <w:rPr>
      <w:rFonts w:ascii="Symbol" w:hAnsi="Symbol" w:cs="OpenSymbol;Arial Unicode MS" w:hint="default"/>
    </w:rPr>
  </w:style>
  <w:style w:type="character" w:customStyle="1" w:styleId="WW8Num16z1">
    <w:name w:val="WW8Num16z1"/>
    <w:qFormat/>
    <w:rsid w:val="0076459B"/>
    <w:rPr>
      <w:rFonts w:ascii="OpenSymbol;Arial Unicode MS" w:hAnsi="OpenSymbol;Arial Unicode MS" w:cs="OpenSymbol;Arial Unicode MS" w:hint="default"/>
    </w:rPr>
  </w:style>
  <w:style w:type="character" w:customStyle="1" w:styleId="WW8Num17z0">
    <w:name w:val="WW8Num17z0"/>
    <w:qFormat/>
    <w:rsid w:val="0076459B"/>
    <w:rPr>
      <w:rFonts w:ascii="Symbol" w:hAnsi="Symbol" w:cs="OpenSymbol;Arial Unicode MS" w:hint="default"/>
    </w:rPr>
  </w:style>
  <w:style w:type="character" w:customStyle="1" w:styleId="WW8Num17z1">
    <w:name w:val="WW8Num17z1"/>
    <w:qFormat/>
    <w:rsid w:val="0076459B"/>
    <w:rPr>
      <w:rFonts w:ascii="OpenSymbol;Arial Unicode MS" w:hAnsi="OpenSymbol;Arial Unicode MS" w:cs="OpenSymbol;Arial Unicode MS" w:hint="default"/>
    </w:rPr>
  </w:style>
  <w:style w:type="character" w:customStyle="1" w:styleId="WW8Num18z1">
    <w:name w:val="WW8Num18z1"/>
    <w:qFormat/>
    <w:rsid w:val="0076459B"/>
    <w:rPr>
      <w:rFonts w:ascii="OpenSymbol;Arial Unicode MS" w:hAnsi="OpenSymbol;Arial Unicode MS" w:cs="OpenSymbol;Arial Unicode MS" w:hint="default"/>
    </w:rPr>
  </w:style>
  <w:style w:type="character" w:customStyle="1" w:styleId="WW8Num19z1">
    <w:name w:val="WW8Num19z1"/>
    <w:qFormat/>
    <w:rsid w:val="0076459B"/>
    <w:rPr>
      <w:rFonts w:ascii="OpenSymbol;Arial Unicode MS" w:hAnsi="OpenSymbol;Arial Unicode MS" w:cs="OpenSymbol;Arial Unicode MS" w:hint="default"/>
    </w:rPr>
  </w:style>
  <w:style w:type="character" w:customStyle="1" w:styleId="WW8Num21z0">
    <w:name w:val="WW8Num21z0"/>
    <w:qFormat/>
    <w:rsid w:val="0076459B"/>
    <w:rPr>
      <w:rFonts w:ascii="Symbol" w:hAnsi="Symbol" w:cs="OpenSymbol;Arial Unicode MS" w:hint="default"/>
    </w:rPr>
  </w:style>
  <w:style w:type="character" w:customStyle="1" w:styleId="WW8Num21z1">
    <w:name w:val="WW8Num21z1"/>
    <w:qFormat/>
    <w:rsid w:val="0076459B"/>
    <w:rPr>
      <w:rFonts w:ascii="OpenSymbol;Arial Unicode MS" w:hAnsi="OpenSymbol;Arial Unicode MS" w:cs="OpenSymbol;Arial Unicode MS" w:hint="default"/>
    </w:rPr>
  </w:style>
  <w:style w:type="character" w:customStyle="1" w:styleId="WW8Num22z1">
    <w:name w:val="WW8Num22z1"/>
    <w:qFormat/>
    <w:rsid w:val="0076459B"/>
    <w:rPr>
      <w:rFonts w:ascii="OpenSymbol;Arial Unicode MS" w:hAnsi="OpenSymbol;Arial Unicode MS" w:cs="OpenSymbol;Arial Unicode MS" w:hint="default"/>
    </w:rPr>
  </w:style>
  <w:style w:type="character" w:customStyle="1" w:styleId="WW8Num23z1">
    <w:name w:val="WW8Num23z1"/>
    <w:qFormat/>
    <w:rsid w:val="0076459B"/>
    <w:rPr>
      <w:rFonts w:ascii="OpenSymbol;Arial Unicode MS" w:hAnsi="OpenSymbol;Arial Unicode MS" w:cs="OpenSymbol;Arial Unicode MS" w:hint="default"/>
    </w:rPr>
  </w:style>
  <w:style w:type="character" w:customStyle="1" w:styleId="WW8Num24z0">
    <w:name w:val="WW8Num24z0"/>
    <w:qFormat/>
    <w:rsid w:val="0076459B"/>
    <w:rPr>
      <w:rFonts w:ascii="Symbol" w:hAnsi="Symbol" w:cs="OpenSymbol;Arial Unicode MS" w:hint="default"/>
    </w:rPr>
  </w:style>
  <w:style w:type="character" w:customStyle="1" w:styleId="WW8Num24z1">
    <w:name w:val="WW8Num24z1"/>
    <w:qFormat/>
    <w:rsid w:val="0076459B"/>
    <w:rPr>
      <w:rFonts w:ascii="OpenSymbol;Arial Unicode MS" w:hAnsi="OpenSymbol;Arial Unicode MS" w:cs="OpenSymbol;Arial Unicode MS" w:hint="default"/>
    </w:rPr>
  </w:style>
  <w:style w:type="character" w:customStyle="1" w:styleId="WW8Num47z1">
    <w:name w:val="WW8Num47z1"/>
    <w:qFormat/>
    <w:rsid w:val="0076459B"/>
    <w:rPr>
      <w:rFonts w:ascii="OpenSymbol;Arial Unicode MS" w:hAnsi="OpenSymbol;Arial Unicode MS" w:cs="OpenSymbol;Arial Unicode MS" w:hint="default"/>
    </w:rPr>
  </w:style>
  <w:style w:type="character" w:customStyle="1" w:styleId="WW8Num47z3">
    <w:name w:val="WW8Num47z3"/>
    <w:qFormat/>
    <w:rsid w:val="0076459B"/>
    <w:rPr>
      <w:rFonts w:ascii="Symbol" w:hAnsi="Symbol" w:cs="OpenSymbol;Arial Unicode MS" w:hint="default"/>
    </w:rPr>
  </w:style>
  <w:style w:type="character" w:customStyle="1" w:styleId="WW8Num29z2">
    <w:name w:val="WW8Num29z2"/>
    <w:qFormat/>
    <w:rsid w:val="0076459B"/>
  </w:style>
  <w:style w:type="character" w:customStyle="1" w:styleId="WW8Num29z3">
    <w:name w:val="WW8Num29z3"/>
    <w:qFormat/>
    <w:rsid w:val="0076459B"/>
  </w:style>
  <w:style w:type="character" w:customStyle="1" w:styleId="WW8Num29z4">
    <w:name w:val="WW8Num29z4"/>
    <w:qFormat/>
    <w:rsid w:val="0076459B"/>
  </w:style>
  <w:style w:type="character" w:customStyle="1" w:styleId="WW8Num29z5">
    <w:name w:val="WW8Num29z5"/>
    <w:qFormat/>
    <w:rsid w:val="0076459B"/>
  </w:style>
  <w:style w:type="character" w:customStyle="1" w:styleId="WW8Num29z6">
    <w:name w:val="WW8Num29z6"/>
    <w:qFormat/>
    <w:rsid w:val="0076459B"/>
  </w:style>
  <w:style w:type="character" w:customStyle="1" w:styleId="WW8Num29z7">
    <w:name w:val="WW8Num29z7"/>
    <w:qFormat/>
    <w:rsid w:val="0076459B"/>
  </w:style>
  <w:style w:type="character" w:customStyle="1" w:styleId="WW8Num29z8">
    <w:name w:val="WW8Num29z8"/>
    <w:qFormat/>
    <w:rsid w:val="0076459B"/>
  </w:style>
  <w:style w:type="character" w:customStyle="1" w:styleId="WW8Num48z0">
    <w:name w:val="WW8Num48z0"/>
    <w:qFormat/>
    <w:rsid w:val="0076459B"/>
    <w:rPr>
      <w:rFonts w:ascii="Symbol" w:hAnsi="Symbol" w:cs="OpenSymbol;Arial Unicode MS" w:hint="default"/>
    </w:rPr>
  </w:style>
  <w:style w:type="character" w:customStyle="1" w:styleId="WW8Num48z1">
    <w:name w:val="WW8Num48z1"/>
    <w:qFormat/>
    <w:rsid w:val="0076459B"/>
    <w:rPr>
      <w:rFonts w:ascii="OpenSymbol;Arial Unicode MS" w:hAnsi="OpenSymbol;Arial Unicode MS" w:cs="OpenSymbol;Arial Unicode MS" w:hint="default"/>
    </w:rPr>
  </w:style>
  <w:style w:type="character" w:customStyle="1" w:styleId="Znakiwypunktowania">
    <w:name w:val="Znaki wypunktowania"/>
    <w:qFormat/>
    <w:rsid w:val="0076459B"/>
    <w:rPr>
      <w:rFonts w:ascii="OpenSymbol" w:eastAsia="OpenSymbol" w:hAnsi="OpenSymbol" w:cs="OpenSymbol" w:hint="default"/>
    </w:rPr>
  </w:style>
  <w:style w:type="character" w:customStyle="1" w:styleId="ListLabel287">
    <w:name w:val="ListLabel 287"/>
    <w:qFormat/>
    <w:rsid w:val="0076459B"/>
    <w:rPr>
      <w:b w:val="0"/>
      <w:bCs w:val="0"/>
      <w:sz w:val="22"/>
      <w:szCs w:val="26"/>
    </w:rPr>
  </w:style>
  <w:style w:type="character" w:customStyle="1" w:styleId="ListLabel288">
    <w:name w:val="ListLabel 288"/>
    <w:qFormat/>
    <w:rsid w:val="0076459B"/>
    <w:rPr>
      <w:rFonts w:ascii="Times New Roman" w:hAnsi="Times New Roman" w:cs="Times New Roman" w:hint="default"/>
      <w:b w:val="0"/>
      <w:bCs w:val="0"/>
      <w:sz w:val="22"/>
    </w:rPr>
  </w:style>
  <w:style w:type="character" w:customStyle="1" w:styleId="ListLabel289">
    <w:name w:val="ListLabel 289"/>
    <w:qFormat/>
    <w:rsid w:val="0076459B"/>
    <w:rPr>
      <w:b w:val="0"/>
      <w:bCs w:val="0"/>
    </w:rPr>
  </w:style>
  <w:style w:type="character" w:customStyle="1" w:styleId="ListLabel290">
    <w:name w:val="ListLabel 290"/>
    <w:qFormat/>
    <w:rsid w:val="0076459B"/>
    <w:rPr>
      <w:rFonts w:ascii="Times New Roman" w:hAnsi="Times New Roman" w:cs="Times New Roman" w:hint="default"/>
      <w:sz w:val="20"/>
      <w:szCs w:val="20"/>
    </w:rPr>
  </w:style>
  <w:style w:type="character" w:customStyle="1" w:styleId="ListLabel291">
    <w:name w:val="ListLabel 291"/>
    <w:qFormat/>
    <w:rsid w:val="0076459B"/>
    <w:rPr>
      <w:sz w:val="20"/>
      <w:szCs w:val="20"/>
    </w:rPr>
  </w:style>
  <w:style w:type="character" w:customStyle="1" w:styleId="ListLabel292">
    <w:name w:val="ListLabel 292"/>
    <w:qFormat/>
    <w:rsid w:val="0076459B"/>
    <w:rPr>
      <w:sz w:val="20"/>
      <w:szCs w:val="20"/>
    </w:rPr>
  </w:style>
  <w:style w:type="character" w:customStyle="1" w:styleId="ListLabel293">
    <w:name w:val="ListLabel 293"/>
    <w:qFormat/>
    <w:rsid w:val="0076459B"/>
    <w:rPr>
      <w:sz w:val="20"/>
      <w:szCs w:val="20"/>
    </w:rPr>
  </w:style>
  <w:style w:type="character" w:customStyle="1" w:styleId="ListLabel294">
    <w:name w:val="ListLabel 294"/>
    <w:qFormat/>
    <w:rsid w:val="0076459B"/>
    <w:rPr>
      <w:sz w:val="20"/>
      <w:szCs w:val="20"/>
    </w:rPr>
  </w:style>
  <w:style w:type="character" w:customStyle="1" w:styleId="ListLabel295">
    <w:name w:val="ListLabel 295"/>
    <w:qFormat/>
    <w:rsid w:val="0076459B"/>
    <w:rPr>
      <w:sz w:val="20"/>
      <w:szCs w:val="20"/>
    </w:rPr>
  </w:style>
  <w:style w:type="character" w:customStyle="1" w:styleId="ListLabel296">
    <w:name w:val="ListLabel 296"/>
    <w:qFormat/>
    <w:rsid w:val="0076459B"/>
    <w:rPr>
      <w:sz w:val="20"/>
      <w:szCs w:val="20"/>
    </w:rPr>
  </w:style>
  <w:style w:type="character" w:customStyle="1" w:styleId="ListLabel297">
    <w:name w:val="ListLabel 297"/>
    <w:qFormat/>
    <w:rsid w:val="0076459B"/>
    <w:rPr>
      <w:sz w:val="20"/>
      <w:szCs w:val="20"/>
    </w:rPr>
  </w:style>
  <w:style w:type="character" w:customStyle="1" w:styleId="ListLabel298">
    <w:name w:val="ListLabel 298"/>
    <w:qFormat/>
    <w:rsid w:val="0076459B"/>
    <w:rPr>
      <w:sz w:val="20"/>
      <w:szCs w:val="20"/>
    </w:rPr>
  </w:style>
  <w:style w:type="character" w:customStyle="1" w:styleId="ListLabel299">
    <w:name w:val="ListLabel 299"/>
    <w:qFormat/>
    <w:rsid w:val="0076459B"/>
    <w:rPr>
      <w:rFonts w:ascii="Times New Roman" w:hAnsi="Times New Roman" w:cs="Times New Roman" w:hint="default"/>
      <w:sz w:val="20"/>
      <w:szCs w:val="20"/>
    </w:rPr>
  </w:style>
  <w:style w:type="character" w:customStyle="1" w:styleId="ListLabel300">
    <w:name w:val="ListLabel 300"/>
    <w:qFormat/>
    <w:rsid w:val="0076459B"/>
    <w:rPr>
      <w:sz w:val="20"/>
      <w:szCs w:val="20"/>
    </w:rPr>
  </w:style>
  <w:style w:type="character" w:customStyle="1" w:styleId="ListLabel301">
    <w:name w:val="ListLabel 301"/>
    <w:qFormat/>
    <w:rsid w:val="0076459B"/>
    <w:rPr>
      <w:sz w:val="20"/>
      <w:szCs w:val="20"/>
    </w:rPr>
  </w:style>
  <w:style w:type="character" w:customStyle="1" w:styleId="ListLabel302">
    <w:name w:val="ListLabel 302"/>
    <w:qFormat/>
    <w:rsid w:val="0076459B"/>
    <w:rPr>
      <w:sz w:val="20"/>
      <w:szCs w:val="20"/>
    </w:rPr>
  </w:style>
  <w:style w:type="character" w:customStyle="1" w:styleId="ListLabel303">
    <w:name w:val="ListLabel 303"/>
    <w:qFormat/>
    <w:rsid w:val="0076459B"/>
    <w:rPr>
      <w:sz w:val="20"/>
      <w:szCs w:val="20"/>
    </w:rPr>
  </w:style>
  <w:style w:type="character" w:customStyle="1" w:styleId="ListLabel304">
    <w:name w:val="ListLabel 304"/>
    <w:qFormat/>
    <w:rsid w:val="0076459B"/>
    <w:rPr>
      <w:sz w:val="20"/>
      <w:szCs w:val="20"/>
    </w:rPr>
  </w:style>
  <w:style w:type="character" w:customStyle="1" w:styleId="ListLabel305">
    <w:name w:val="ListLabel 305"/>
    <w:qFormat/>
    <w:rsid w:val="0076459B"/>
    <w:rPr>
      <w:sz w:val="20"/>
      <w:szCs w:val="20"/>
    </w:rPr>
  </w:style>
  <w:style w:type="character" w:customStyle="1" w:styleId="ListLabel306">
    <w:name w:val="ListLabel 306"/>
    <w:qFormat/>
    <w:rsid w:val="0076459B"/>
    <w:rPr>
      <w:sz w:val="20"/>
      <w:szCs w:val="20"/>
    </w:rPr>
  </w:style>
  <w:style w:type="character" w:customStyle="1" w:styleId="ListLabel307">
    <w:name w:val="ListLabel 307"/>
    <w:qFormat/>
    <w:rsid w:val="0076459B"/>
    <w:rPr>
      <w:sz w:val="20"/>
      <w:szCs w:val="20"/>
    </w:rPr>
  </w:style>
  <w:style w:type="character" w:customStyle="1" w:styleId="ListLabel308">
    <w:name w:val="ListLabel 308"/>
    <w:qFormat/>
    <w:rsid w:val="0076459B"/>
    <w:rPr>
      <w:b w:val="0"/>
      <w:bCs w:val="0"/>
    </w:rPr>
  </w:style>
  <w:style w:type="character" w:customStyle="1" w:styleId="ListLabel309">
    <w:name w:val="ListLabel 309"/>
    <w:qFormat/>
    <w:rsid w:val="0076459B"/>
    <w:rPr>
      <w:rFonts w:ascii="Times New Roman" w:hAnsi="Times New Roman" w:cs="Times New Roman" w:hint="default"/>
      <w:b w:val="0"/>
      <w:bCs w:val="0"/>
      <w:i w:val="0"/>
      <w:iCs w:val="0"/>
      <w:sz w:val="22"/>
      <w:szCs w:val="22"/>
    </w:rPr>
  </w:style>
  <w:style w:type="character" w:customStyle="1" w:styleId="ListLabel310">
    <w:name w:val="ListLabel 310"/>
    <w:qFormat/>
    <w:rsid w:val="0076459B"/>
    <w:rPr>
      <w:rFonts w:ascii="Times New Roman" w:hAnsi="Times New Roman" w:cs="Times New Roman" w:hint="default"/>
    </w:rPr>
  </w:style>
  <w:style w:type="character" w:customStyle="1" w:styleId="ListLabel311">
    <w:name w:val="ListLabel 311"/>
    <w:qFormat/>
    <w:rsid w:val="0076459B"/>
    <w:rPr>
      <w:rFonts w:ascii="Times New Roman" w:hAnsi="Times New Roman" w:cs="Times New Roman" w:hint="default"/>
    </w:rPr>
  </w:style>
  <w:style w:type="character" w:customStyle="1" w:styleId="ListLabel312">
    <w:name w:val="ListLabel 312"/>
    <w:qFormat/>
    <w:rsid w:val="0076459B"/>
    <w:rPr>
      <w:rFonts w:ascii="Times New Roman" w:hAnsi="Times New Roman" w:cs="Times New Roman" w:hint="default"/>
    </w:rPr>
  </w:style>
  <w:style w:type="character" w:customStyle="1" w:styleId="ListLabel313">
    <w:name w:val="ListLabel 313"/>
    <w:qFormat/>
    <w:rsid w:val="0076459B"/>
    <w:rPr>
      <w:rFonts w:ascii="Times New Roman" w:hAnsi="Times New Roman" w:cs="Times New Roman" w:hint="default"/>
    </w:rPr>
  </w:style>
  <w:style w:type="character" w:customStyle="1" w:styleId="ListLabel314">
    <w:name w:val="ListLabel 314"/>
    <w:qFormat/>
    <w:rsid w:val="0076459B"/>
    <w:rPr>
      <w:rFonts w:ascii="Times New Roman" w:hAnsi="Times New Roman" w:cs="Times New Roman" w:hint="default"/>
    </w:rPr>
  </w:style>
  <w:style w:type="character" w:customStyle="1" w:styleId="ListLabel315">
    <w:name w:val="ListLabel 315"/>
    <w:qFormat/>
    <w:rsid w:val="0076459B"/>
    <w:rPr>
      <w:rFonts w:ascii="Times New Roman" w:hAnsi="Times New Roman" w:cs="Times New Roman" w:hint="default"/>
    </w:rPr>
  </w:style>
  <w:style w:type="character" w:customStyle="1" w:styleId="ListLabel316">
    <w:name w:val="ListLabel 316"/>
    <w:qFormat/>
    <w:rsid w:val="0076459B"/>
    <w:rPr>
      <w:rFonts w:ascii="Times New Roman" w:hAnsi="Times New Roman" w:cs="Times New Roman" w:hint="default"/>
    </w:rPr>
  </w:style>
  <w:style w:type="character" w:customStyle="1" w:styleId="ListLabel317">
    <w:name w:val="ListLabel 317"/>
    <w:qFormat/>
    <w:rsid w:val="0076459B"/>
    <w:rPr>
      <w:rFonts w:ascii="Times New Roman" w:hAnsi="Times New Roman" w:cs="Times New Roman" w:hint="default"/>
    </w:rPr>
  </w:style>
  <w:style w:type="character" w:customStyle="1" w:styleId="ListLabel318">
    <w:name w:val="ListLabel 318"/>
    <w:qFormat/>
    <w:rsid w:val="0076459B"/>
    <w:rPr>
      <w:rFonts w:ascii="Courier New" w:hAnsi="Courier New" w:cs="Courier New" w:hint="default"/>
    </w:rPr>
  </w:style>
  <w:style w:type="character" w:customStyle="1" w:styleId="ListLabel319">
    <w:name w:val="ListLabel 319"/>
    <w:qFormat/>
    <w:rsid w:val="0076459B"/>
    <w:rPr>
      <w:rFonts w:ascii="Courier New" w:hAnsi="Courier New" w:cs="Courier New" w:hint="default"/>
    </w:rPr>
  </w:style>
  <w:style w:type="character" w:customStyle="1" w:styleId="ListLabel320">
    <w:name w:val="ListLabel 320"/>
    <w:qFormat/>
    <w:rsid w:val="0076459B"/>
    <w:rPr>
      <w:rFonts w:ascii="Courier New" w:hAnsi="Courier New" w:cs="Courier New" w:hint="default"/>
    </w:rPr>
  </w:style>
  <w:style w:type="character" w:customStyle="1" w:styleId="ListLabel321">
    <w:name w:val="ListLabel 321"/>
    <w:qFormat/>
    <w:rsid w:val="0076459B"/>
    <w:rPr>
      <w:rFonts w:ascii="Times New Roman" w:hAnsi="Times New Roman" w:cs="Times New Roman" w:hint="default"/>
      <w:b/>
      <w:bCs w:val="0"/>
      <w:sz w:val="22"/>
    </w:rPr>
  </w:style>
  <w:style w:type="character" w:customStyle="1" w:styleId="ListLabel322">
    <w:name w:val="ListLabel 322"/>
    <w:qFormat/>
    <w:rsid w:val="0076459B"/>
    <w:rPr>
      <w:rFonts w:ascii="Times New Roman" w:hAnsi="Times New Roman" w:cs="Times New Roman" w:hint="default"/>
    </w:rPr>
  </w:style>
  <w:style w:type="character" w:customStyle="1" w:styleId="ListLabel323">
    <w:name w:val="ListLabel 323"/>
    <w:qFormat/>
    <w:rsid w:val="0076459B"/>
    <w:rPr>
      <w:rFonts w:ascii="Times New Roman" w:hAnsi="Times New Roman" w:cs="Times New Roman" w:hint="default"/>
    </w:rPr>
  </w:style>
  <w:style w:type="character" w:customStyle="1" w:styleId="ListLabel324">
    <w:name w:val="ListLabel 324"/>
    <w:qFormat/>
    <w:rsid w:val="0076459B"/>
    <w:rPr>
      <w:rFonts w:ascii="Times New Roman" w:hAnsi="Times New Roman" w:cs="Times New Roman" w:hint="default"/>
    </w:rPr>
  </w:style>
  <w:style w:type="character" w:customStyle="1" w:styleId="ListLabel325">
    <w:name w:val="ListLabel 325"/>
    <w:qFormat/>
    <w:rsid w:val="0076459B"/>
    <w:rPr>
      <w:rFonts w:ascii="Times New Roman" w:hAnsi="Times New Roman" w:cs="Times New Roman" w:hint="default"/>
    </w:rPr>
  </w:style>
  <w:style w:type="character" w:customStyle="1" w:styleId="ListLabel326">
    <w:name w:val="ListLabel 326"/>
    <w:qFormat/>
    <w:rsid w:val="0076459B"/>
    <w:rPr>
      <w:rFonts w:ascii="Times New Roman" w:hAnsi="Times New Roman" w:cs="Times New Roman" w:hint="default"/>
      <w:sz w:val="20"/>
      <w:szCs w:val="20"/>
    </w:rPr>
  </w:style>
  <w:style w:type="character" w:customStyle="1" w:styleId="ListLabel327">
    <w:name w:val="ListLabel 327"/>
    <w:qFormat/>
    <w:rsid w:val="0076459B"/>
    <w:rPr>
      <w:sz w:val="20"/>
      <w:szCs w:val="20"/>
    </w:rPr>
  </w:style>
  <w:style w:type="character" w:customStyle="1" w:styleId="ListLabel328">
    <w:name w:val="ListLabel 328"/>
    <w:qFormat/>
    <w:rsid w:val="0076459B"/>
    <w:rPr>
      <w:sz w:val="20"/>
      <w:szCs w:val="20"/>
    </w:rPr>
  </w:style>
  <w:style w:type="character" w:customStyle="1" w:styleId="ListLabel329">
    <w:name w:val="ListLabel 329"/>
    <w:qFormat/>
    <w:rsid w:val="0076459B"/>
    <w:rPr>
      <w:sz w:val="20"/>
      <w:szCs w:val="20"/>
    </w:rPr>
  </w:style>
  <w:style w:type="character" w:customStyle="1" w:styleId="ListLabel330">
    <w:name w:val="ListLabel 330"/>
    <w:qFormat/>
    <w:rsid w:val="0076459B"/>
    <w:rPr>
      <w:sz w:val="20"/>
      <w:szCs w:val="20"/>
    </w:rPr>
  </w:style>
  <w:style w:type="character" w:customStyle="1" w:styleId="ListLabel331">
    <w:name w:val="ListLabel 331"/>
    <w:qFormat/>
    <w:rsid w:val="0076459B"/>
    <w:rPr>
      <w:sz w:val="20"/>
      <w:szCs w:val="20"/>
    </w:rPr>
  </w:style>
  <w:style w:type="character" w:customStyle="1" w:styleId="ListLabel332">
    <w:name w:val="ListLabel 332"/>
    <w:qFormat/>
    <w:rsid w:val="0076459B"/>
    <w:rPr>
      <w:sz w:val="20"/>
      <w:szCs w:val="20"/>
    </w:rPr>
  </w:style>
  <w:style w:type="character" w:customStyle="1" w:styleId="ListLabel333">
    <w:name w:val="ListLabel 333"/>
    <w:qFormat/>
    <w:rsid w:val="0076459B"/>
    <w:rPr>
      <w:sz w:val="20"/>
      <w:szCs w:val="20"/>
    </w:rPr>
  </w:style>
  <w:style w:type="character" w:customStyle="1" w:styleId="ListLabel334">
    <w:name w:val="ListLabel 334"/>
    <w:qFormat/>
    <w:rsid w:val="0076459B"/>
    <w:rPr>
      <w:sz w:val="20"/>
      <w:szCs w:val="20"/>
    </w:rPr>
  </w:style>
  <w:style w:type="character" w:customStyle="1" w:styleId="ListLabel335">
    <w:name w:val="ListLabel 335"/>
    <w:qFormat/>
    <w:rsid w:val="0076459B"/>
    <w:rPr>
      <w:rFonts w:ascii="Times New Roman" w:hAnsi="Times New Roman" w:cs="Times New Roman" w:hint="default"/>
    </w:rPr>
  </w:style>
  <w:style w:type="character" w:customStyle="1" w:styleId="ListLabel336">
    <w:name w:val="ListLabel 336"/>
    <w:qFormat/>
    <w:rsid w:val="0076459B"/>
    <w:rPr>
      <w:rFonts w:ascii="Times New Roman" w:hAnsi="Times New Roman" w:cs="Times New Roman" w:hint="default"/>
      <w:sz w:val="20"/>
      <w:szCs w:val="20"/>
    </w:rPr>
  </w:style>
  <w:style w:type="character" w:customStyle="1" w:styleId="ListLabel337">
    <w:name w:val="ListLabel 337"/>
    <w:qFormat/>
    <w:rsid w:val="0076459B"/>
    <w:rPr>
      <w:sz w:val="20"/>
      <w:szCs w:val="20"/>
    </w:rPr>
  </w:style>
  <w:style w:type="character" w:customStyle="1" w:styleId="ListLabel338">
    <w:name w:val="ListLabel 338"/>
    <w:qFormat/>
    <w:rsid w:val="0076459B"/>
    <w:rPr>
      <w:sz w:val="20"/>
      <w:szCs w:val="20"/>
    </w:rPr>
  </w:style>
  <w:style w:type="character" w:customStyle="1" w:styleId="ListLabel339">
    <w:name w:val="ListLabel 339"/>
    <w:qFormat/>
    <w:rsid w:val="0076459B"/>
    <w:rPr>
      <w:sz w:val="20"/>
      <w:szCs w:val="20"/>
    </w:rPr>
  </w:style>
  <w:style w:type="character" w:customStyle="1" w:styleId="ListLabel340">
    <w:name w:val="ListLabel 340"/>
    <w:qFormat/>
    <w:rsid w:val="0076459B"/>
    <w:rPr>
      <w:sz w:val="20"/>
      <w:szCs w:val="20"/>
    </w:rPr>
  </w:style>
  <w:style w:type="character" w:customStyle="1" w:styleId="ListLabel341">
    <w:name w:val="ListLabel 341"/>
    <w:qFormat/>
    <w:rsid w:val="0076459B"/>
    <w:rPr>
      <w:sz w:val="20"/>
      <w:szCs w:val="20"/>
    </w:rPr>
  </w:style>
  <w:style w:type="character" w:customStyle="1" w:styleId="ListLabel342">
    <w:name w:val="ListLabel 342"/>
    <w:qFormat/>
    <w:rsid w:val="0076459B"/>
    <w:rPr>
      <w:sz w:val="20"/>
      <w:szCs w:val="20"/>
    </w:rPr>
  </w:style>
  <w:style w:type="character" w:customStyle="1" w:styleId="ListLabel343">
    <w:name w:val="ListLabel 343"/>
    <w:qFormat/>
    <w:rsid w:val="0076459B"/>
    <w:rPr>
      <w:sz w:val="20"/>
      <w:szCs w:val="20"/>
    </w:rPr>
  </w:style>
  <w:style w:type="character" w:customStyle="1" w:styleId="ListLabel344">
    <w:name w:val="ListLabel 344"/>
    <w:qFormat/>
    <w:rsid w:val="0076459B"/>
    <w:rPr>
      <w:sz w:val="20"/>
      <w:szCs w:val="20"/>
    </w:rPr>
  </w:style>
  <w:style w:type="character" w:customStyle="1" w:styleId="ListLabel345">
    <w:name w:val="ListLabel 345"/>
    <w:qFormat/>
    <w:rsid w:val="0076459B"/>
    <w:rPr>
      <w:rFonts w:ascii="Times New Roman" w:hAnsi="Times New Roman" w:cs="Times New Roman" w:hint="default"/>
      <w:sz w:val="20"/>
      <w:szCs w:val="20"/>
    </w:rPr>
  </w:style>
  <w:style w:type="character" w:customStyle="1" w:styleId="ListLabel346">
    <w:name w:val="ListLabel 346"/>
    <w:qFormat/>
    <w:rsid w:val="0076459B"/>
    <w:rPr>
      <w:sz w:val="20"/>
      <w:szCs w:val="20"/>
    </w:rPr>
  </w:style>
  <w:style w:type="character" w:customStyle="1" w:styleId="ListLabel347">
    <w:name w:val="ListLabel 347"/>
    <w:qFormat/>
    <w:rsid w:val="0076459B"/>
    <w:rPr>
      <w:sz w:val="20"/>
      <w:szCs w:val="20"/>
    </w:rPr>
  </w:style>
  <w:style w:type="character" w:customStyle="1" w:styleId="ListLabel348">
    <w:name w:val="ListLabel 348"/>
    <w:qFormat/>
    <w:rsid w:val="0076459B"/>
    <w:rPr>
      <w:sz w:val="20"/>
      <w:szCs w:val="20"/>
    </w:rPr>
  </w:style>
  <w:style w:type="character" w:customStyle="1" w:styleId="ListLabel349">
    <w:name w:val="ListLabel 349"/>
    <w:qFormat/>
    <w:rsid w:val="0076459B"/>
    <w:rPr>
      <w:sz w:val="20"/>
      <w:szCs w:val="20"/>
    </w:rPr>
  </w:style>
  <w:style w:type="character" w:customStyle="1" w:styleId="ListLabel350">
    <w:name w:val="ListLabel 350"/>
    <w:qFormat/>
    <w:rsid w:val="0076459B"/>
    <w:rPr>
      <w:sz w:val="20"/>
      <w:szCs w:val="20"/>
    </w:rPr>
  </w:style>
  <w:style w:type="character" w:customStyle="1" w:styleId="ListLabel351">
    <w:name w:val="ListLabel 351"/>
    <w:qFormat/>
    <w:rsid w:val="0076459B"/>
    <w:rPr>
      <w:sz w:val="20"/>
      <w:szCs w:val="20"/>
    </w:rPr>
  </w:style>
  <w:style w:type="character" w:customStyle="1" w:styleId="ListLabel352">
    <w:name w:val="ListLabel 352"/>
    <w:qFormat/>
    <w:rsid w:val="0076459B"/>
    <w:rPr>
      <w:sz w:val="20"/>
      <w:szCs w:val="20"/>
    </w:rPr>
  </w:style>
  <w:style w:type="character" w:customStyle="1" w:styleId="ListLabel353">
    <w:name w:val="ListLabel 353"/>
    <w:qFormat/>
    <w:rsid w:val="0076459B"/>
    <w:rPr>
      <w:sz w:val="20"/>
      <w:szCs w:val="20"/>
    </w:rPr>
  </w:style>
  <w:style w:type="character" w:customStyle="1" w:styleId="ListLabel354">
    <w:name w:val="ListLabel 354"/>
    <w:qFormat/>
    <w:rsid w:val="0076459B"/>
    <w:rPr>
      <w:rFonts w:ascii="Times New Roman" w:hAnsi="Times New Roman" w:cs="Times New Roman" w:hint="default"/>
      <w:sz w:val="20"/>
      <w:szCs w:val="20"/>
    </w:rPr>
  </w:style>
  <w:style w:type="character" w:customStyle="1" w:styleId="ListLabel355">
    <w:name w:val="ListLabel 355"/>
    <w:qFormat/>
    <w:rsid w:val="0076459B"/>
    <w:rPr>
      <w:sz w:val="20"/>
      <w:szCs w:val="20"/>
    </w:rPr>
  </w:style>
  <w:style w:type="character" w:customStyle="1" w:styleId="ListLabel356">
    <w:name w:val="ListLabel 356"/>
    <w:qFormat/>
    <w:rsid w:val="0076459B"/>
    <w:rPr>
      <w:sz w:val="20"/>
      <w:szCs w:val="20"/>
    </w:rPr>
  </w:style>
  <w:style w:type="character" w:customStyle="1" w:styleId="ListLabel357">
    <w:name w:val="ListLabel 357"/>
    <w:qFormat/>
    <w:rsid w:val="0076459B"/>
    <w:rPr>
      <w:sz w:val="20"/>
      <w:szCs w:val="20"/>
    </w:rPr>
  </w:style>
  <w:style w:type="character" w:customStyle="1" w:styleId="ListLabel358">
    <w:name w:val="ListLabel 358"/>
    <w:qFormat/>
    <w:rsid w:val="0076459B"/>
    <w:rPr>
      <w:sz w:val="20"/>
      <w:szCs w:val="20"/>
    </w:rPr>
  </w:style>
  <w:style w:type="character" w:customStyle="1" w:styleId="ListLabel359">
    <w:name w:val="ListLabel 359"/>
    <w:qFormat/>
    <w:rsid w:val="0076459B"/>
    <w:rPr>
      <w:sz w:val="20"/>
      <w:szCs w:val="20"/>
    </w:rPr>
  </w:style>
  <w:style w:type="character" w:customStyle="1" w:styleId="ListLabel360">
    <w:name w:val="ListLabel 360"/>
    <w:qFormat/>
    <w:rsid w:val="0076459B"/>
    <w:rPr>
      <w:sz w:val="20"/>
      <w:szCs w:val="20"/>
    </w:rPr>
  </w:style>
  <w:style w:type="character" w:customStyle="1" w:styleId="ListLabel361">
    <w:name w:val="ListLabel 361"/>
    <w:qFormat/>
    <w:rsid w:val="0076459B"/>
    <w:rPr>
      <w:sz w:val="20"/>
      <w:szCs w:val="20"/>
    </w:rPr>
  </w:style>
  <w:style w:type="character" w:customStyle="1" w:styleId="ListLabel362">
    <w:name w:val="ListLabel 362"/>
    <w:qFormat/>
    <w:rsid w:val="0076459B"/>
    <w:rPr>
      <w:sz w:val="20"/>
      <w:szCs w:val="20"/>
    </w:rPr>
  </w:style>
  <w:style w:type="character" w:customStyle="1" w:styleId="ListLabel363">
    <w:name w:val="ListLabel 363"/>
    <w:qFormat/>
    <w:rsid w:val="0076459B"/>
    <w:rPr>
      <w:rFonts w:ascii="Times New Roman" w:hAnsi="Times New Roman" w:cs="Times New Roman" w:hint="default"/>
    </w:rPr>
  </w:style>
  <w:style w:type="character" w:customStyle="1" w:styleId="ListLabel364">
    <w:name w:val="ListLabel 364"/>
    <w:qFormat/>
    <w:rsid w:val="0076459B"/>
    <w:rPr>
      <w:rFonts w:ascii="Times New Roman" w:hAnsi="Times New Roman" w:cs="Times New Roman" w:hint="default"/>
    </w:rPr>
  </w:style>
  <w:style w:type="character" w:customStyle="1" w:styleId="ListLabel365">
    <w:name w:val="ListLabel 365"/>
    <w:qFormat/>
    <w:rsid w:val="0076459B"/>
    <w:rPr>
      <w:rFonts w:ascii="Times New Roman" w:hAnsi="Times New Roman" w:cs="Times New Roman" w:hint="default"/>
    </w:rPr>
  </w:style>
  <w:style w:type="character" w:customStyle="1" w:styleId="ListLabel366">
    <w:name w:val="ListLabel 366"/>
    <w:qFormat/>
    <w:rsid w:val="0076459B"/>
    <w:rPr>
      <w:rFonts w:ascii="Times New Roman" w:hAnsi="Times New Roman" w:cs="Times New Roman" w:hint="default"/>
    </w:rPr>
  </w:style>
  <w:style w:type="character" w:customStyle="1" w:styleId="ListLabel367">
    <w:name w:val="ListLabel 367"/>
    <w:qFormat/>
    <w:rsid w:val="0076459B"/>
    <w:rPr>
      <w:rFonts w:ascii="Times New Roman" w:hAnsi="Times New Roman" w:cs="Times New Roman" w:hint="default"/>
    </w:rPr>
  </w:style>
  <w:style w:type="character" w:customStyle="1" w:styleId="ListLabel368">
    <w:name w:val="ListLabel 368"/>
    <w:qFormat/>
    <w:rsid w:val="0076459B"/>
    <w:rPr>
      <w:rFonts w:ascii="Times New Roman" w:hAnsi="Times New Roman" w:cs="Times New Roman" w:hint="default"/>
    </w:rPr>
  </w:style>
  <w:style w:type="character" w:customStyle="1" w:styleId="ListLabel369">
    <w:name w:val="ListLabel 369"/>
    <w:qFormat/>
    <w:rsid w:val="0076459B"/>
    <w:rPr>
      <w:rFonts w:ascii="Times New Roman" w:hAnsi="Times New Roman" w:cs="Times New Roman" w:hint="default"/>
    </w:rPr>
  </w:style>
  <w:style w:type="character" w:customStyle="1" w:styleId="ListLabel370">
    <w:name w:val="ListLabel 370"/>
    <w:qFormat/>
    <w:rsid w:val="0076459B"/>
    <w:rPr>
      <w:rFonts w:ascii="Times New Roman" w:hAnsi="Times New Roman" w:cs="Times New Roman" w:hint="default"/>
    </w:rPr>
  </w:style>
  <w:style w:type="character" w:customStyle="1" w:styleId="ListLabel371">
    <w:name w:val="ListLabel 371"/>
    <w:qFormat/>
    <w:rsid w:val="0076459B"/>
    <w:rPr>
      <w:rFonts w:ascii="Times New Roman" w:hAnsi="Times New Roman" w:cs="Times New Roman" w:hint="default"/>
    </w:rPr>
  </w:style>
  <w:style w:type="character" w:customStyle="1" w:styleId="ListLabel372">
    <w:name w:val="ListLabel 372"/>
    <w:qFormat/>
    <w:rsid w:val="0076459B"/>
    <w:rPr>
      <w:rFonts w:ascii="Times New Roman" w:hAnsi="Times New Roman" w:cs="Times New Roman" w:hint="default"/>
    </w:rPr>
  </w:style>
  <w:style w:type="character" w:customStyle="1" w:styleId="ListLabel373">
    <w:name w:val="ListLabel 373"/>
    <w:qFormat/>
    <w:rsid w:val="0076459B"/>
    <w:rPr>
      <w:rFonts w:ascii="Times New Roman" w:hAnsi="Times New Roman" w:cs="Times New Roman" w:hint="default"/>
    </w:rPr>
  </w:style>
  <w:style w:type="character" w:customStyle="1" w:styleId="ListLabel374">
    <w:name w:val="ListLabel 374"/>
    <w:qFormat/>
    <w:rsid w:val="0076459B"/>
    <w:rPr>
      <w:rFonts w:ascii="Times New Roman" w:hAnsi="Times New Roman" w:cs="Times New Roman" w:hint="default"/>
      <w:b/>
      <w:bCs w:val="0"/>
    </w:rPr>
  </w:style>
  <w:style w:type="character" w:customStyle="1" w:styleId="ListLabel375">
    <w:name w:val="ListLabel 375"/>
    <w:qFormat/>
    <w:rsid w:val="0076459B"/>
    <w:rPr>
      <w:rFonts w:ascii="Times New Roman" w:hAnsi="Times New Roman" w:cs="Times New Roman" w:hint="default"/>
    </w:rPr>
  </w:style>
  <w:style w:type="character" w:customStyle="1" w:styleId="ListLabel376">
    <w:name w:val="ListLabel 376"/>
    <w:qFormat/>
    <w:rsid w:val="0076459B"/>
    <w:rPr>
      <w:rFonts w:ascii="Times New Roman" w:hAnsi="Times New Roman" w:cs="Times New Roman" w:hint="default"/>
      <w:sz w:val="20"/>
      <w:szCs w:val="20"/>
    </w:rPr>
  </w:style>
  <w:style w:type="character" w:customStyle="1" w:styleId="ListLabel377">
    <w:name w:val="ListLabel 377"/>
    <w:qFormat/>
    <w:rsid w:val="0076459B"/>
    <w:rPr>
      <w:rFonts w:ascii="Times New Roman" w:hAnsi="Times New Roman" w:cs="Times New Roman" w:hint="default"/>
      <w:sz w:val="20"/>
      <w:szCs w:val="20"/>
    </w:rPr>
  </w:style>
  <w:style w:type="character" w:customStyle="1" w:styleId="ListLabel378">
    <w:name w:val="ListLabel 378"/>
    <w:qFormat/>
    <w:rsid w:val="0076459B"/>
    <w:rPr>
      <w:rFonts w:ascii="Times New Roman" w:hAnsi="Times New Roman" w:cs="Times New Roman" w:hint="default"/>
      <w:sz w:val="20"/>
      <w:szCs w:val="20"/>
    </w:rPr>
  </w:style>
  <w:style w:type="character" w:customStyle="1" w:styleId="ListLabel379">
    <w:name w:val="ListLabel 379"/>
    <w:qFormat/>
    <w:rsid w:val="0076459B"/>
    <w:rPr>
      <w:sz w:val="20"/>
      <w:szCs w:val="20"/>
    </w:rPr>
  </w:style>
  <w:style w:type="character" w:customStyle="1" w:styleId="ListLabel380">
    <w:name w:val="ListLabel 380"/>
    <w:qFormat/>
    <w:rsid w:val="0076459B"/>
    <w:rPr>
      <w:sz w:val="20"/>
      <w:szCs w:val="20"/>
    </w:rPr>
  </w:style>
  <w:style w:type="character" w:customStyle="1" w:styleId="ListLabel381">
    <w:name w:val="ListLabel 381"/>
    <w:qFormat/>
    <w:rsid w:val="0076459B"/>
    <w:rPr>
      <w:sz w:val="20"/>
      <w:szCs w:val="20"/>
    </w:rPr>
  </w:style>
  <w:style w:type="character" w:customStyle="1" w:styleId="ListLabel382">
    <w:name w:val="ListLabel 382"/>
    <w:qFormat/>
    <w:rsid w:val="0076459B"/>
    <w:rPr>
      <w:sz w:val="20"/>
      <w:szCs w:val="20"/>
    </w:rPr>
  </w:style>
  <w:style w:type="character" w:customStyle="1" w:styleId="ListLabel383">
    <w:name w:val="ListLabel 383"/>
    <w:qFormat/>
    <w:rsid w:val="0076459B"/>
    <w:rPr>
      <w:sz w:val="20"/>
      <w:szCs w:val="20"/>
    </w:rPr>
  </w:style>
  <w:style w:type="character" w:customStyle="1" w:styleId="ListLabel384">
    <w:name w:val="ListLabel 384"/>
    <w:qFormat/>
    <w:rsid w:val="0076459B"/>
    <w:rPr>
      <w:sz w:val="20"/>
      <w:szCs w:val="20"/>
    </w:rPr>
  </w:style>
  <w:style w:type="character" w:customStyle="1" w:styleId="ListLabel385">
    <w:name w:val="ListLabel 385"/>
    <w:qFormat/>
    <w:rsid w:val="0076459B"/>
    <w:rPr>
      <w:sz w:val="20"/>
      <w:szCs w:val="20"/>
    </w:rPr>
  </w:style>
  <w:style w:type="character" w:customStyle="1" w:styleId="ListLabel386">
    <w:name w:val="ListLabel 386"/>
    <w:qFormat/>
    <w:rsid w:val="0076459B"/>
    <w:rPr>
      <w:sz w:val="20"/>
      <w:szCs w:val="20"/>
    </w:rPr>
  </w:style>
  <w:style w:type="character" w:customStyle="1" w:styleId="ListLabel387">
    <w:name w:val="ListLabel 387"/>
    <w:qFormat/>
    <w:rsid w:val="0076459B"/>
    <w:rPr>
      <w:rFonts w:ascii="Times New Roman" w:hAnsi="Times New Roman" w:cs="Times New Roman" w:hint="default"/>
    </w:rPr>
  </w:style>
  <w:style w:type="character" w:customStyle="1" w:styleId="ListLabel388">
    <w:name w:val="ListLabel 388"/>
    <w:qFormat/>
    <w:rsid w:val="0076459B"/>
    <w:rPr>
      <w:rFonts w:ascii="Times New Roman" w:hAnsi="Times New Roman" w:cs="Times New Roman" w:hint="default"/>
    </w:rPr>
  </w:style>
  <w:style w:type="character" w:customStyle="1" w:styleId="ListLabel389">
    <w:name w:val="ListLabel 389"/>
    <w:qFormat/>
    <w:rsid w:val="0076459B"/>
    <w:rPr>
      <w:rFonts w:ascii="Times New Roman" w:hAnsi="Times New Roman" w:cs="Times New Roman" w:hint="default"/>
    </w:rPr>
  </w:style>
  <w:style w:type="character" w:customStyle="1" w:styleId="ListLabel390">
    <w:name w:val="ListLabel 390"/>
    <w:qFormat/>
    <w:rsid w:val="0076459B"/>
    <w:rPr>
      <w:rFonts w:ascii="Times New Roman" w:hAnsi="Times New Roman" w:cs="Times New Roman" w:hint="default"/>
    </w:rPr>
  </w:style>
  <w:style w:type="character" w:customStyle="1" w:styleId="ListLabel391">
    <w:name w:val="ListLabel 391"/>
    <w:qFormat/>
    <w:rsid w:val="0076459B"/>
    <w:rPr>
      <w:rFonts w:ascii="Times New Roman" w:hAnsi="Times New Roman" w:cs="Times New Roman" w:hint="default"/>
    </w:rPr>
  </w:style>
  <w:style w:type="character" w:customStyle="1" w:styleId="ListLabel392">
    <w:name w:val="ListLabel 392"/>
    <w:qFormat/>
    <w:rsid w:val="0076459B"/>
    <w:rPr>
      <w:rFonts w:ascii="Times New Roman" w:hAnsi="Times New Roman" w:cs="Times New Roman" w:hint="default"/>
    </w:rPr>
  </w:style>
  <w:style w:type="character" w:customStyle="1" w:styleId="ListLabel393">
    <w:name w:val="ListLabel 393"/>
    <w:qFormat/>
    <w:rsid w:val="0076459B"/>
    <w:rPr>
      <w:rFonts w:ascii="Times New Roman" w:hAnsi="Times New Roman" w:cs="Times New Roman" w:hint="default"/>
    </w:rPr>
  </w:style>
  <w:style w:type="character" w:customStyle="1" w:styleId="ListLabel394">
    <w:name w:val="ListLabel 394"/>
    <w:qFormat/>
    <w:rsid w:val="0076459B"/>
    <w:rPr>
      <w:rFonts w:ascii="Times New Roman" w:hAnsi="Times New Roman" w:cs="Times New Roman" w:hint="default"/>
    </w:rPr>
  </w:style>
  <w:style w:type="character" w:customStyle="1" w:styleId="ListLabel395">
    <w:name w:val="ListLabel 395"/>
    <w:qFormat/>
    <w:rsid w:val="0076459B"/>
    <w:rPr>
      <w:rFonts w:ascii="Times New Roman" w:hAnsi="Times New Roman" w:cs="Times New Roman" w:hint="default"/>
    </w:rPr>
  </w:style>
  <w:style w:type="character" w:customStyle="1" w:styleId="ListLabel396">
    <w:name w:val="ListLabel 396"/>
    <w:qFormat/>
    <w:rsid w:val="0076459B"/>
    <w:rPr>
      <w:rFonts w:ascii="Times New Roman" w:hAnsi="Times New Roman" w:cs="Times New Roman" w:hint="default"/>
    </w:rPr>
  </w:style>
  <w:style w:type="character" w:customStyle="1" w:styleId="ListLabel397">
    <w:name w:val="ListLabel 397"/>
    <w:qFormat/>
    <w:rsid w:val="0076459B"/>
    <w:rPr>
      <w:rFonts w:ascii="Times New Roman" w:hAnsi="Times New Roman" w:cs="Times New Roman" w:hint="default"/>
    </w:rPr>
  </w:style>
  <w:style w:type="character" w:customStyle="1" w:styleId="ListLabel398">
    <w:name w:val="ListLabel 398"/>
    <w:qFormat/>
    <w:rsid w:val="0076459B"/>
    <w:rPr>
      <w:rFonts w:ascii="Times New Roman" w:hAnsi="Times New Roman" w:cs="Times New Roman" w:hint="default"/>
    </w:rPr>
  </w:style>
  <w:style w:type="character" w:customStyle="1" w:styleId="ListLabel399">
    <w:name w:val="ListLabel 399"/>
    <w:qFormat/>
    <w:rsid w:val="0076459B"/>
    <w:rPr>
      <w:rFonts w:ascii="OpenSymbol" w:hAnsi="OpenSymbol" w:cs="OpenSymbol" w:hint="default"/>
    </w:rPr>
  </w:style>
  <w:style w:type="character" w:customStyle="1" w:styleId="ListLabel400">
    <w:name w:val="ListLabel 400"/>
    <w:qFormat/>
    <w:rsid w:val="0076459B"/>
    <w:rPr>
      <w:rFonts w:ascii="Wingdings" w:hAnsi="Wingdings" w:cs="Wingdings" w:hint="default"/>
    </w:rPr>
  </w:style>
  <w:style w:type="character" w:customStyle="1" w:styleId="ListLabel401">
    <w:name w:val="ListLabel 401"/>
    <w:qFormat/>
    <w:rsid w:val="0076459B"/>
    <w:rPr>
      <w:rFonts w:ascii="OpenSymbol" w:hAnsi="OpenSymbol" w:cs="OpenSymbol" w:hint="default"/>
    </w:rPr>
  </w:style>
  <w:style w:type="character" w:customStyle="1" w:styleId="ListLabel402">
    <w:name w:val="ListLabel 402"/>
    <w:qFormat/>
    <w:rsid w:val="0076459B"/>
    <w:rPr>
      <w:rFonts w:ascii="OpenSymbol" w:hAnsi="OpenSymbol" w:cs="OpenSymbol" w:hint="default"/>
    </w:rPr>
  </w:style>
  <w:style w:type="character" w:customStyle="1" w:styleId="ListLabel403">
    <w:name w:val="ListLabel 403"/>
    <w:qFormat/>
    <w:rsid w:val="0076459B"/>
    <w:rPr>
      <w:rFonts w:ascii="OpenSymbol" w:hAnsi="OpenSymbol" w:cs="OpenSymbol" w:hint="default"/>
    </w:rPr>
  </w:style>
  <w:style w:type="character" w:customStyle="1" w:styleId="ListLabel404">
    <w:name w:val="ListLabel 404"/>
    <w:qFormat/>
    <w:rsid w:val="0076459B"/>
    <w:rPr>
      <w:rFonts w:ascii="OpenSymbol" w:hAnsi="OpenSymbol" w:cs="OpenSymbol" w:hint="default"/>
    </w:rPr>
  </w:style>
  <w:style w:type="character" w:customStyle="1" w:styleId="ListLabel405">
    <w:name w:val="ListLabel 405"/>
    <w:qFormat/>
    <w:rsid w:val="0076459B"/>
    <w:rPr>
      <w:rFonts w:ascii="OpenSymbol" w:hAnsi="OpenSymbol" w:cs="OpenSymbol" w:hint="default"/>
    </w:rPr>
  </w:style>
  <w:style w:type="character" w:customStyle="1" w:styleId="ListLabel406">
    <w:name w:val="ListLabel 406"/>
    <w:qFormat/>
    <w:rsid w:val="0076459B"/>
    <w:rPr>
      <w:rFonts w:ascii="OpenSymbol" w:hAnsi="OpenSymbol" w:cs="OpenSymbol" w:hint="default"/>
    </w:rPr>
  </w:style>
  <w:style w:type="character" w:customStyle="1" w:styleId="ListLabel407">
    <w:name w:val="ListLabel 407"/>
    <w:qFormat/>
    <w:rsid w:val="0076459B"/>
    <w:rPr>
      <w:rFonts w:ascii="Times New Roman" w:hAnsi="Times New Roman" w:cs="Times New Roman" w:hint="default"/>
      <w:sz w:val="20"/>
      <w:szCs w:val="20"/>
    </w:rPr>
  </w:style>
  <w:style w:type="character" w:customStyle="1" w:styleId="ListLabel408">
    <w:name w:val="ListLabel 408"/>
    <w:qFormat/>
    <w:rsid w:val="0076459B"/>
    <w:rPr>
      <w:rFonts w:ascii="OpenSymbol" w:hAnsi="OpenSymbol" w:cs="OpenSymbol" w:hint="default"/>
    </w:rPr>
  </w:style>
  <w:style w:type="character" w:customStyle="1" w:styleId="ListLabel409">
    <w:name w:val="ListLabel 409"/>
    <w:qFormat/>
    <w:rsid w:val="0076459B"/>
    <w:rPr>
      <w:rFonts w:ascii="OpenSymbol" w:hAnsi="OpenSymbol" w:cs="OpenSymbol" w:hint="default"/>
    </w:rPr>
  </w:style>
  <w:style w:type="character" w:customStyle="1" w:styleId="ListLabel410">
    <w:name w:val="ListLabel 410"/>
    <w:qFormat/>
    <w:rsid w:val="0076459B"/>
    <w:rPr>
      <w:rFonts w:ascii="OpenSymbol" w:hAnsi="OpenSymbol" w:cs="OpenSymbol" w:hint="default"/>
      <w:sz w:val="20"/>
      <w:szCs w:val="20"/>
    </w:rPr>
  </w:style>
  <w:style w:type="character" w:customStyle="1" w:styleId="ListLabel411">
    <w:name w:val="ListLabel 411"/>
    <w:qFormat/>
    <w:rsid w:val="0076459B"/>
    <w:rPr>
      <w:rFonts w:ascii="OpenSymbol" w:hAnsi="OpenSymbol" w:cs="OpenSymbol" w:hint="default"/>
    </w:rPr>
  </w:style>
  <w:style w:type="character" w:customStyle="1" w:styleId="ListLabel412">
    <w:name w:val="ListLabel 412"/>
    <w:qFormat/>
    <w:rsid w:val="0076459B"/>
    <w:rPr>
      <w:rFonts w:ascii="OpenSymbol" w:hAnsi="OpenSymbol" w:cs="OpenSymbol" w:hint="default"/>
    </w:rPr>
  </w:style>
  <w:style w:type="character" w:customStyle="1" w:styleId="ListLabel413">
    <w:name w:val="ListLabel 413"/>
    <w:qFormat/>
    <w:rsid w:val="0076459B"/>
    <w:rPr>
      <w:rFonts w:ascii="OpenSymbol" w:hAnsi="OpenSymbol" w:cs="OpenSymbol" w:hint="default"/>
      <w:sz w:val="20"/>
      <w:szCs w:val="20"/>
    </w:rPr>
  </w:style>
  <w:style w:type="character" w:customStyle="1" w:styleId="ListLabel414">
    <w:name w:val="ListLabel 414"/>
    <w:qFormat/>
    <w:rsid w:val="0076459B"/>
    <w:rPr>
      <w:rFonts w:ascii="OpenSymbol" w:hAnsi="OpenSymbol" w:cs="OpenSymbol" w:hint="default"/>
    </w:rPr>
  </w:style>
  <w:style w:type="character" w:customStyle="1" w:styleId="ListLabel415">
    <w:name w:val="ListLabel 415"/>
    <w:qFormat/>
    <w:rsid w:val="0076459B"/>
    <w:rPr>
      <w:rFonts w:ascii="OpenSymbol" w:hAnsi="OpenSymbol" w:cs="OpenSymbol" w:hint="default"/>
    </w:rPr>
  </w:style>
  <w:style w:type="character" w:customStyle="1" w:styleId="ListLabel416">
    <w:name w:val="ListLabel 416"/>
    <w:qFormat/>
    <w:rsid w:val="0076459B"/>
    <w:rPr>
      <w:rFonts w:ascii="Times New Roman" w:hAnsi="Times New Roman" w:cs="Times New Roman" w:hint="default"/>
      <w:sz w:val="20"/>
      <w:szCs w:val="20"/>
    </w:rPr>
  </w:style>
  <w:style w:type="character" w:customStyle="1" w:styleId="ListLabel417">
    <w:name w:val="ListLabel 417"/>
    <w:qFormat/>
    <w:rsid w:val="0076459B"/>
    <w:rPr>
      <w:rFonts w:ascii="OpenSymbol" w:hAnsi="OpenSymbol" w:cs="OpenSymbol" w:hint="default"/>
    </w:rPr>
  </w:style>
  <w:style w:type="character" w:customStyle="1" w:styleId="ListLabel418">
    <w:name w:val="ListLabel 418"/>
    <w:qFormat/>
    <w:rsid w:val="0076459B"/>
    <w:rPr>
      <w:rFonts w:ascii="OpenSymbol" w:hAnsi="OpenSymbol" w:cs="OpenSymbol" w:hint="default"/>
    </w:rPr>
  </w:style>
  <w:style w:type="character" w:customStyle="1" w:styleId="ListLabel419">
    <w:name w:val="ListLabel 419"/>
    <w:qFormat/>
    <w:rsid w:val="0076459B"/>
    <w:rPr>
      <w:rFonts w:ascii="OpenSymbol" w:hAnsi="OpenSymbol" w:cs="OpenSymbol" w:hint="default"/>
      <w:sz w:val="20"/>
      <w:szCs w:val="20"/>
    </w:rPr>
  </w:style>
  <w:style w:type="character" w:customStyle="1" w:styleId="ListLabel420">
    <w:name w:val="ListLabel 420"/>
    <w:qFormat/>
    <w:rsid w:val="0076459B"/>
    <w:rPr>
      <w:rFonts w:ascii="OpenSymbol" w:hAnsi="OpenSymbol" w:cs="OpenSymbol" w:hint="default"/>
    </w:rPr>
  </w:style>
  <w:style w:type="character" w:customStyle="1" w:styleId="ListLabel421">
    <w:name w:val="ListLabel 421"/>
    <w:qFormat/>
    <w:rsid w:val="0076459B"/>
    <w:rPr>
      <w:rFonts w:ascii="OpenSymbol" w:hAnsi="OpenSymbol" w:cs="OpenSymbol" w:hint="default"/>
    </w:rPr>
  </w:style>
  <w:style w:type="character" w:customStyle="1" w:styleId="ListLabel422">
    <w:name w:val="ListLabel 422"/>
    <w:qFormat/>
    <w:rsid w:val="0076459B"/>
    <w:rPr>
      <w:rFonts w:ascii="OpenSymbol" w:hAnsi="OpenSymbol" w:cs="OpenSymbol" w:hint="default"/>
      <w:sz w:val="20"/>
      <w:szCs w:val="20"/>
    </w:rPr>
  </w:style>
  <w:style w:type="character" w:customStyle="1" w:styleId="ListLabel423">
    <w:name w:val="ListLabel 423"/>
    <w:qFormat/>
    <w:rsid w:val="0076459B"/>
    <w:rPr>
      <w:rFonts w:ascii="OpenSymbol" w:hAnsi="OpenSymbol" w:cs="OpenSymbol" w:hint="default"/>
    </w:rPr>
  </w:style>
  <w:style w:type="character" w:customStyle="1" w:styleId="ListLabel424">
    <w:name w:val="ListLabel 424"/>
    <w:qFormat/>
    <w:rsid w:val="0076459B"/>
    <w:rPr>
      <w:rFonts w:ascii="OpenSymbol" w:hAnsi="OpenSymbol" w:cs="OpenSymbol" w:hint="default"/>
    </w:rPr>
  </w:style>
  <w:style w:type="character" w:customStyle="1" w:styleId="ListLabel425">
    <w:name w:val="ListLabel 425"/>
    <w:qFormat/>
    <w:rsid w:val="0076459B"/>
    <w:rPr>
      <w:rFonts w:ascii="Times New Roman" w:hAnsi="Times New Roman" w:cs="Times New Roman" w:hint="default"/>
      <w:sz w:val="20"/>
      <w:szCs w:val="20"/>
    </w:rPr>
  </w:style>
  <w:style w:type="character" w:customStyle="1" w:styleId="ListLabel426">
    <w:name w:val="ListLabel 426"/>
    <w:qFormat/>
    <w:rsid w:val="0076459B"/>
    <w:rPr>
      <w:rFonts w:ascii="OpenSymbol" w:hAnsi="OpenSymbol" w:cs="OpenSymbol" w:hint="default"/>
    </w:rPr>
  </w:style>
  <w:style w:type="character" w:customStyle="1" w:styleId="ListLabel427">
    <w:name w:val="ListLabel 427"/>
    <w:qFormat/>
    <w:rsid w:val="0076459B"/>
    <w:rPr>
      <w:rFonts w:ascii="OpenSymbol" w:hAnsi="OpenSymbol" w:cs="OpenSymbol" w:hint="default"/>
    </w:rPr>
  </w:style>
  <w:style w:type="character" w:customStyle="1" w:styleId="ListLabel428">
    <w:name w:val="ListLabel 428"/>
    <w:qFormat/>
    <w:rsid w:val="0076459B"/>
    <w:rPr>
      <w:rFonts w:ascii="OpenSymbol" w:hAnsi="OpenSymbol" w:cs="OpenSymbol" w:hint="default"/>
      <w:sz w:val="20"/>
      <w:szCs w:val="20"/>
    </w:rPr>
  </w:style>
  <w:style w:type="character" w:customStyle="1" w:styleId="ListLabel429">
    <w:name w:val="ListLabel 429"/>
    <w:qFormat/>
    <w:rsid w:val="0076459B"/>
    <w:rPr>
      <w:rFonts w:ascii="OpenSymbol" w:hAnsi="OpenSymbol" w:cs="OpenSymbol" w:hint="default"/>
    </w:rPr>
  </w:style>
  <w:style w:type="character" w:customStyle="1" w:styleId="ListLabel430">
    <w:name w:val="ListLabel 430"/>
    <w:qFormat/>
    <w:rsid w:val="0076459B"/>
    <w:rPr>
      <w:rFonts w:ascii="OpenSymbol" w:hAnsi="OpenSymbol" w:cs="OpenSymbol" w:hint="default"/>
    </w:rPr>
  </w:style>
  <w:style w:type="character" w:customStyle="1" w:styleId="ListLabel431">
    <w:name w:val="ListLabel 431"/>
    <w:qFormat/>
    <w:rsid w:val="0076459B"/>
    <w:rPr>
      <w:rFonts w:ascii="OpenSymbol" w:hAnsi="OpenSymbol" w:cs="OpenSymbol" w:hint="default"/>
      <w:sz w:val="20"/>
      <w:szCs w:val="20"/>
    </w:rPr>
  </w:style>
  <w:style w:type="character" w:customStyle="1" w:styleId="ListLabel432">
    <w:name w:val="ListLabel 432"/>
    <w:qFormat/>
    <w:rsid w:val="0076459B"/>
    <w:rPr>
      <w:rFonts w:ascii="OpenSymbol" w:hAnsi="OpenSymbol" w:cs="OpenSymbol" w:hint="default"/>
    </w:rPr>
  </w:style>
  <w:style w:type="character" w:customStyle="1" w:styleId="ListLabel433">
    <w:name w:val="ListLabel 433"/>
    <w:qFormat/>
    <w:rsid w:val="0076459B"/>
    <w:rPr>
      <w:rFonts w:ascii="OpenSymbol" w:hAnsi="OpenSymbol" w:cs="OpenSymbol" w:hint="default"/>
    </w:rPr>
  </w:style>
  <w:style w:type="character" w:customStyle="1" w:styleId="ListLabel434">
    <w:name w:val="ListLabel 434"/>
    <w:qFormat/>
    <w:rsid w:val="0076459B"/>
    <w:rPr>
      <w:rFonts w:ascii="Times New Roman" w:hAnsi="Times New Roman" w:cs="Times New Roman" w:hint="default"/>
      <w:sz w:val="20"/>
      <w:szCs w:val="20"/>
    </w:rPr>
  </w:style>
  <w:style w:type="character" w:customStyle="1" w:styleId="ListLabel435">
    <w:name w:val="ListLabel 435"/>
    <w:qFormat/>
    <w:rsid w:val="0076459B"/>
    <w:rPr>
      <w:rFonts w:ascii="OpenSymbol" w:hAnsi="OpenSymbol" w:cs="OpenSymbol" w:hint="default"/>
    </w:rPr>
  </w:style>
  <w:style w:type="character" w:customStyle="1" w:styleId="ListLabel436">
    <w:name w:val="ListLabel 436"/>
    <w:qFormat/>
    <w:rsid w:val="0076459B"/>
    <w:rPr>
      <w:rFonts w:ascii="OpenSymbol" w:hAnsi="OpenSymbol" w:cs="OpenSymbol" w:hint="default"/>
    </w:rPr>
  </w:style>
  <w:style w:type="character" w:customStyle="1" w:styleId="ListLabel437">
    <w:name w:val="ListLabel 437"/>
    <w:qFormat/>
    <w:rsid w:val="0076459B"/>
    <w:rPr>
      <w:rFonts w:ascii="OpenSymbol" w:hAnsi="OpenSymbol" w:cs="OpenSymbol" w:hint="default"/>
      <w:sz w:val="20"/>
      <w:szCs w:val="20"/>
    </w:rPr>
  </w:style>
  <w:style w:type="character" w:customStyle="1" w:styleId="ListLabel438">
    <w:name w:val="ListLabel 438"/>
    <w:qFormat/>
    <w:rsid w:val="0076459B"/>
    <w:rPr>
      <w:rFonts w:ascii="OpenSymbol" w:hAnsi="OpenSymbol" w:cs="OpenSymbol" w:hint="default"/>
    </w:rPr>
  </w:style>
  <w:style w:type="character" w:customStyle="1" w:styleId="ListLabel439">
    <w:name w:val="ListLabel 439"/>
    <w:qFormat/>
    <w:rsid w:val="0076459B"/>
    <w:rPr>
      <w:rFonts w:ascii="OpenSymbol" w:hAnsi="OpenSymbol" w:cs="OpenSymbol" w:hint="default"/>
    </w:rPr>
  </w:style>
  <w:style w:type="character" w:customStyle="1" w:styleId="ListLabel440">
    <w:name w:val="ListLabel 440"/>
    <w:qFormat/>
    <w:rsid w:val="0076459B"/>
    <w:rPr>
      <w:rFonts w:ascii="OpenSymbol" w:hAnsi="OpenSymbol" w:cs="OpenSymbol" w:hint="default"/>
      <w:sz w:val="20"/>
      <w:szCs w:val="20"/>
    </w:rPr>
  </w:style>
  <w:style w:type="character" w:customStyle="1" w:styleId="ListLabel441">
    <w:name w:val="ListLabel 441"/>
    <w:qFormat/>
    <w:rsid w:val="0076459B"/>
    <w:rPr>
      <w:rFonts w:ascii="OpenSymbol" w:hAnsi="OpenSymbol" w:cs="OpenSymbol" w:hint="default"/>
    </w:rPr>
  </w:style>
  <w:style w:type="character" w:customStyle="1" w:styleId="ListLabel442">
    <w:name w:val="ListLabel 442"/>
    <w:qFormat/>
    <w:rsid w:val="0076459B"/>
    <w:rPr>
      <w:rFonts w:ascii="OpenSymbol" w:hAnsi="OpenSymbol" w:cs="OpenSymbol" w:hint="default"/>
    </w:rPr>
  </w:style>
  <w:style w:type="character" w:customStyle="1" w:styleId="ListLabel443">
    <w:name w:val="ListLabel 443"/>
    <w:qFormat/>
    <w:rsid w:val="0076459B"/>
    <w:rPr>
      <w:rFonts w:ascii="Times New Roman" w:hAnsi="Times New Roman" w:cs="Times New Roman" w:hint="default"/>
      <w:sz w:val="20"/>
      <w:szCs w:val="20"/>
    </w:rPr>
  </w:style>
  <w:style w:type="character" w:customStyle="1" w:styleId="ListLabel444">
    <w:name w:val="ListLabel 444"/>
    <w:qFormat/>
    <w:rsid w:val="0076459B"/>
    <w:rPr>
      <w:rFonts w:ascii="OpenSymbol" w:hAnsi="OpenSymbol" w:cs="OpenSymbol" w:hint="default"/>
    </w:rPr>
  </w:style>
  <w:style w:type="character" w:customStyle="1" w:styleId="ListLabel445">
    <w:name w:val="ListLabel 445"/>
    <w:qFormat/>
    <w:rsid w:val="0076459B"/>
    <w:rPr>
      <w:rFonts w:ascii="OpenSymbol" w:hAnsi="OpenSymbol" w:cs="OpenSymbol" w:hint="default"/>
    </w:rPr>
  </w:style>
  <w:style w:type="character" w:customStyle="1" w:styleId="ListLabel446">
    <w:name w:val="ListLabel 446"/>
    <w:qFormat/>
    <w:rsid w:val="0076459B"/>
    <w:rPr>
      <w:rFonts w:ascii="OpenSymbol" w:hAnsi="OpenSymbol" w:cs="OpenSymbol" w:hint="default"/>
      <w:sz w:val="20"/>
      <w:szCs w:val="20"/>
    </w:rPr>
  </w:style>
  <w:style w:type="character" w:customStyle="1" w:styleId="ListLabel447">
    <w:name w:val="ListLabel 447"/>
    <w:qFormat/>
    <w:rsid w:val="0076459B"/>
    <w:rPr>
      <w:rFonts w:ascii="OpenSymbol" w:hAnsi="OpenSymbol" w:cs="OpenSymbol" w:hint="default"/>
    </w:rPr>
  </w:style>
  <w:style w:type="character" w:customStyle="1" w:styleId="ListLabel448">
    <w:name w:val="ListLabel 448"/>
    <w:qFormat/>
    <w:rsid w:val="0076459B"/>
    <w:rPr>
      <w:rFonts w:ascii="OpenSymbol" w:hAnsi="OpenSymbol" w:cs="OpenSymbol" w:hint="default"/>
    </w:rPr>
  </w:style>
  <w:style w:type="character" w:customStyle="1" w:styleId="ListLabel449">
    <w:name w:val="ListLabel 449"/>
    <w:qFormat/>
    <w:rsid w:val="0076459B"/>
    <w:rPr>
      <w:rFonts w:ascii="OpenSymbol" w:hAnsi="OpenSymbol" w:cs="OpenSymbol" w:hint="default"/>
      <w:sz w:val="20"/>
      <w:szCs w:val="20"/>
    </w:rPr>
  </w:style>
  <w:style w:type="character" w:customStyle="1" w:styleId="ListLabel450">
    <w:name w:val="ListLabel 450"/>
    <w:qFormat/>
    <w:rsid w:val="0076459B"/>
    <w:rPr>
      <w:rFonts w:ascii="OpenSymbol" w:hAnsi="OpenSymbol" w:cs="OpenSymbol" w:hint="default"/>
    </w:rPr>
  </w:style>
  <w:style w:type="character" w:customStyle="1" w:styleId="ListLabel451">
    <w:name w:val="ListLabel 451"/>
    <w:qFormat/>
    <w:rsid w:val="0076459B"/>
    <w:rPr>
      <w:rFonts w:ascii="OpenSymbol" w:hAnsi="OpenSymbol" w:cs="OpenSymbol" w:hint="default"/>
    </w:rPr>
  </w:style>
  <w:style w:type="character" w:customStyle="1" w:styleId="ListLabel452">
    <w:name w:val="ListLabel 452"/>
    <w:qFormat/>
    <w:rsid w:val="0076459B"/>
    <w:rPr>
      <w:rFonts w:ascii="Times New Roman" w:hAnsi="Times New Roman" w:cs="Times New Roman" w:hint="default"/>
      <w:sz w:val="20"/>
      <w:szCs w:val="20"/>
    </w:rPr>
  </w:style>
  <w:style w:type="character" w:customStyle="1" w:styleId="ListLabel453">
    <w:name w:val="ListLabel 453"/>
    <w:qFormat/>
    <w:rsid w:val="0076459B"/>
    <w:rPr>
      <w:rFonts w:ascii="OpenSymbol" w:hAnsi="OpenSymbol" w:cs="OpenSymbol" w:hint="default"/>
    </w:rPr>
  </w:style>
  <w:style w:type="character" w:customStyle="1" w:styleId="ListLabel454">
    <w:name w:val="ListLabel 454"/>
    <w:qFormat/>
    <w:rsid w:val="0076459B"/>
    <w:rPr>
      <w:rFonts w:ascii="OpenSymbol" w:hAnsi="OpenSymbol" w:cs="OpenSymbol" w:hint="default"/>
    </w:rPr>
  </w:style>
  <w:style w:type="character" w:customStyle="1" w:styleId="ListLabel455">
    <w:name w:val="ListLabel 455"/>
    <w:qFormat/>
    <w:rsid w:val="0076459B"/>
    <w:rPr>
      <w:rFonts w:ascii="OpenSymbol" w:hAnsi="OpenSymbol" w:cs="OpenSymbol" w:hint="default"/>
      <w:sz w:val="20"/>
      <w:szCs w:val="20"/>
    </w:rPr>
  </w:style>
  <w:style w:type="character" w:customStyle="1" w:styleId="ListLabel456">
    <w:name w:val="ListLabel 456"/>
    <w:qFormat/>
    <w:rsid w:val="0076459B"/>
    <w:rPr>
      <w:rFonts w:ascii="OpenSymbol" w:hAnsi="OpenSymbol" w:cs="OpenSymbol" w:hint="default"/>
    </w:rPr>
  </w:style>
  <w:style w:type="character" w:customStyle="1" w:styleId="ListLabel457">
    <w:name w:val="ListLabel 457"/>
    <w:qFormat/>
    <w:rsid w:val="0076459B"/>
    <w:rPr>
      <w:rFonts w:ascii="OpenSymbol" w:hAnsi="OpenSymbol" w:cs="OpenSymbol" w:hint="default"/>
    </w:rPr>
  </w:style>
  <w:style w:type="character" w:customStyle="1" w:styleId="ListLabel458">
    <w:name w:val="ListLabel 458"/>
    <w:qFormat/>
    <w:rsid w:val="0076459B"/>
    <w:rPr>
      <w:rFonts w:ascii="OpenSymbol" w:hAnsi="OpenSymbol" w:cs="OpenSymbol" w:hint="default"/>
      <w:sz w:val="20"/>
      <w:szCs w:val="20"/>
    </w:rPr>
  </w:style>
  <w:style w:type="character" w:customStyle="1" w:styleId="ListLabel459">
    <w:name w:val="ListLabel 459"/>
    <w:qFormat/>
    <w:rsid w:val="0076459B"/>
    <w:rPr>
      <w:rFonts w:ascii="OpenSymbol" w:hAnsi="OpenSymbol" w:cs="OpenSymbol" w:hint="default"/>
    </w:rPr>
  </w:style>
  <w:style w:type="character" w:customStyle="1" w:styleId="ListLabel460">
    <w:name w:val="ListLabel 460"/>
    <w:qFormat/>
    <w:rsid w:val="0076459B"/>
    <w:rPr>
      <w:rFonts w:ascii="OpenSymbol" w:hAnsi="OpenSymbol" w:cs="OpenSymbol" w:hint="default"/>
    </w:rPr>
  </w:style>
  <w:style w:type="character" w:customStyle="1" w:styleId="ListLabel461">
    <w:name w:val="ListLabel 461"/>
    <w:qFormat/>
    <w:rsid w:val="0076459B"/>
    <w:rPr>
      <w:rFonts w:ascii="Times New Roman" w:hAnsi="Times New Roman" w:cs="Times New Roman" w:hint="default"/>
      <w:sz w:val="20"/>
      <w:szCs w:val="20"/>
    </w:rPr>
  </w:style>
  <w:style w:type="character" w:customStyle="1" w:styleId="ListLabel462">
    <w:name w:val="ListLabel 462"/>
    <w:qFormat/>
    <w:rsid w:val="0076459B"/>
    <w:rPr>
      <w:rFonts w:ascii="OpenSymbol" w:hAnsi="OpenSymbol" w:cs="OpenSymbol" w:hint="default"/>
    </w:rPr>
  </w:style>
  <w:style w:type="character" w:customStyle="1" w:styleId="ListLabel463">
    <w:name w:val="ListLabel 463"/>
    <w:qFormat/>
    <w:rsid w:val="0076459B"/>
    <w:rPr>
      <w:rFonts w:ascii="OpenSymbol" w:hAnsi="OpenSymbol" w:cs="OpenSymbol" w:hint="default"/>
    </w:rPr>
  </w:style>
  <w:style w:type="character" w:customStyle="1" w:styleId="ListLabel464">
    <w:name w:val="ListLabel 464"/>
    <w:qFormat/>
    <w:rsid w:val="0076459B"/>
    <w:rPr>
      <w:rFonts w:ascii="OpenSymbol" w:hAnsi="OpenSymbol" w:cs="OpenSymbol" w:hint="default"/>
      <w:sz w:val="20"/>
      <w:szCs w:val="20"/>
    </w:rPr>
  </w:style>
  <w:style w:type="character" w:customStyle="1" w:styleId="ListLabel465">
    <w:name w:val="ListLabel 465"/>
    <w:qFormat/>
    <w:rsid w:val="0076459B"/>
    <w:rPr>
      <w:rFonts w:ascii="OpenSymbol" w:hAnsi="OpenSymbol" w:cs="OpenSymbol" w:hint="default"/>
    </w:rPr>
  </w:style>
  <w:style w:type="character" w:customStyle="1" w:styleId="ListLabel466">
    <w:name w:val="ListLabel 466"/>
    <w:qFormat/>
    <w:rsid w:val="0076459B"/>
    <w:rPr>
      <w:rFonts w:ascii="OpenSymbol" w:hAnsi="OpenSymbol" w:cs="OpenSymbol" w:hint="default"/>
    </w:rPr>
  </w:style>
  <w:style w:type="character" w:customStyle="1" w:styleId="ListLabel467">
    <w:name w:val="ListLabel 467"/>
    <w:qFormat/>
    <w:rsid w:val="0076459B"/>
    <w:rPr>
      <w:rFonts w:ascii="OpenSymbol" w:hAnsi="OpenSymbol" w:cs="OpenSymbol" w:hint="default"/>
      <w:sz w:val="20"/>
      <w:szCs w:val="20"/>
    </w:rPr>
  </w:style>
  <w:style w:type="character" w:customStyle="1" w:styleId="ListLabel468">
    <w:name w:val="ListLabel 468"/>
    <w:qFormat/>
    <w:rsid w:val="0076459B"/>
    <w:rPr>
      <w:rFonts w:ascii="OpenSymbol" w:hAnsi="OpenSymbol" w:cs="OpenSymbol" w:hint="default"/>
    </w:rPr>
  </w:style>
  <w:style w:type="character" w:customStyle="1" w:styleId="ListLabel469">
    <w:name w:val="ListLabel 469"/>
    <w:qFormat/>
    <w:rsid w:val="0076459B"/>
    <w:rPr>
      <w:rFonts w:ascii="OpenSymbol" w:hAnsi="OpenSymbol" w:cs="OpenSymbol" w:hint="default"/>
    </w:rPr>
  </w:style>
  <w:style w:type="character" w:customStyle="1" w:styleId="ListLabel470">
    <w:name w:val="ListLabel 470"/>
    <w:qFormat/>
    <w:rsid w:val="0076459B"/>
    <w:rPr>
      <w:rFonts w:ascii="Times New Roman" w:hAnsi="Times New Roman" w:cs="Times New Roman" w:hint="default"/>
      <w:sz w:val="20"/>
      <w:szCs w:val="20"/>
    </w:rPr>
  </w:style>
  <w:style w:type="character" w:customStyle="1" w:styleId="ListLabel471">
    <w:name w:val="ListLabel 471"/>
    <w:qFormat/>
    <w:rsid w:val="0076459B"/>
    <w:rPr>
      <w:rFonts w:ascii="OpenSymbol" w:hAnsi="OpenSymbol" w:cs="OpenSymbol" w:hint="default"/>
    </w:rPr>
  </w:style>
  <w:style w:type="character" w:customStyle="1" w:styleId="ListLabel472">
    <w:name w:val="ListLabel 472"/>
    <w:qFormat/>
    <w:rsid w:val="0076459B"/>
    <w:rPr>
      <w:rFonts w:ascii="OpenSymbol" w:hAnsi="OpenSymbol" w:cs="OpenSymbol" w:hint="default"/>
    </w:rPr>
  </w:style>
  <w:style w:type="character" w:customStyle="1" w:styleId="ListLabel473">
    <w:name w:val="ListLabel 473"/>
    <w:qFormat/>
    <w:rsid w:val="0076459B"/>
    <w:rPr>
      <w:rFonts w:ascii="OpenSymbol" w:hAnsi="OpenSymbol" w:cs="OpenSymbol" w:hint="default"/>
      <w:sz w:val="20"/>
      <w:szCs w:val="20"/>
    </w:rPr>
  </w:style>
  <w:style w:type="character" w:customStyle="1" w:styleId="ListLabel474">
    <w:name w:val="ListLabel 474"/>
    <w:qFormat/>
    <w:rsid w:val="0076459B"/>
    <w:rPr>
      <w:rFonts w:ascii="OpenSymbol" w:hAnsi="OpenSymbol" w:cs="OpenSymbol" w:hint="default"/>
    </w:rPr>
  </w:style>
  <w:style w:type="character" w:customStyle="1" w:styleId="ListLabel475">
    <w:name w:val="ListLabel 475"/>
    <w:qFormat/>
    <w:rsid w:val="0076459B"/>
    <w:rPr>
      <w:rFonts w:ascii="OpenSymbol" w:hAnsi="OpenSymbol" w:cs="OpenSymbol" w:hint="default"/>
    </w:rPr>
  </w:style>
  <w:style w:type="character" w:customStyle="1" w:styleId="ListLabel476">
    <w:name w:val="ListLabel 476"/>
    <w:qFormat/>
    <w:rsid w:val="0076459B"/>
    <w:rPr>
      <w:rFonts w:ascii="OpenSymbol" w:hAnsi="OpenSymbol" w:cs="OpenSymbol" w:hint="default"/>
      <w:sz w:val="20"/>
      <w:szCs w:val="20"/>
    </w:rPr>
  </w:style>
  <w:style w:type="character" w:customStyle="1" w:styleId="ListLabel477">
    <w:name w:val="ListLabel 477"/>
    <w:qFormat/>
    <w:rsid w:val="0076459B"/>
    <w:rPr>
      <w:rFonts w:ascii="OpenSymbol" w:hAnsi="OpenSymbol" w:cs="OpenSymbol" w:hint="default"/>
    </w:rPr>
  </w:style>
  <w:style w:type="character" w:customStyle="1" w:styleId="ListLabel478">
    <w:name w:val="ListLabel 478"/>
    <w:qFormat/>
    <w:rsid w:val="0076459B"/>
    <w:rPr>
      <w:rFonts w:ascii="OpenSymbol" w:hAnsi="OpenSymbol" w:cs="OpenSymbol" w:hint="default"/>
    </w:rPr>
  </w:style>
  <w:style w:type="character" w:customStyle="1" w:styleId="ListLabel479">
    <w:name w:val="ListLabel 479"/>
    <w:qFormat/>
    <w:rsid w:val="0076459B"/>
    <w:rPr>
      <w:rFonts w:ascii="Times New Roman" w:hAnsi="Times New Roman" w:cs="Times New Roman" w:hint="default"/>
      <w:sz w:val="20"/>
      <w:szCs w:val="20"/>
    </w:rPr>
  </w:style>
  <w:style w:type="character" w:customStyle="1" w:styleId="ListLabel480">
    <w:name w:val="ListLabel 480"/>
    <w:qFormat/>
    <w:rsid w:val="0076459B"/>
    <w:rPr>
      <w:rFonts w:ascii="OpenSymbol" w:hAnsi="OpenSymbol" w:cs="OpenSymbol" w:hint="default"/>
    </w:rPr>
  </w:style>
  <w:style w:type="character" w:customStyle="1" w:styleId="ListLabel481">
    <w:name w:val="ListLabel 481"/>
    <w:qFormat/>
    <w:rsid w:val="0076459B"/>
    <w:rPr>
      <w:rFonts w:ascii="OpenSymbol" w:hAnsi="OpenSymbol" w:cs="OpenSymbol" w:hint="default"/>
    </w:rPr>
  </w:style>
  <w:style w:type="character" w:customStyle="1" w:styleId="ListLabel482">
    <w:name w:val="ListLabel 482"/>
    <w:qFormat/>
    <w:rsid w:val="0076459B"/>
    <w:rPr>
      <w:rFonts w:ascii="OpenSymbol" w:hAnsi="OpenSymbol" w:cs="OpenSymbol" w:hint="default"/>
      <w:sz w:val="20"/>
      <w:szCs w:val="20"/>
    </w:rPr>
  </w:style>
  <w:style w:type="character" w:customStyle="1" w:styleId="ListLabel483">
    <w:name w:val="ListLabel 483"/>
    <w:qFormat/>
    <w:rsid w:val="0076459B"/>
    <w:rPr>
      <w:rFonts w:ascii="OpenSymbol" w:hAnsi="OpenSymbol" w:cs="OpenSymbol" w:hint="default"/>
    </w:rPr>
  </w:style>
  <w:style w:type="character" w:customStyle="1" w:styleId="ListLabel484">
    <w:name w:val="ListLabel 484"/>
    <w:qFormat/>
    <w:rsid w:val="0076459B"/>
    <w:rPr>
      <w:rFonts w:ascii="OpenSymbol" w:hAnsi="OpenSymbol" w:cs="OpenSymbol" w:hint="default"/>
    </w:rPr>
  </w:style>
  <w:style w:type="character" w:customStyle="1" w:styleId="ListLabel485">
    <w:name w:val="ListLabel 485"/>
    <w:qFormat/>
    <w:rsid w:val="0076459B"/>
    <w:rPr>
      <w:rFonts w:ascii="OpenSymbol" w:hAnsi="OpenSymbol" w:cs="OpenSymbol" w:hint="default"/>
      <w:sz w:val="20"/>
      <w:szCs w:val="20"/>
    </w:rPr>
  </w:style>
  <w:style w:type="character" w:customStyle="1" w:styleId="ListLabel486">
    <w:name w:val="ListLabel 486"/>
    <w:qFormat/>
    <w:rsid w:val="0076459B"/>
    <w:rPr>
      <w:rFonts w:ascii="OpenSymbol" w:hAnsi="OpenSymbol" w:cs="OpenSymbol" w:hint="default"/>
    </w:rPr>
  </w:style>
  <w:style w:type="character" w:customStyle="1" w:styleId="ListLabel487">
    <w:name w:val="ListLabel 487"/>
    <w:qFormat/>
    <w:rsid w:val="0076459B"/>
    <w:rPr>
      <w:rFonts w:ascii="OpenSymbol" w:hAnsi="OpenSymbol" w:cs="OpenSymbol" w:hint="default"/>
    </w:rPr>
  </w:style>
  <w:style w:type="character" w:customStyle="1" w:styleId="ListLabel488">
    <w:name w:val="ListLabel 488"/>
    <w:qFormat/>
    <w:rsid w:val="0076459B"/>
    <w:rPr>
      <w:rFonts w:ascii="Times New Roman" w:hAnsi="Times New Roman" w:cs="Times New Roman" w:hint="default"/>
    </w:rPr>
  </w:style>
  <w:style w:type="character" w:customStyle="1" w:styleId="ListLabel489">
    <w:name w:val="ListLabel 489"/>
    <w:qFormat/>
    <w:rsid w:val="0076459B"/>
    <w:rPr>
      <w:b w:val="0"/>
      <w:bCs w:val="0"/>
      <w:sz w:val="22"/>
      <w:szCs w:val="26"/>
    </w:rPr>
  </w:style>
  <w:style w:type="character" w:customStyle="1" w:styleId="ListLabel490">
    <w:name w:val="ListLabel 490"/>
    <w:qFormat/>
    <w:rsid w:val="0076459B"/>
    <w:rPr>
      <w:rFonts w:ascii="Times New Roman" w:hAnsi="Times New Roman" w:cs="Times New Roman" w:hint="default"/>
      <w:b w:val="0"/>
      <w:bCs w:val="0"/>
      <w:sz w:val="22"/>
    </w:rPr>
  </w:style>
  <w:style w:type="character" w:customStyle="1" w:styleId="ListLabel491">
    <w:name w:val="ListLabel 491"/>
    <w:qFormat/>
    <w:rsid w:val="0076459B"/>
    <w:rPr>
      <w:b w:val="0"/>
      <w:bCs w:val="0"/>
    </w:rPr>
  </w:style>
  <w:style w:type="character" w:customStyle="1" w:styleId="ListLabel492">
    <w:name w:val="ListLabel 492"/>
    <w:qFormat/>
    <w:rsid w:val="0076459B"/>
    <w:rPr>
      <w:sz w:val="20"/>
      <w:szCs w:val="20"/>
    </w:rPr>
  </w:style>
  <w:style w:type="character" w:customStyle="1" w:styleId="ListLabel493">
    <w:name w:val="ListLabel 493"/>
    <w:qFormat/>
    <w:rsid w:val="0076459B"/>
    <w:rPr>
      <w:sz w:val="20"/>
      <w:szCs w:val="20"/>
    </w:rPr>
  </w:style>
  <w:style w:type="character" w:customStyle="1" w:styleId="ListLabel494">
    <w:name w:val="ListLabel 494"/>
    <w:qFormat/>
    <w:rsid w:val="0076459B"/>
    <w:rPr>
      <w:sz w:val="20"/>
      <w:szCs w:val="20"/>
    </w:rPr>
  </w:style>
  <w:style w:type="character" w:customStyle="1" w:styleId="ListLabel495">
    <w:name w:val="ListLabel 495"/>
    <w:qFormat/>
    <w:rsid w:val="0076459B"/>
    <w:rPr>
      <w:sz w:val="20"/>
      <w:szCs w:val="20"/>
    </w:rPr>
  </w:style>
  <w:style w:type="character" w:customStyle="1" w:styleId="ListLabel496">
    <w:name w:val="ListLabel 496"/>
    <w:qFormat/>
    <w:rsid w:val="0076459B"/>
    <w:rPr>
      <w:sz w:val="20"/>
      <w:szCs w:val="20"/>
    </w:rPr>
  </w:style>
  <w:style w:type="character" w:customStyle="1" w:styleId="ListLabel497">
    <w:name w:val="ListLabel 497"/>
    <w:qFormat/>
    <w:rsid w:val="0076459B"/>
    <w:rPr>
      <w:sz w:val="20"/>
      <w:szCs w:val="20"/>
    </w:rPr>
  </w:style>
  <w:style w:type="character" w:customStyle="1" w:styleId="ListLabel498">
    <w:name w:val="ListLabel 498"/>
    <w:qFormat/>
    <w:rsid w:val="0076459B"/>
    <w:rPr>
      <w:sz w:val="20"/>
      <w:szCs w:val="20"/>
    </w:rPr>
  </w:style>
  <w:style w:type="character" w:customStyle="1" w:styleId="ListLabel499">
    <w:name w:val="ListLabel 499"/>
    <w:qFormat/>
    <w:rsid w:val="0076459B"/>
    <w:rPr>
      <w:sz w:val="20"/>
      <w:szCs w:val="20"/>
    </w:rPr>
  </w:style>
  <w:style w:type="character" w:customStyle="1" w:styleId="ListLabel500">
    <w:name w:val="ListLabel 500"/>
    <w:qFormat/>
    <w:rsid w:val="0076459B"/>
    <w:rPr>
      <w:sz w:val="20"/>
      <w:szCs w:val="20"/>
    </w:rPr>
  </w:style>
  <w:style w:type="character" w:customStyle="1" w:styleId="ListLabel501">
    <w:name w:val="ListLabel 501"/>
    <w:qFormat/>
    <w:rsid w:val="0076459B"/>
    <w:rPr>
      <w:b w:val="0"/>
      <w:bCs w:val="0"/>
    </w:rPr>
  </w:style>
  <w:style w:type="character" w:customStyle="1" w:styleId="ListLabel502">
    <w:name w:val="ListLabel 502"/>
    <w:qFormat/>
    <w:rsid w:val="0076459B"/>
    <w:rPr>
      <w:rFonts w:ascii="Times New Roman" w:hAnsi="Times New Roman" w:cs="Times New Roman" w:hint="default"/>
      <w:b w:val="0"/>
      <w:bCs w:val="0"/>
      <w:i w:val="0"/>
      <w:iCs w:val="0"/>
      <w:sz w:val="22"/>
      <w:szCs w:val="22"/>
    </w:rPr>
  </w:style>
  <w:style w:type="character" w:customStyle="1" w:styleId="ListLabel503">
    <w:name w:val="ListLabel 503"/>
    <w:qFormat/>
    <w:rsid w:val="0076459B"/>
    <w:rPr>
      <w:rFonts w:ascii="Times New Roman" w:hAnsi="Times New Roman" w:cs="Times New Roman" w:hint="default"/>
    </w:rPr>
  </w:style>
  <w:style w:type="character" w:customStyle="1" w:styleId="ListLabel504">
    <w:name w:val="ListLabel 504"/>
    <w:qFormat/>
    <w:rsid w:val="0076459B"/>
    <w:rPr>
      <w:rFonts w:ascii="Times New Roman" w:hAnsi="Times New Roman" w:cs="Times New Roman" w:hint="default"/>
    </w:rPr>
  </w:style>
  <w:style w:type="character" w:customStyle="1" w:styleId="ListLabel505">
    <w:name w:val="ListLabel 505"/>
    <w:qFormat/>
    <w:rsid w:val="0076459B"/>
    <w:rPr>
      <w:rFonts w:ascii="Times New Roman" w:hAnsi="Times New Roman" w:cs="Times New Roman" w:hint="default"/>
    </w:rPr>
  </w:style>
  <w:style w:type="character" w:customStyle="1" w:styleId="ListLabel506">
    <w:name w:val="ListLabel 506"/>
    <w:qFormat/>
    <w:rsid w:val="0076459B"/>
    <w:rPr>
      <w:rFonts w:ascii="Times New Roman" w:hAnsi="Times New Roman" w:cs="Times New Roman" w:hint="default"/>
    </w:rPr>
  </w:style>
  <w:style w:type="character" w:customStyle="1" w:styleId="ListLabel507">
    <w:name w:val="ListLabel 507"/>
    <w:qFormat/>
    <w:rsid w:val="0076459B"/>
    <w:rPr>
      <w:rFonts w:ascii="Times New Roman" w:hAnsi="Times New Roman" w:cs="Times New Roman" w:hint="default"/>
    </w:rPr>
  </w:style>
  <w:style w:type="character" w:customStyle="1" w:styleId="ListLabel508">
    <w:name w:val="ListLabel 508"/>
    <w:qFormat/>
    <w:rsid w:val="0076459B"/>
    <w:rPr>
      <w:rFonts w:ascii="Times New Roman" w:hAnsi="Times New Roman" w:cs="Times New Roman" w:hint="default"/>
    </w:rPr>
  </w:style>
  <w:style w:type="character" w:customStyle="1" w:styleId="ListLabel509">
    <w:name w:val="ListLabel 509"/>
    <w:qFormat/>
    <w:rsid w:val="0076459B"/>
    <w:rPr>
      <w:rFonts w:ascii="Times New Roman" w:hAnsi="Times New Roman" w:cs="Times New Roman" w:hint="default"/>
    </w:rPr>
  </w:style>
  <w:style w:type="character" w:customStyle="1" w:styleId="ListLabel510">
    <w:name w:val="ListLabel 510"/>
    <w:qFormat/>
    <w:rsid w:val="0076459B"/>
    <w:rPr>
      <w:rFonts w:ascii="Times New Roman" w:hAnsi="Times New Roman" w:cs="Times New Roman" w:hint="default"/>
    </w:rPr>
  </w:style>
  <w:style w:type="character" w:customStyle="1" w:styleId="ListLabel511">
    <w:name w:val="ListLabel 511"/>
    <w:qFormat/>
    <w:rsid w:val="0076459B"/>
    <w:rPr>
      <w:rFonts w:ascii="Courier New" w:hAnsi="Courier New" w:cs="Courier New" w:hint="default"/>
    </w:rPr>
  </w:style>
  <w:style w:type="character" w:customStyle="1" w:styleId="ListLabel512">
    <w:name w:val="ListLabel 512"/>
    <w:qFormat/>
    <w:rsid w:val="0076459B"/>
    <w:rPr>
      <w:rFonts w:ascii="Wingdings" w:hAnsi="Wingdings" w:cs="Wingdings" w:hint="default"/>
    </w:rPr>
  </w:style>
  <w:style w:type="character" w:customStyle="1" w:styleId="ListLabel513">
    <w:name w:val="ListLabel 513"/>
    <w:qFormat/>
    <w:rsid w:val="0076459B"/>
    <w:rPr>
      <w:rFonts w:ascii="Symbol" w:hAnsi="Symbol" w:cs="Symbol" w:hint="default"/>
    </w:rPr>
  </w:style>
  <w:style w:type="character" w:customStyle="1" w:styleId="ListLabel514">
    <w:name w:val="ListLabel 514"/>
    <w:qFormat/>
    <w:rsid w:val="0076459B"/>
    <w:rPr>
      <w:rFonts w:ascii="Courier New" w:hAnsi="Courier New" w:cs="Courier New" w:hint="default"/>
    </w:rPr>
  </w:style>
  <w:style w:type="character" w:customStyle="1" w:styleId="ListLabel515">
    <w:name w:val="ListLabel 515"/>
    <w:qFormat/>
    <w:rsid w:val="0076459B"/>
    <w:rPr>
      <w:rFonts w:ascii="Wingdings" w:hAnsi="Wingdings" w:cs="Wingdings" w:hint="default"/>
    </w:rPr>
  </w:style>
  <w:style w:type="character" w:customStyle="1" w:styleId="ListLabel516">
    <w:name w:val="ListLabel 516"/>
    <w:qFormat/>
    <w:rsid w:val="0076459B"/>
    <w:rPr>
      <w:rFonts w:ascii="Symbol" w:hAnsi="Symbol" w:cs="Symbol" w:hint="default"/>
    </w:rPr>
  </w:style>
  <w:style w:type="character" w:customStyle="1" w:styleId="ListLabel517">
    <w:name w:val="ListLabel 517"/>
    <w:qFormat/>
    <w:rsid w:val="0076459B"/>
    <w:rPr>
      <w:rFonts w:ascii="Courier New" w:hAnsi="Courier New" w:cs="Courier New" w:hint="default"/>
    </w:rPr>
  </w:style>
  <w:style w:type="character" w:customStyle="1" w:styleId="ListLabel518">
    <w:name w:val="ListLabel 518"/>
    <w:qFormat/>
    <w:rsid w:val="0076459B"/>
    <w:rPr>
      <w:rFonts w:ascii="Wingdings" w:hAnsi="Wingdings" w:cs="Wingdings" w:hint="default"/>
    </w:rPr>
  </w:style>
  <w:style w:type="character" w:customStyle="1" w:styleId="ListLabel519">
    <w:name w:val="ListLabel 519"/>
    <w:qFormat/>
    <w:rsid w:val="0076459B"/>
    <w:rPr>
      <w:rFonts w:ascii="Times New Roman" w:hAnsi="Times New Roman" w:cs="Times New Roman" w:hint="default"/>
      <w:b/>
      <w:bCs w:val="0"/>
      <w:sz w:val="22"/>
    </w:rPr>
  </w:style>
  <w:style w:type="character" w:customStyle="1" w:styleId="ListLabel520">
    <w:name w:val="ListLabel 520"/>
    <w:qFormat/>
    <w:rsid w:val="0076459B"/>
    <w:rPr>
      <w:rFonts w:ascii="Times New Roman" w:hAnsi="Times New Roman" w:cs="Times New Roman" w:hint="default"/>
    </w:rPr>
  </w:style>
  <w:style w:type="character" w:customStyle="1" w:styleId="ListLabel521">
    <w:name w:val="ListLabel 521"/>
    <w:qFormat/>
    <w:rsid w:val="0076459B"/>
    <w:rPr>
      <w:rFonts w:ascii="Times New Roman" w:hAnsi="Times New Roman" w:cs="Times New Roman" w:hint="default"/>
    </w:rPr>
  </w:style>
  <w:style w:type="character" w:customStyle="1" w:styleId="ListLabel522">
    <w:name w:val="ListLabel 522"/>
    <w:qFormat/>
    <w:rsid w:val="0076459B"/>
    <w:rPr>
      <w:rFonts w:ascii="Times New Roman" w:hAnsi="Times New Roman" w:cs="Times New Roman" w:hint="default"/>
    </w:rPr>
  </w:style>
  <w:style w:type="character" w:customStyle="1" w:styleId="ListLabel523">
    <w:name w:val="ListLabel 523"/>
    <w:qFormat/>
    <w:rsid w:val="0076459B"/>
    <w:rPr>
      <w:rFonts w:ascii="Times New Roman" w:hAnsi="Times New Roman" w:cs="Times New Roman" w:hint="default"/>
    </w:rPr>
  </w:style>
  <w:style w:type="character" w:customStyle="1" w:styleId="ListLabel524">
    <w:name w:val="ListLabel 524"/>
    <w:qFormat/>
    <w:rsid w:val="0076459B"/>
    <w:rPr>
      <w:rFonts w:ascii="Times New Roman" w:hAnsi="Times New Roman" w:cs="Times New Roman" w:hint="default"/>
      <w:sz w:val="20"/>
      <w:szCs w:val="20"/>
    </w:rPr>
  </w:style>
  <w:style w:type="character" w:customStyle="1" w:styleId="ListLabel525">
    <w:name w:val="ListLabel 525"/>
    <w:qFormat/>
    <w:rsid w:val="0076459B"/>
    <w:rPr>
      <w:sz w:val="20"/>
      <w:szCs w:val="20"/>
    </w:rPr>
  </w:style>
  <w:style w:type="character" w:customStyle="1" w:styleId="ListLabel526">
    <w:name w:val="ListLabel 526"/>
    <w:qFormat/>
    <w:rsid w:val="0076459B"/>
    <w:rPr>
      <w:sz w:val="20"/>
      <w:szCs w:val="20"/>
    </w:rPr>
  </w:style>
  <w:style w:type="character" w:customStyle="1" w:styleId="ListLabel527">
    <w:name w:val="ListLabel 527"/>
    <w:qFormat/>
    <w:rsid w:val="0076459B"/>
    <w:rPr>
      <w:sz w:val="20"/>
      <w:szCs w:val="20"/>
    </w:rPr>
  </w:style>
  <w:style w:type="character" w:customStyle="1" w:styleId="ListLabel528">
    <w:name w:val="ListLabel 528"/>
    <w:qFormat/>
    <w:rsid w:val="0076459B"/>
    <w:rPr>
      <w:sz w:val="20"/>
      <w:szCs w:val="20"/>
    </w:rPr>
  </w:style>
  <w:style w:type="character" w:customStyle="1" w:styleId="ListLabel529">
    <w:name w:val="ListLabel 529"/>
    <w:qFormat/>
    <w:rsid w:val="0076459B"/>
    <w:rPr>
      <w:sz w:val="20"/>
      <w:szCs w:val="20"/>
    </w:rPr>
  </w:style>
  <w:style w:type="character" w:customStyle="1" w:styleId="ListLabel530">
    <w:name w:val="ListLabel 530"/>
    <w:qFormat/>
    <w:rsid w:val="0076459B"/>
    <w:rPr>
      <w:sz w:val="20"/>
      <w:szCs w:val="20"/>
    </w:rPr>
  </w:style>
  <w:style w:type="character" w:customStyle="1" w:styleId="ListLabel531">
    <w:name w:val="ListLabel 531"/>
    <w:qFormat/>
    <w:rsid w:val="0076459B"/>
    <w:rPr>
      <w:sz w:val="20"/>
      <w:szCs w:val="20"/>
    </w:rPr>
  </w:style>
  <w:style w:type="character" w:customStyle="1" w:styleId="ListLabel532">
    <w:name w:val="ListLabel 532"/>
    <w:qFormat/>
    <w:rsid w:val="0076459B"/>
    <w:rPr>
      <w:sz w:val="20"/>
      <w:szCs w:val="20"/>
    </w:rPr>
  </w:style>
  <w:style w:type="character" w:customStyle="1" w:styleId="ListLabel533">
    <w:name w:val="ListLabel 533"/>
    <w:qFormat/>
    <w:rsid w:val="0076459B"/>
    <w:rPr>
      <w:rFonts w:ascii="Times New Roman" w:hAnsi="Times New Roman" w:cs="Times New Roman" w:hint="default"/>
    </w:rPr>
  </w:style>
  <w:style w:type="character" w:customStyle="1" w:styleId="ListLabel534">
    <w:name w:val="ListLabel 534"/>
    <w:qFormat/>
    <w:rsid w:val="0076459B"/>
    <w:rPr>
      <w:rFonts w:ascii="Times New Roman" w:hAnsi="Times New Roman" w:cs="Times New Roman" w:hint="default"/>
      <w:sz w:val="20"/>
      <w:szCs w:val="20"/>
    </w:rPr>
  </w:style>
  <w:style w:type="character" w:customStyle="1" w:styleId="ListLabel535">
    <w:name w:val="ListLabel 535"/>
    <w:qFormat/>
    <w:rsid w:val="0076459B"/>
    <w:rPr>
      <w:sz w:val="20"/>
      <w:szCs w:val="20"/>
    </w:rPr>
  </w:style>
  <w:style w:type="character" w:customStyle="1" w:styleId="ListLabel536">
    <w:name w:val="ListLabel 536"/>
    <w:qFormat/>
    <w:rsid w:val="0076459B"/>
    <w:rPr>
      <w:sz w:val="20"/>
      <w:szCs w:val="20"/>
    </w:rPr>
  </w:style>
  <w:style w:type="character" w:customStyle="1" w:styleId="ListLabel537">
    <w:name w:val="ListLabel 537"/>
    <w:qFormat/>
    <w:rsid w:val="0076459B"/>
    <w:rPr>
      <w:sz w:val="20"/>
      <w:szCs w:val="20"/>
    </w:rPr>
  </w:style>
  <w:style w:type="character" w:customStyle="1" w:styleId="ListLabel538">
    <w:name w:val="ListLabel 538"/>
    <w:qFormat/>
    <w:rsid w:val="0076459B"/>
    <w:rPr>
      <w:sz w:val="20"/>
      <w:szCs w:val="20"/>
    </w:rPr>
  </w:style>
  <w:style w:type="character" w:customStyle="1" w:styleId="ListLabel539">
    <w:name w:val="ListLabel 539"/>
    <w:qFormat/>
    <w:rsid w:val="0076459B"/>
    <w:rPr>
      <w:sz w:val="20"/>
      <w:szCs w:val="20"/>
    </w:rPr>
  </w:style>
  <w:style w:type="character" w:customStyle="1" w:styleId="ListLabel540">
    <w:name w:val="ListLabel 540"/>
    <w:qFormat/>
    <w:rsid w:val="0076459B"/>
    <w:rPr>
      <w:sz w:val="20"/>
      <w:szCs w:val="20"/>
    </w:rPr>
  </w:style>
  <w:style w:type="character" w:customStyle="1" w:styleId="ListLabel541">
    <w:name w:val="ListLabel 541"/>
    <w:qFormat/>
    <w:rsid w:val="0076459B"/>
    <w:rPr>
      <w:sz w:val="20"/>
      <w:szCs w:val="20"/>
    </w:rPr>
  </w:style>
  <w:style w:type="character" w:customStyle="1" w:styleId="ListLabel542">
    <w:name w:val="ListLabel 542"/>
    <w:qFormat/>
    <w:rsid w:val="0076459B"/>
    <w:rPr>
      <w:sz w:val="20"/>
      <w:szCs w:val="20"/>
    </w:rPr>
  </w:style>
  <w:style w:type="character" w:customStyle="1" w:styleId="ListLabel543">
    <w:name w:val="ListLabel 543"/>
    <w:qFormat/>
    <w:rsid w:val="0076459B"/>
    <w:rPr>
      <w:rFonts w:ascii="Times New Roman" w:hAnsi="Times New Roman" w:cs="Times New Roman" w:hint="default"/>
      <w:sz w:val="20"/>
      <w:szCs w:val="20"/>
    </w:rPr>
  </w:style>
  <w:style w:type="character" w:customStyle="1" w:styleId="ListLabel544">
    <w:name w:val="ListLabel 544"/>
    <w:qFormat/>
    <w:rsid w:val="0076459B"/>
    <w:rPr>
      <w:sz w:val="20"/>
      <w:szCs w:val="20"/>
    </w:rPr>
  </w:style>
  <w:style w:type="character" w:customStyle="1" w:styleId="ListLabel545">
    <w:name w:val="ListLabel 545"/>
    <w:qFormat/>
    <w:rsid w:val="0076459B"/>
    <w:rPr>
      <w:sz w:val="20"/>
      <w:szCs w:val="20"/>
    </w:rPr>
  </w:style>
  <w:style w:type="character" w:customStyle="1" w:styleId="ListLabel546">
    <w:name w:val="ListLabel 546"/>
    <w:qFormat/>
    <w:rsid w:val="0076459B"/>
    <w:rPr>
      <w:sz w:val="20"/>
      <w:szCs w:val="20"/>
    </w:rPr>
  </w:style>
  <w:style w:type="character" w:customStyle="1" w:styleId="ListLabel547">
    <w:name w:val="ListLabel 547"/>
    <w:qFormat/>
    <w:rsid w:val="0076459B"/>
    <w:rPr>
      <w:sz w:val="20"/>
      <w:szCs w:val="20"/>
    </w:rPr>
  </w:style>
  <w:style w:type="character" w:customStyle="1" w:styleId="ListLabel548">
    <w:name w:val="ListLabel 548"/>
    <w:qFormat/>
    <w:rsid w:val="0076459B"/>
    <w:rPr>
      <w:sz w:val="20"/>
      <w:szCs w:val="20"/>
    </w:rPr>
  </w:style>
  <w:style w:type="character" w:customStyle="1" w:styleId="ListLabel549">
    <w:name w:val="ListLabel 549"/>
    <w:qFormat/>
    <w:rsid w:val="0076459B"/>
    <w:rPr>
      <w:sz w:val="20"/>
      <w:szCs w:val="20"/>
    </w:rPr>
  </w:style>
  <w:style w:type="character" w:customStyle="1" w:styleId="ListLabel550">
    <w:name w:val="ListLabel 550"/>
    <w:qFormat/>
    <w:rsid w:val="0076459B"/>
    <w:rPr>
      <w:sz w:val="20"/>
      <w:szCs w:val="20"/>
    </w:rPr>
  </w:style>
  <w:style w:type="character" w:customStyle="1" w:styleId="ListLabel551">
    <w:name w:val="ListLabel 551"/>
    <w:qFormat/>
    <w:rsid w:val="0076459B"/>
    <w:rPr>
      <w:sz w:val="20"/>
      <w:szCs w:val="20"/>
    </w:rPr>
  </w:style>
  <w:style w:type="character" w:customStyle="1" w:styleId="ListLabel552">
    <w:name w:val="ListLabel 552"/>
    <w:qFormat/>
    <w:rsid w:val="0076459B"/>
    <w:rPr>
      <w:rFonts w:ascii="Times New Roman" w:hAnsi="Times New Roman" w:cs="Times New Roman" w:hint="default"/>
      <w:sz w:val="20"/>
      <w:szCs w:val="20"/>
    </w:rPr>
  </w:style>
  <w:style w:type="character" w:customStyle="1" w:styleId="ListLabel553">
    <w:name w:val="ListLabel 553"/>
    <w:qFormat/>
    <w:rsid w:val="0076459B"/>
    <w:rPr>
      <w:sz w:val="20"/>
      <w:szCs w:val="20"/>
    </w:rPr>
  </w:style>
  <w:style w:type="character" w:customStyle="1" w:styleId="ListLabel554">
    <w:name w:val="ListLabel 554"/>
    <w:qFormat/>
    <w:rsid w:val="0076459B"/>
    <w:rPr>
      <w:sz w:val="20"/>
      <w:szCs w:val="20"/>
    </w:rPr>
  </w:style>
  <w:style w:type="character" w:customStyle="1" w:styleId="ListLabel555">
    <w:name w:val="ListLabel 555"/>
    <w:qFormat/>
    <w:rsid w:val="0076459B"/>
    <w:rPr>
      <w:sz w:val="20"/>
      <w:szCs w:val="20"/>
    </w:rPr>
  </w:style>
  <w:style w:type="character" w:customStyle="1" w:styleId="ListLabel556">
    <w:name w:val="ListLabel 556"/>
    <w:qFormat/>
    <w:rsid w:val="0076459B"/>
    <w:rPr>
      <w:sz w:val="20"/>
      <w:szCs w:val="20"/>
    </w:rPr>
  </w:style>
  <w:style w:type="character" w:customStyle="1" w:styleId="ListLabel557">
    <w:name w:val="ListLabel 557"/>
    <w:qFormat/>
    <w:rsid w:val="0076459B"/>
    <w:rPr>
      <w:sz w:val="20"/>
      <w:szCs w:val="20"/>
    </w:rPr>
  </w:style>
  <w:style w:type="character" w:customStyle="1" w:styleId="ListLabel558">
    <w:name w:val="ListLabel 558"/>
    <w:qFormat/>
    <w:rsid w:val="0076459B"/>
    <w:rPr>
      <w:sz w:val="20"/>
      <w:szCs w:val="20"/>
    </w:rPr>
  </w:style>
  <w:style w:type="character" w:customStyle="1" w:styleId="ListLabel559">
    <w:name w:val="ListLabel 559"/>
    <w:qFormat/>
    <w:rsid w:val="0076459B"/>
    <w:rPr>
      <w:sz w:val="20"/>
      <w:szCs w:val="20"/>
    </w:rPr>
  </w:style>
  <w:style w:type="character" w:customStyle="1" w:styleId="ListLabel560">
    <w:name w:val="ListLabel 560"/>
    <w:qFormat/>
    <w:rsid w:val="0076459B"/>
    <w:rPr>
      <w:sz w:val="20"/>
      <w:szCs w:val="20"/>
    </w:rPr>
  </w:style>
  <w:style w:type="character" w:customStyle="1" w:styleId="ListLabel561">
    <w:name w:val="ListLabel 561"/>
    <w:qFormat/>
    <w:rsid w:val="0076459B"/>
    <w:rPr>
      <w:rFonts w:ascii="Times New Roman" w:hAnsi="Times New Roman" w:cs="Times New Roman" w:hint="default"/>
    </w:rPr>
  </w:style>
  <w:style w:type="character" w:customStyle="1" w:styleId="ListLabel562">
    <w:name w:val="ListLabel 562"/>
    <w:qFormat/>
    <w:rsid w:val="0076459B"/>
    <w:rPr>
      <w:rFonts w:ascii="Times New Roman" w:hAnsi="Times New Roman" w:cs="Times New Roman" w:hint="default"/>
    </w:rPr>
  </w:style>
  <w:style w:type="character" w:customStyle="1" w:styleId="ListLabel563">
    <w:name w:val="ListLabel 563"/>
    <w:qFormat/>
    <w:rsid w:val="0076459B"/>
    <w:rPr>
      <w:rFonts w:ascii="Times New Roman" w:hAnsi="Times New Roman" w:cs="Times New Roman" w:hint="default"/>
    </w:rPr>
  </w:style>
  <w:style w:type="character" w:customStyle="1" w:styleId="ListLabel564">
    <w:name w:val="ListLabel 564"/>
    <w:qFormat/>
    <w:rsid w:val="0076459B"/>
    <w:rPr>
      <w:rFonts w:ascii="Times New Roman" w:hAnsi="Times New Roman" w:cs="Times New Roman" w:hint="default"/>
    </w:rPr>
  </w:style>
  <w:style w:type="character" w:customStyle="1" w:styleId="ListLabel565">
    <w:name w:val="ListLabel 565"/>
    <w:qFormat/>
    <w:rsid w:val="0076459B"/>
    <w:rPr>
      <w:rFonts w:ascii="Times New Roman" w:hAnsi="Times New Roman" w:cs="Times New Roman" w:hint="default"/>
    </w:rPr>
  </w:style>
  <w:style w:type="character" w:customStyle="1" w:styleId="ListLabel566">
    <w:name w:val="ListLabel 566"/>
    <w:qFormat/>
    <w:rsid w:val="0076459B"/>
    <w:rPr>
      <w:rFonts w:ascii="Times New Roman" w:hAnsi="Times New Roman" w:cs="Times New Roman" w:hint="default"/>
    </w:rPr>
  </w:style>
  <w:style w:type="character" w:customStyle="1" w:styleId="ListLabel567">
    <w:name w:val="ListLabel 567"/>
    <w:qFormat/>
    <w:rsid w:val="0076459B"/>
    <w:rPr>
      <w:rFonts w:ascii="Times New Roman" w:hAnsi="Times New Roman" w:cs="Times New Roman" w:hint="default"/>
    </w:rPr>
  </w:style>
  <w:style w:type="character" w:customStyle="1" w:styleId="ListLabel568">
    <w:name w:val="ListLabel 568"/>
    <w:qFormat/>
    <w:rsid w:val="0076459B"/>
    <w:rPr>
      <w:rFonts w:ascii="Times New Roman" w:hAnsi="Times New Roman" w:cs="Times New Roman" w:hint="default"/>
    </w:rPr>
  </w:style>
  <w:style w:type="character" w:customStyle="1" w:styleId="ListLabel569">
    <w:name w:val="ListLabel 569"/>
    <w:qFormat/>
    <w:rsid w:val="0076459B"/>
    <w:rPr>
      <w:rFonts w:ascii="Times New Roman" w:hAnsi="Times New Roman" w:cs="Times New Roman" w:hint="default"/>
    </w:rPr>
  </w:style>
  <w:style w:type="character" w:customStyle="1" w:styleId="ListLabel570">
    <w:name w:val="ListLabel 570"/>
    <w:qFormat/>
    <w:rsid w:val="0076459B"/>
    <w:rPr>
      <w:rFonts w:ascii="Times New Roman" w:hAnsi="Times New Roman" w:cs="Times New Roman" w:hint="default"/>
    </w:rPr>
  </w:style>
  <w:style w:type="character" w:customStyle="1" w:styleId="ListLabel571">
    <w:name w:val="ListLabel 571"/>
    <w:qFormat/>
    <w:rsid w:val="0076459B"/>
    <w:rPr>
      <w:rFonts w:ascii="Times New Roman" w:hAnsi="Times New Roman" w:cs="Times New Roman" w:hint="default"/>
    </w:rPr>
  </w:style>
  <w:style w:type="character" w:customStyle="1" w:styleId="ListLabel572">
    <w:name w:val="ListLabel 572"/>
    <w:qFormat/>
    <w:rsid w:val="0076459B"/>
    <w:rPr>
      <w:rFonts w:ascii="Times New Roman" w:hAnsi="Times New Roman" w:cs="Times New Roman" w:hint="default"/>
      <w:b/>
      <w:bCs w:val="0"/>
    </w:rPr>
  </w:style>
  <w:style w:type="character" w:customStyle="1" w:styleId="ListLabel573">
    <w:name w:val="ListLabel 573"/>
    <w:qFormat/>
    <w:rsid w:val="0076459B"/>
    <w:rPr>
      <w:rFonts w:ascii="Times New Roman" w:hAnsi="Times New Roman" w:cs="Times New Roman" w:hint="default"/>
    </w:rPr>
  </w:style>
  <w:style w:type="character" w:customStyle="1" w:styleId="ListLabel574">
    <w:name w:val="ListLabel 574"/>
    <w:qFormat/>
    <w:rsid w:val="0076459B"/>
    <w:rPr>
      <w:rFonts w:ascii="Times New Roman" w:hAnsi="Times New Roman" w:cs="Times New Roman" w:hint="default"/>
    </w:rPr>
  </w:style>
  <w:style w:type="character" w:customStyle="1" w:styleId="ListLabel575">
    <w:name w:val="ListLabel 575"/>
    <w:qFormat/>
    <w:rsid w:val="0076459B"/>
    <w:rPr>
      <w:rFonts w:ascii="Times New Roman" w:hAnsi="Times New Roman" w:cs="Times New Roman" w:hint="default"/>
    </w:rPr>
  </w:style>
  <w:style w:type="character" w:customStyle="1" w:styleId="ListLabel576">
    <w:name w:val="ListLabel 576"/>
    <w:qFormat/>
    <w:rsid w:val="0076459B"/>
    <w:rPr>
      <w:rFonts w:ascii="Times New Roman" w:hAnsi="Times New Roman" w:cs="Times New Roman" w:hint="default"/>
    </w:rPr>
  </w:style>
  <w:style w:type="character" w:customStyle="1" w:styleId="ListLabel577">
    <w:name w:val="ListLabel 577"/>
    <w:qFormat/>
    <w:rsid w:val="0076459B"/>
    <w:rPr>
      <w:rFonts w:ascii="Times New Roman" w:hAnsi="Times New Roman" w:cs="Times New Roman" w:hint="default"/>
    </w:rPr>
  </w:style>
  <w:style w:type="character" w:customStyle="1" w:styleId="ListLabel578">
    <w:name w:val="ListLabel 578"/>
    <w:qFormat/>
    <w:rsid w:val="0076459B"/>
    <w:rPr>
      <w:rFonts w:ascii="Times New Roman" w:hAnsi="Times New Roman" w:cs="Times New Roman" w:hint="default"/>
    </w:rPr>
  </w:style>
  <w:style w:type="character" w:customStyle="1" w:styleId="ListLabel579">
    <w:name w:val="ListLabel 579"/>
    <w:qFormat/>
    <w:rsid w:val="0076459B"/>
    <w:rPr>
      <w:rFonts w:ascii="Times New Roman" w:hAnsi="Times New Roman" w:cs="Times New Roman" w:hint="default"/>
    </w:rPr>
  </w:style>
  <w:style w:type="character" w:customStyle="1" w:styleId="ListLabel580">
    <w:name w:val="ListLabel 580"/>
    <w:qFormat/>
    <w:rsid w:val="0076459B"/>
    <w:rPr>
      <w:rFonts w:ascii="Times New Roman" w:hAnsi="Times New Roman" w:cs="Times New Roman" w:hint="default"/>
    </w:rPr>
  </w:style>
  <w:style w:type="character" w:customStyle="1" w:styleId="ListLabel581">
    <w:name w:val="ListLabel 581"/>
    <w:qFormat/>
    <w:rsid w:val="0076459B"/>
    <w:rPr>
      <w:rFonts w:ascii="Times New Roman" w:hAnsi="Times New Roman" w:cs="Times New Roman" w:hint="default"/>
    </w:rPr>
  </w:style>
  <w:style w:type="character" w:customStyle="1" w:styleId="ListLabel582">
    <w:name w:val="ListLabel 582"/>
    <w:qFormat/>
    <w:rsid w:val="0076459B"/>
    <w:rPr>
      <w:rFonts w:ascii="Times New Roman" w:hAnsi="Times New Roman" w:cs="Times New Roman" w:hint="default"/>
    </w:rPr>
  </w:style>
  <w:style w:type="character" w:customStyle="1" w:styleId="ListLabel583">
    <w:name w:val="ListLabel 583"/>
    <w:qFormat/>
    <w:rsid w:val="0076459B"/>
    <w:rPr>
      <w:rFonts w:ascii="Times New Roman" w:hAnsi="Times New Roman" w:cs="Times New Roman" w:hint="default"/>
    </w:rPr>
  </w:style>
  <w:style w:type="character" w:customStyle="1" w:styleId="ListLabel584">
    <w:name w:val="ListLabel 584"/>
    <w:qFormat/>
    <w:rsid w:val="0076459B"/>
    <w:rPr>
      <w:rFonts w:ascii="Times New Roman" w:hAnsi="Times New Roman" w:cs="Times New Roman" w:hint="default"/>
    </w:rPr>
  </w:style>
  <w:style w:type="character" w:customStyle="1" w:styleId="ListLabel585">
    <w:name w:val="ListLabel 585"/>
    <w:qFormat/>
    <w:rsid w:val="0076459B"/>
    <w:rPr>
      <w:rFonts w:ascii="OpenSymbol" w:hAnsi="OpenSymbol" w:cs="OpenSymbol" w:hint="default"/>
    </w:rPr>
  </w:style>
  <w:style w:type="character" w:customStyle="1" w:styleId="ListLabel586">
    <w:name w:val="ListLabel 586"/>
    <w:qFormat/>
    <w:rsid w:val="0076459B"/>
    <w:rPr>
      <w:rFonts w:ascii="Wingdings" w:hAnsi="Wingdings" w:cs="Wingdings" w:hint="default"/>
    </w:rPr>
  </w:style>
  <w:style w:type="character" w:customStyle="1" w:styleId="ListLabel587">
    <w:name w:val="ListLabel 587"/>
    <w:qFormat/>
    <w:rsid w:val="0076459B"/>
    <w:rPr>
      <w:rFonts w:ascii="OpenSymbol" w:hAnsi="OpenSymbol" w:cs="OpenSymbol" w:hint="default"/>
    </w:rPr>
  </w:style>
  <w:style w:type="character" w:customStyle="1" w:styleId="ListLabel588">
    <w:name w:val="ListLabel 588"/>
    <w:qFormat/>
    <w:rsid w:val="0076459B"/>
    <w:rPr>
      <w:rFonts w:ascii="OpenSymbol" w:hAnsi="OpenSymbol" w:cs="OpenSymbol" w:hint="default"/>
    </w:rPr>
  </w:style>
  <w:style w:type="character" w:customStyle="1" w:styleId="ListLabel589">
    <w:name w:val="ListLabel 589"/>
    <w:qFormat/>
    <w:rsid w:val="0076459B"/>
    <w:rPr>
      <w:rFonts w:ascii="OpenSymbol" w:hAnsi="OpenSymbol" w:cs="OpenSymbol" w:hint="default"/>
    </w:rPr>
  </w:style>
  <w:style w:type="character" w:customStyle="1" w:styleId="ListLabel590">
    <w:name w:val="ListLabel 590"/>
    <w:qFormat/>
    <w:rsid w:val="0076459B"/>
    <w:rPr>
      <w:rFonts w:ascii="OpenSymbol" w:hAnsi="OpenSymbol" w:cs="OpenSymbol" w:hint="default"/>
    </w:rPr>
  </w:style>
  <w:style w:type="character" w:customStyle="1" w:styleId="ListLabel591">
    <w:name w:val="ListLabel 591"/>
    <w:qFormat/>
    <w:rsid w:val="0076459B"/>
    <w:rPr>
      <w:rFonts w:ascii="OpenSymbol" w:hAnsi="OpenSymbol" w:cs="OpenSymbol" w:hint="default"/>
    </w:rPr>
  </w:style>
  <w:style w:type="character" w:customStyle="1" w:styleId="ListLabel592">
    <w:name w:val="ListLabel 592"/>
    <w:qFormat/>
    <w:rsid w:val="0076459B"/>
    <w:rPr>
      <w:rFonts w:ascii="OpenSymbol" w:hAnsi="OpenSymbol" w:cs="OpenSymbol" w:hint="default"/>
    </w:rPr>
  </w:style>
  <w:style w:type="character" w:customStyle="1" w:styleId="ListLabel593">
    <w:name w:val="ListLabel 593"/>
    <w:qFormat/>
    <w:rsid w:val="0076459B"/>
    <w:rPr>
      <w:rFonts w:ascii="Times New Roman" w:hAnsi="Times New Roman" w:cs="Times New Roman" w:hint="default"/>
      <w:sz w:val="20"/>
      <w:szCs w:val="20"/>
    </w:rPr>
  </w:style>
  <w:style w:type="character" w:customStyle="1" w:styleId="ListLabel594">
    <w:name w:val="ListLabel 594"/>
    <w:qFormat/>
    <w:rsid w:val="0076459B"/>
    <w:rPr>
      <w:rFonts w:ascii="OpenSymbol" w:hAnsi="OpenSymbol" w:cs="OpenSymbol" w:hint="default"/>
    </w:rPr>
  </w:style>
  <w:style w:type="character" w:customStyle="1" w:styleId="ListLabel595">
    <w:name w:val="ListLabel 595"/>
    <w:qFormat/>
    <w:rsid w:val="0076459B"/>
    <w:rPr>
      <w:rFonts w:ascii="OpenSymbol" w:hAnsi="OpenSymbol" w:cs="OpenSymbol" w:hint="default"/>
    </w:rPr>
  </w:style>
  <w:style w:type="character" w:customStyle="1" w:styleId="ListLabel596">
    <w:name w:val="ListLabel 596"/>
    <w:qFormat/>
    <w:rsid w:val="0076459B"/>
    <w:rPr>
      <w:rFonts w:ascii="OpenSymbol" w:hAnsi="OpenSymbol" w:cs="OpenSymbol" w:hint="default"/>
      <w:sz w:val="20"/>
      <w:szCs w:val="20"/>
    </w:rPr>
  </w:style>
  <w:style w:type="character" w:customStyle="1" w:styleId="ListLabel597">
    <w:name w:val="ListLabel 597"/>
    <w:qFormat/>
    <w:rsid w:val="0076459B"/>
    <w:rPr>
      <w:rFonts w:ascii="OpenSymbol" w:hAnsi="OpenSymbol" w:cs="OpenSymbol" w:hint="default"/>
    </w:rPr>
  </w:style>
  <w:style w:type="character" w:customStyle="1" w:styleId="ListLabel598">
    <w:name w:val="ListLabel 598"/>
    <w:qFormat/>
    <w:rsid w:val="0076459B"/>
    <w:rPr>
      <w:rFonts w:ascii="OpenSymbol" w:hAnsi="OpenSymbol" w:cs="OpenSymbol" w:hint="default"/>
    </w:rPr>
  </w:style>
  <w:style w:type="character" w:customStyle="1" w:styleId="ListLabel599">
    <w:name w:val="ListLabel 599"/>
    <w:qFormat/>
    <w:rsid w:val="0076459B"/>
    <w:rPr>
      <w:rFonts w:ascii="OpenSymbol" w:hAnsi="OpenSymbol" w:cs="OpenSymbol" w:hint="default"/>
      <w:sz w:val="20"/>
      <w:szCs w:val="20"/>
    </w:rPr>
  </w:style>
  <w:style w:type="character" w:customStyle="1" w:styleId="ListLabel600">
    <w:name w:val="ListLabel 600"/>
    <w:qFormat/>
    <w:rsid w:val="0076459B"/>
    <w:rPr>
      <w:rFonts w:ascii="OpenSymbol" w:hAnsi="OpenSymbol" w:cs="OpenSymbol" w:hint="default"/>
    </w:rPr>
  </w:style>
  <w:style w:type="character" w:customStyle="1" w:styleId="ListLabel601">
    <w:name w:val="ListLabel 601"/>
    <w:qFormat/>
    <w:rsid w:val="0076459B"/>
    <w:rPr>
      <w:rFonts w:ascii="OpenSymbol" w:hAnsi="OpenSymbol" w:cs="OpenSymbol" w:hint="default"/>
    </w:rPr>
  </w:style>
  <w:style w:type="character" w:customStyle="1" w:styleId="ListLabel602">
    <w:name w:val="ListLabel 602"/>
    <w:qFormat/>
    <w:rsid w:val="0076459B"/>
    <w:rPr>
      <w:rFonts w:ascii="Times New Roman" w:hAnsi="Times New Roman" w:cs="Times New Roman" w:hint="default"/>
      <w:sz w:val="20"/>
      <w:szCs w:val="20"/>
    </w:rPr>
  </w:style>
  <w:style w:type="character" w:customStyle="1" w:styleId="ListLabel603">
    <w:name w:val="ListLabel 603"/>
    <w:qFormat/>
    <w:rsid w:val="0076459B"/>
    <w:rPr>
      <w:rFonts w:ascii="OpenSymbol" w:hAnsi="OpenSymbol" w:cs="OpenSymbol" w:hint="default"/>
    </w:rPr>
  </w:style>
  <w:style w:type="character" w:customStyle="1" w:styleId="ListLabel604">
    <w:name w:val="ListLabel 604"/>
    <w:qFormat/>
    <w:rsid w:val="0076459B"/>
    <w:rPr>
      <w:rFonts w:ascii="OpenSymbol" w:hAnsi="OpenSymbol" w:cs="OpenSymbol" w:hint="default"/>
    </w:rPr>
  </w:style>
  <w:style w:type="character" w:customStyle="1" w:styleId="ListLabel605">
    <w:name w:val="ListLabel 605"/>
    <w:qFormat/>
    <w:rsid w:val="0076459B"/>
    <w:rPr>
      <w:rFonts w:ascii="OpenSymbol" w:hAnsi="OpenSymbol" w:cs="OpenSymbol" w:hint="default"/>
      <w:sz w:val="20"/>
      <w:szCs w:val="20"/>
    </w:rPr>
  </w:style>
  <w:style w:type="character" w:customStyle="1" w:styleId="ListLabel606">
    <w:name w:val="ListLabel 606"/>
    <w:qFormat/>
    <w:rsid w:val="0076459B"/>
    <w:rPr>
      <w:rFonts w:ascii="OpenSymbol" w:hAnsi="OpenSymbol" w:cs="OpenSymbol" w:hint="default"/>
    </w:rPr>
  </w:style>
  <w:style w:type="character" w:customStyle="1" w:styleId="ListLabel607">
    <w:name w:val="ListLabel 607"/>
    <w:qFormat/>
    <w:rsid w:val="0076459B"/>
    <w:rPr>
      <w:rFonts w:ascii="OpenSymbol" w:hAnsi="OpenSymbol" w:cs="OpenSymbol" w:hint="default"/>
    </w:rPr>
  </w:style>
  <w:style w:type="character" w:customStyle="1" w:styleId="ListLabel608">
    <w:name w:val="ListLabel 608"/>
    <w:qFormat/>
    <w:rsid w:val="0076459B"/>
    <w:rPr>
      <w:rFonts w:ascii="OpenSymbol" w:hAnsi="OpenSymbol" w:cs="OpenSymbol" w:hint="default"/>
      <w:sz w:val="20"/>
      <w:szCs w:val="20"/>
    </w:rPr>
  </w:style>
  <w:style w:type="character" w:customStyle="1" w:styleId="ListLabel609">
    <w:name w:val="ListLabel 609"/>
    <w:qFormat/>
    <w:rsid w:val="0076459B"/>
    <w:rPr>
      <w:rFonts w:ascii="OpenSymbol" w:hAnsi="OpenSymbol" w:cs="OpenSymbol" w:hint="default"/>
    </w:rPr>
  </w:style>
  <w:style w:type="character" w:customStyle="1" w:styleId="ListLabel610">
    <w:name w:val="ListLabel 610"/>
    <w:qFormat/>
    <w:rsid w:val="0076459B"/>
    <w:rPr>
      <w:rFonts w:ascii="OpenSymbol" w:hAnsi="OpenSymbol" w:cs="OpenSymbol" w:hint="default"/>
    </w:rPr>
  </w:style>
  <w:style w:type="character" w:customStyle="1" w:styleId="ListLabel611">
    <w:name w:val="ListLabel 611"/>
    <w:qFormat/>
    <w:rsid w:val="0076459B"/>
    <w:rPr>
      <w:rFonts w:ascii="Times New Roman" w:hAnsi="Times New Roman" w:cs="Times New Roman" w:hint="default"/>
      <w:sz w:val="20"/>
      <w:szCs w:val="20"/>
    </w:rPr>
  </w:style>
  <w:style w:type="character" w:customStyle="1" w:styleId="ListLabel612">
    <w:name w:val="ListLabel 612"/>
    <w:qFormat/>
    <w:rsid w:val="0076459B"/>
    <w:rPr>
      <w:rFonts w:ascii="OpenSymbol" w:hAnsi="OpenSymbol" w:cs="OpenSymbol" w:hint="default"/>
    </w:rPr>
  </w:style>
  <w:style w:type="character" w:customStyle="1" w:styleId="ListLabel613">
    <w:name w:val="ListLabel 613"/>
    <w:qFormat/>
    <w:rsid w:val="0076459B"/>
    <w:rPr>
      <w:rFonts w:ascii="OpenSymbol" w:hAnsi="OpenSymbol" w:cs="OpenSymbol" w:hint="default"/>
    </w:rPr>
  </w:style>
  <w:style w:type="character" w:customStyle="1" w:styleId="ListLabel614">
    <w:name w:val="ListLabel 614"/>
    <w:qFormat/>
    <w:rsid w:val="0076459B"/>
    <w:rPr>
      <w:rFonts w:ascii="OpenSymbol" w:hAnsi="OpenSymbol" w:cs="OpenSymbol" w:hint="default"/>
      <w:sz w:val="20"/>
      <w:szCs w:val="20"/>
    </w:rPr>
  </w:style>
  <w:style w:type="character" w:customStyle="1" w:styleId="ListLabel615">
    <w:name w:val="ListLabel 615"/>
    <w:qFormat/>
    <w:rsid w:val="0076459B"/>
    <w:rPr>
      <w:rFonts w:ascii="OpenSymbol" w:hAnsi="OpenSymbol" w:cs="OpenSymbol" w:hint="default"/>
    </w:rPr>
  </w:style>
  <w:style w:type="character" w:customStyle="1" w:styleId="ListLabel616">
    <w:name w:val="ListLabel 616"/>
    <w:qFormat/>
    <w:rsid w:val="0076459B"/>
    <w:rPr>
      <w:rFonts w:ascii="OpenSymbol" w:hAnsi="OpenSymbol" w:cs="OpenSymbol" w:hint="default"/>
    </w:rPr>
  </w:style>
  <w:style w:type="character" w:customStyle="1" w:styleId="ListLabel617">
    <w:name w:val="ListLabel 617"/>
    <w:qFormat/>
    <w:rsid w:val="0076459B"/>
    <w:rPr>
      <w:rFonts w:ascii="OpenSymbol" w:hAnsi="OpenSymbol" w:cs="OpenSymbol" w:hint="default"/>
      <w:sz w:val="20"/>
      <w:szCs w:val="20"/>
    </w:rPr>
  </w:style>
  <w:style w:type="character" w:customStyle="1" w:styleId="ListLabel618">
    <w:name w:val="ListLabel 618"/>
    <w:qFormat/>
    <w:rsid w:val="0076459B"/>
    <w:rPr>
      <w:rFonts w:ascii="OpenSymbol" w:hAnsi="OpenSymbol" w:cs="OpenSymbol" w:hint="default"/>
    </w:rPr>
  </w:style>
  <w:style w:type="character" w:customStyle="1" w:styleId="ListLabel619">
    <w:name w:val="ListLabel 619"/>
    <w:qFormat/>
    <w:rsid w:val="0076459B"/>
    <w:rPr>
      <w:rFonts w:ascii="OpenSymbol" w:hAnsi="OpenSymbol" w:cs="OpenSymbol" w:hint="default"/>
    </w:rPr>
  </w:style>
  <w:style w:type="character" w:customStyle="1" w:styleId="ListLabel620">
    <w:name w:val="ListLabel 620"/>
    <w:qFormat/>
    <w:rsid w:val="0076459B"/>
    <w:rPr>
      <w:rFonts w:ascii="Times New Roman" w:hAnsi="Times New Roman" w:cs="Times New Roman" w:hint="default"/>
      <w:sz w:val="20"/>
      <w:szCs w:val="20"/>
    </w:rPr>
  </w:style>
  <w:style w:type="character" w:customStyle="1" w:styleId="ListLabel621">
    <w:name w:val="ListLabel 621"/>
    <w:qFormat/>
    <w:rsid w:val="0076459B"/>
    <w:rPr>
      <w:rFonts w:ascii="OpenSymbol" w:hAnsi="OpenSymbol" w:cs="OpenSymbol" w:hint="default"/>
    </w:rPr>
  </w:style>
  <w:style w:type="character" w:customStyle="1" w:styleId="ListLabel622">
    <w:name w:val="ListLabel 622"/>
    <w:qFormat/>
    <w:rsid w:val="0076459B"/>
    <w:rPr>
      <w:rFonts w:ascii="OpenSymbol" w:hAnsi="OpenSymbol" w:cs="OpenSymbol" w:hint="default"/>
    </w:rPr>
  </w:style>
  <w:style w:type="character" w:customStyle="1" w:styleId="ListLabel623">
    <w:name w:val="ListLabel 623"/>
    <w:qFormat/>
    <w:rsid w:val="0076459B"/>
    <w:rPr>
      <w:rFonts w:ascii="OpenSymbol" w:hAnsi="OpenSymbol" w:cs="OpenSymbol" w:hint="default"/>
      <w:sz w:val="20"/>
      <w:szCs w:val="20"/>
    </w:rPr>
  </w:style>
  <w:style w:type="character" w:customStyle="1" w:styleId="ListLabel624">
    <w:name w:val="ListLabel 624"/>
    <w:qFormat/>
    <w:rsid w:val="0076459B"/>
    <w:rPr>
      <w:rFonts w:ascii="OpenSymbol" w:hAnsi="OpenSymbol" w:cs="OpenSymbol" w:hint="default"/>
    </w:rPr>
  </w:style>
  <w:style w:type="character" w:customStyle="1" w:styleId="ListLabel625">
    <w:name w:val="ListLabel 625"/>
    <w:qFormat/>
    <w:rsid w:val="0076459B"/>
    <w:rPr>
      <w:rFonts w:ascii="OpenSymbol" w:hAnsi="OpenSymbol" w:cs="OpenSymbol" w:hint="default"/>
    </w:rPr>
  </w:style>
  <w:style w:type="character" w:customStyle="1" w:styleId="ListLabel626">
    <w:name w:val="ListLabel 626"/>
    <w:qFormat/>
    <w:rsid w:val="0076459B"/>
    <w:rPr>
      <w:rFonts w:ascii="OpenSymbol" w:hAnsi="OpenSymbol" w:cs="OpenSymbol" w:hint="default"/>
      <w:sz w:val="20"/>
      <w:szCs w:val="20"/>
    </w:rPr>
  </w:style>
  <w:style w:type="character" w:customStyle="1" w:styleId="ListLabel627">
    <w:name w:val="ListLabel 627"/>
    <w:qFormat/>
    <w:rsid w:val="0076459B"/>
    <w:rPr>
      <w:rFonts w:ascii="OpenSymbol" w:hAnsi="OpenSymbol" w:cs="OpenSymbol" w:hint="default"/>
    </w:rPr>
  </w:style>
  <w:style w:type="character" w:customStyle="1" w:styleId="ListLabel628">
    <w:name w:val="ListLabel 628"/>
    <w:qFormat/>
    <w:rsid w:val="0076459B"/>
    <w:rPr>
      <w:rFonts w:ascii="OpenSymbol" w:hAnsi="OpenSymbol" w:cs="OpenSymbol" w:hint="default"/>
    </w:rPr>
  </w:style>
  <w:style w:type="character" w:customStyle="1" w:styleId="ListLabel629">
    <w:name w:val="ListLabel 629"/>
    <w:qFormat/>
    <w:rsid w:val="0076459B"/>
    <w:rPr>
      <w:rFonts w:ascii="Times New Roman" w:hAnsi="Times New Roman" w:cs="Times New Roman" w:hint="default"/>
      <w:sz w:val="20"/>
      <w:szCs w:val="20"/>
    </w:rPr>
  </w:style>
  <w:style w:type="character" w:customStyle="1" w:styleId="ListLabel630">
    <w:name w:val="ListLabel 630"/>
    <w:qFormat/>
    <w:rsid w:val="0076459B"/>
    <w:rPr>
      <w:rFonts w:ascii="OpenSymbol" w:hAnsi="OpenSymbol" w:cs="OpenSymbol" w:hint="default"/>
    </w:rPr>
  </w:style>
  <w:style w:type="character" w:customStyle="1" w:styleId="ListLabel631">
    <w:name w:val="ListLabel 631"/>
    <w:qFormat/>
    <w:rsid w:val="0076459B"/>
    <w:rPr>
      <w:rFonts w:ascii="OpenSymbol" w:hAnsi="OpenSymbol" w:cs="OpenSymbol" w:hint="default"/>
    </w:rPr>
  </w:style>
  <w:style w:type="character" w:customStyle="1" w:styleId="ListLabel632">
    <w:name w:val="ListLabel 632"/>
    <w:qFormat/>
    <w:rsid w:val="0076459B"/>
    <w:rPr>
      <w:rFonts w:ascii="OpenSymbol" w:hAnsi="OpenSymbol" w:cs="OpenSymbol" w:hint="default"/>
      <w:sz w:val="20"/>
      <w:szCs w:val="20"/>
    </w:rPr>
  </w:style>
  <w:style w:type="character" w:customStyle="1" w:styleId="ListLabel633">
    <w:name w:val="ListLabel 633"/>
    <w:qFormat/>
    <w:rsid w:val="0076459B"/>
    <w:rPr>
      <w:rFonts w:ascii="OpenSymbol" w:hAnsi="OpenSymbol" w:cs="OpenSymbol" w:hint="default"/>
    </w:rPr>
  </w:style>
  <w:style w:type="character" w:customStyle="1" w:styleId="ListLabel634">
    <w:name w:val="ListLabel 634"/>
    <w:qFormat/>
    <w:rsid w:val="0076459B"/>
    <w:rPr>
      <w:rFonts w:ascii="OpenSymbol" w:hAnsi="OpenSymbol" w:cs="OpenSymbol" w:hint="default"/>
    </w:rPr>
  </w:style>
  <w:style w:type="character" w:customStyle="1" w:styleId="ListLabel635">
    <w:name w:val="ListLabel 635"/>
    <w:qFormat/>
    <w:rsid w:val="0076459B"/>
    <w:rPr>
      <w:rFonts w:ascii="OpenSymbol" w:hAnsi="OpenSymbol" w:cs="OpenSymbol" w:hint="default"/>
      <w:sz w:val="20"/>
      <w:szCs w:val="20"/>
    </w:rPr>
  </w:style>
  <w:style w:type="character" w:customStyle="1" w:styleId="ListLabel636">
    <w:name w:val="ListLabel 636"/>
    <w:qFormat/>
    <w:rsid w:val="0076459B"/>
    <w:rPr>
      <w:rFonts w:ascii="OpenSymbol" w:hAnsi="OpenSymbol" w:cs="OpenSymbol" w:hint="default"/>
    </w:rPr>
  </w:style>
  <w:style w:type="character" w:customStyle="1" w:styleId="ListLabel637">
    <w:name w:val="ListLabel 637"/>
    <w:qFormat/>
    <w:rsid w:val="0076459B"/>
    <w:rPr>
      <w:rFonts w:ascii="OpenSymbol" w:hAnsi="OpenSymbol" w:cs="OpenSymbol" w:hint="default"/>
    </w:rPr>
  </w:style>
  <w:style w:type="character" w:customStyle="1" w:styleId="ListLabel638">
    <w:name w:val="ListLabel 638"/>
    <w:qFormat/>
    <w:rsid w:val="0076459B"/>
    <w:rPr>
      <w:rFonts w:ascii="Times New Roman" w:hAnsi="Times New Roman" w:cs="Times New Roman" w:hint="default"/>
      <w:sz w:val="20"/>
      <w:szCs w:val="20"/>
    </w:rPr>
  </w:style>
  <w:style w:type="character" w:customStyle="1" w:styleId="ListLabel639">
    <w:name w:val="ListLabel 639"/>
    <w:qFormat/>
    <w:rsid w:val="0076459B"/>
    <w:rPr>
      <w:rFonts w:ascii="OpenSymbol" w:hAnsi="OpenSymbol" w:cs="OpenSymbol" w:hint="default"/>
    </w:rPr>
  </w:style>
  <w:style w:type="character" w:customStyle="1" w:styleId="ListLabel640">
    <w:name w:val="ListLabel 640"/>
    <w:qFormat/>
    <w:rsid w:val="0076459B"/>
    <w:rPr>
      <w:rFonts w:ascii="OpenSymbol" w:hAnsi="OpenSymbol" w:cs="OpenSymbol" w:hint="default"/>
    </w:rPr>
  </w:style>
  <w:style w:type="character" w:customStyle="1" w:styleId="ListLabel641">
    <w:name w:val="ListLabel 641"/>
    <w:qFormat/>
    <w:rsid w:val="0076459B"/>
    <w:rPr>
      <w:rFonts w:ascii="OpenSymbol" w:hAnsi="OpenSymbol" w:cs="OpenSymbol" w:hint="default"/>
      <w:sz w:val="20"/>
      <w:szCs w:val="20"/>
    </w:rPr>
  </w:style>
  <w:style w:type="character" w:customStyle="1" w:styleId="ListLabel642">
    <w:name w:val="ListLabel 642"/>
    <w:qFormat/>
    <w:rsid w:val="0076459B"/>
    <w:rPr>
      <w:rFonts w:ascii="OpenSymbol" w:hAnsi="OpenSymbol" w:cs="OpenSymbol" w:hint="default"/>
    </w:rPr>
  </w:style>
  <w:style w:type="character" w:customStyle="1" w:styleId="ListLabel643">
    <w:name w:val="ListLabel 643"/>
    <w:qFormat/>
    <w:rsid w:val="0076459B"/>
    <w:rPr>
      <w:rFonts w:ascii="OpenSymbol" w:hAnsi="OpenSymbol" w:cs="OpenSymbol" w:hint="default"/>
    </w:rPr>
  </w:style>
  <w:style w:type="character" w:customStyle="1" w:styleId="ListLabel644">
    <w:name w:val="ListLabel 644"/>
    <w:qFormat/>
    <w:rsid w:val="0076459B"/>
    <w:rPr>
      <w:rFonts w:ascii="OpenSymbol" w:hAnsi="OpenSymbol" w:cs="OpenSymbol" w:hint="default"/>
      <w:sz w:val="20"/>
      <w:szCs w:val="20"/>
    </w:rPr>
  </w:style>
  <w:style w:type="character" w:customStyle="1" w:styleId="ListLabel645">
    <w:name w:val="ListLabel 645"/>
    <w:qFormat/>
    <w:rsid w:val="0076459B"/>
    <w:rPr>
      <w:rFonts w:ascii="OpenSymbol" w:hAnsi="OpenSymbol" w:cs="OpenSymbol" w:hint="default"/>
    </w:rPr>
  </w:style>
  <w:style w:type="character" w:customStyle="1" w:styleId="ListLabel646">
    <w:name w:val="ListLabel 646"/>
    <w:qFormat/>
    <w:rsid w:val="0076459B"/>
    <w:rPr>
      <w:rFonts w:ascii="OpenSymbol" w:hAnsi="OpenSymbol" w:cs="OpenSymbol" w:hint="default"/>
    </w:rPr>
  </w:style>
  <w:style w:type="character" w:customStyle="1" w:styleId="ListLabel647">
    <w:name w:val="ListLabel 647"/>
    <w:qFormat/>
    <w:rsid w:val="0076459B"/>
    <w:rPr>
      <w:rFonts w:ascii="Times New Roman" w:hAnsi="Times New Roman" w:cs="Times New Roman" w:hint="default"/>
      <w:sz w:val="20"/>
      <w:szCs w:val="20"/>
    </w:rPr>
  </w:style>
  <w:style w:type="character" w:customStyle="1" w:styleId="ListLabel648">
    <w:name w:val="ListLabel 648"/>
    <w:qFormat/>
    <w:rsid w:val="0076459B"/>
    <w:rPr>
      <w:rFonts w:ascii="OpenSymbol" w:hAnsi="OpenSymbol" w:cs="OpenSymbol" w:hint="default"/>
    </w:rPr>
  </w:style>
  <w:style w:type="character" w:customStyle="1" w:styleId="ListLabel649">
    <w:name w:val="ListLabel 649"/>
    <w:qFormat/>
    <w:rsid w:val="0076459B"/>
    <w:rPr>
      <w:rFonts w:ascii="OpenSymbol" w:hAnsi="OpenSymbol" w:cs="OpenSymbol" w:hint="default"/>
    </w:rPr>
  </w:style>
  <w:style w:type="character" w:customStyle="1" w:styleId="ListLabel650">
    <w:name w:val="ListLabel 650"/>
    <w:qFormat/>
    <w:rsid w:val="0076459B"/>
    <w:rPr>
      <w:rFonts w:ascii="OpenSymbol" w:hAnsi="OpenSymbol" w:cs="OpenSymbol" w:hint="default"/>
      <w:sz w:val="20"/>
      <w:szCs w:val="20"/>
    </w:rPr>
  </w:style>
  <w:style w:type="character" w:customStyle="1" w:styleId="ListLabel651">
    <w:name w:val="ListLabel 651"/>
    <w:qFormat/>
    <w:rsid w:val="0076459B"/>
    <w:rPr>
      <w:rFonts w:ascii="OpenSymbol" w:hAnsi="OpenSymbol" w:cs="OpenSymbol" w:hint="default"/>
    </w:rPr>
  </w:style>
  <w:style w:type="character" w:customStyle="1" w:styleId="ListLabel652">
    <w:name w:val="ListLabel 652"/>
    <w:qFormat/>
    <w:rsid w:val="0076459B"/>
    <w:rPr>
      <w:rFonts w:ascii="OpenSymbol" w:hAnsi="OpenSymbol" w:cs="OpenSymbol" w:hint="default"/>
    </w:rPr>
  </w:style>
  <w:style w:type="character" w:customStyle="1" w:styleId="ListLabel653">
    <w:name w:val="ListLabel 653"/>
    <w:qFormat/>
    <w:rsid w:val="0076459B"/>
    <w:rPr>
      <w:rFonts w:ascii="OpenSymbol" w:hAnsi="OpenSymbol" w:cs="OpenSymbol" w:hint="default"/>
      <w:sz w:val="20"/>
      <w:szCs w:val="20"/>
    </w:rPr>
  </w:style>
  <w:style w:type="character" w:customStyle="1" w:styleId="ListLabel654">
    <w:name w:val="ListLabel 654"/>
    <w:qFormat/>
    <w:rsid w:val="0076459B"/>
    <w:rPr>
      <w:rFonts w:ascii="OpenSymbol" w:hAnsi="OpenSymbol" w:cs="OpenSymbol" w:hint="default"/>
    </w:rPr>
  </w:style>
  <w:style w:type="character" w:customStyle="1" w:styleId="ListLabel655">
    <w:name w:val="ListLabel 655"/>
    <w:qFormat/>
    <w:rsid w:val="0076459B"/>
    <w:rPr>
      <w:rFonts w:ascii="OpenSymbol" w:hAnsi="OpenSymbol" w:cs="OpenSymbol" w:hint="default"/>
    </w:rPr>
  </w:style>
  <w:style w:type="character" w:customStyle="1" w:styleId="ListLabel656">
    <w:name w:val="ListLabel 656"/>
    <w:qFormat/>
    <w:rsid w:val="0076459B"/>
    <w:rPr>
      <w:rFonts w:ascii="Times New Roman" w:hAnsi="Times New Roman" w:cs="Times New Roman" w:hint="default"/>
      <w:sz w:val="20"/>
      <w:szCs w:val="20"/>
    </w:rPr>
  </w:style>
  <w:style w:type="character" w:customStyle="1" w:styleId="ListLabel657">
    <w:name w:val="ListLabel 657"/>
    <w:qFormat/>
    <w:rsid w:val="0076459B"/>
    <w:rPr>
      <w:rFonts w:ascii="OpenSymbol" w:hAnsi="OpenSymbol" w:cs="OpenSymbol" w:hint="default"/>
    </w:rPr>
  </w:style>
  <w:style w:type="character" w:customStyle="1" w:styleId="ListLabel658">
    <w:name w:val="ListLabel 658"/>
    <w:qFormat/>
    <w:rsid w:val="0076459B"/>
    <w:rPr>
      <w:rFonts w:ascii="OpenSymbol" w:hAnsi="OpenSymbol" w:cs="OpenSymbol" w:hint="default"/>
    </w:rPr>
  </w:style>
  <w:style w:type="character" w:customStyle="1" w:styleId="ListLabel659">
    <w:name w:val="ListLabel 659"/>
    <w:qFormat/>
    <w:rsid w:val="0076459B"/>
    <w:rPr>
      <w:rFonts w:ascii="OpenSymbol" w:hAnsi="OpenSymbol" w:cs="OpenSymbol" w:hint="default"/>
      <w:sz w:val="20"/>
      <w:szCs w:val="20"/>
    </w:rPr>
  </w:style>
  <w:style w:type="character" w:customStyle="1" w:styleId="ListLabel660">
    <w:name w:val="ListLabel 660"/>
    <w:qFormat/>
    <w:rsid w:val="0076459B"/>
    <w:rPr>
      <w:rFonts w:ascii="OpenSymbol" w:hAnsi="OpenSymbol" w:cs="OpenSymbol" w:hint="default"/>
    </w:rPr>
  </w:style>
  <w:style w:type="character" w:customStyle="1" w:styleId="ListLabel661">
    <w:name w:val="ListLabel 661"/>
    <w:qFormat/>
    <w:rsid w:val="0076459B"/>
    <w:rPr>
      <w:rFonts w:ascii="OpenSymbol" w:hAnsi="OpenSymbol" w:cs="OpenSymbol" w:hint="default"/>
    </w:rPr>
  </w:style>
  <w:style w:type="character" w:customStyle="1" w:styleId="ListLabel662">
    <w:name w:val="ListLabel 662"/>
    <w:qFormat/>
    <w:rsid w:val="0076459B"/>
    <w:rPr>
      <w:rFonts w:ascii="OpenSymbol" w:hAnsi="OpenSymbol" w:cs="OpenSymbol" w:hint="default"/>
      <w:sz w:val="20"/>
      <w:szCs w:val="20"/>
    </w:rPr>
  </w:style>
  <w:style w:type="character" w:customStyle="1" w:styleId="ListLabel663">
    <w:name w:val="ListLabel 663"/>
    <w:qFormat/>
    <w:rsid w:val="0076459B"/>
    <w:rPr>
      <w:rFonts w:ascii="OpenSymbol" w:hAnsi="OpenSymbol" w:cs="OpenSymbol" w:hint="default"/>
    </w:rPr>
  </w:style>
  <w:style w:type="character" w:customStyle="1" w:styleId="ListLabel664">
    <w:name w:val="ListLabel 664"/>
    <w:qFormat/>
    <w:rsid w:val="0076459B"/>
    <w:rPr>
      <w:rFonts w:ascii="OpenSymbol" w:hAnsi="OpenSymbol" w:cs="OpenSymbol" w:hint="default"/>
    </w:rPr>
  </w:style>
  <w:style w:type="character" w:customStyle="1" w:styleId="ListLabel665">
    <w:name w:val="ListLabel 665"/>
    <w:qFormat/>
    <w:rsid w:val="0076459B"/>
    <w:rPr>
      <w:rFonts w:ascii="Times New Roman" w:hAnsi="Times New Roman" w:cs="Times New Roman" w:hint="default"/>
      <w:sz w:val="20"/>
      <w:szCs w:val="20"/>
    </w:rPr>
  </w:style>
  <w:style w:type="character" w:customStyle="1" w:styleId="ListLabel666">
    <w:name w:val="ListLabel 666"/>
    <w:qFormat/>
    <w:rsid w:val="0076459B"/>
    <w:rPr>
      <w:rFonts w:ascii="OpenSymbol" w:hAnsi="OpenSymbol" w:cs="OpenSymbol" w:hint="default"/>
    </w:rPr>
  </w:style>
  <w:style w:type="character" w:customStyle="1" w:styleId="ListLabel667">
    <w:name w:val="ListLabel 667"/>
    <w:qFormat/>
    <w:rsid w:val="0076459B"/>
    <w:rPr>
      <w:rFonts w:ascii="OpenSymbol" w:hAnsi="OpenSymbol" w:cs="OpenSymbol" w:hint="default"/>
    </w:rPr>
  </w:style>
  <w:style w:type="character" w:customStyle="1" w:styleId="ListLabel668">
    <w:name w:val="ListLabel 668"/>
    <w:qFormat/>
    <w:rsid w:val="0076459B"/>
    <w:rPr>
      <w:rFonts w:ascii="OpenSymbol" w:hAnsi="OpenSymbol" w:cs="OpenSymbol" w:hint="default"/>
      <w:sz w:val="20"/>
      <w:szCs w:val="20"/>
    </w:rPr>
  </w:style>
  <w:style w:type="character" w:customStyle="1" w:styleId="ListLabel669">
    <w:name w:val="ListLabel 669"/>
    <w:qFormat/>
    <w:rsid w:val="0076459B"/>
    <w:rPr>
      <w:rFonts w:ascii="OpenSymbol" w:hAnsi="OpenSymbol" w:cs="OpenSymbol" w:hint="default"/>
    </w:rPr>
  </w:style>
  <w:style w:type="character" w:customStyle="1" w:styleId="ListLabel670">
    <w:name w:val="ListLabel 670"/>
    <w:qFormat/>
    <w:rsid w:val="0076459B"/>
    <w:rPr>
      <w:rFonts w:ascii="OpenSymbol" w:hAnsi="OpenSymbol" w:cs="OpenSymbol" w:hint="default"/>
    </w:rPr>
  </w:style>
  <w:style w:type="character" w:customStyle="1" w:styleId="ListLabel671">
    <w:name w:val="ListLabel 671"/>
    <w:qFormat/>
    <w:rsid w:val="0076459B"/>
    <w:rPr>
      <w:rFonts w:ascii="OpenSymbol" w:hAnsi="OpenSymbol" w:cs="OpenSymbol" w:hint="default"/>
      <w:sz w:val="20"/>
      <w:szCs w:val="20"/>
    </w:rPr>
  </w:style>
  <w:style w:type="character" w:customStyle="1" w:styleId="ListLabel672">
    <w:name w:val="ListLabel 672"/>
    <w:qFormat/>
    <w:rsid w:val="0076459B"/>
    <w:rPr>
      <w:rFonts w:ascii="OpenSymbol" w:hAnsi="OpenSymbol" w:cs="OpenSymbol" w:hint="default"/>
    </w:rPr>
  </w:style>
  <w:style w:type="character" w:customStyle="1" w:styleId="ListLabel673">
    <w:name w:val="ListLabel 673"/>
    <w:qFormat/>
    <w:rsid w:val="0076459B"/>
    <w:rPr>
      <w:rFonts w:ascii="OpenSymbol" w:hAnsi="OpenSymbol" w:cs="OpenSymbol" w:hint="default"/>
    </w:rPr>
  </w:style>
  <w:style w:type="character" w:customStyle="1" w:styleId="ListLabel674">
    <w:name w:val="ListLabel 674"/>
    <w:qFormat/>
    <w:rsid w:val="0076459B"/>
    <w:rPr>
      <w:rFonts w:ascii="Times New Roman" w:hAnsi="Times New Roman" w:cs="Times New Roman" w:hint="default"/>
    </w:rPr>
  </w:style>
  <w:style w:type="character" w:customStyle="1" w:styleId="ListLabel675">
    <w:name w:val="ListLabel 675"/>
    <w:qFormat/>
    <w:rsid w:val="0076459B"/>
    <w:rPr>
      <w:rFonts w:ascii="Times New Roman" w:hAnsi="Times New Roman" w:cs="Times New Roman" w:hint="default"/>
    </w:rPr>
  </w:style>
  <w:style w:type="character" w:customStyle="1" w:styleId="ListLabel676">
    <w:name w:val="ListLabel 676"/>
    <w:qFormat/>
    <w:rsid w:val="0076459B"/>
    <w:rPr>
      <w:rFonts w:ascii="Times New Roman" w:hAnsi="Times New Roman" w:cs="Times New Roman" w:hint="default"/>
    </w:rPr>
  </w:style>
  <w:style w:type="character" w:customStyle="1" w:styleId="ListLabel677">
    <w:name w:val="ListLabel 677"/>
    <w:qFormat/>
    <w:rsid w:val="0076459B"/>
    <w:rPr>
      <w:b w:val="0"/>
      <w:bCs w:val="0"/>
      <w:sz w:val="22"/>
      <w:szCs w:val="26"/>
    </w:rPr>
  </w:style>
  <w:style w:type="character" w:customStyle="1" w:styleId="ListLabel678">
    <w:name w:val="ListLabel 678"/>
    <w:qFormat/>
    <w:rsid w:val="0076459B"/>
    <w:rPr>
      <w:rFonts w:ascii="Times New Roman" w:hAnsi="Times New Roman" w:cs="Times New Roman" w:hint="default"/>
      <w:b w:val="0"/>
      <w:bCs w:val="0"/>
      <w:sz w:val="22"/>
    </w:rPr>
  </w:style>
  <w:style w:type="character" w:customStyle="1" w:styleId="ListLabel679">
    <w:name w:val="ListLabel 679"/>
    <w:qFormat/>
    <w:rsid w:val="0076459B"/>
    <w:rPr>
      <w:b w:val="0"/>
      <w:bCs w:val="0"/>
    </w:rPr>
  </w:style>
  <w:style w:type="character" w:customStyle="1" w:styleId="ListLabel680">
    <w:name w:val="ListLabel 680"/>
    <w:qFormat/>
    <w:rsid w:val="0076459B"/>
    <w:rPr>
      <w:sz w:val="20"/>
      <w:szCs w:val="20"/>
    </w:rPr>
  </w:style>
  <w:style w:type="character" w:customStyle="1" w:styleId="ListLabel681">
    <w:name w:val="ListLabel 681"/>
    <w:qFormat/>
    <w:rsid w:val="0076459B"/>
    <w:rPr>
      <w:sz w:val="20"/>
      <w:szCs w:val="20"/>
    </w:rPr>
  </w:style>
  <w:style w:type="character" w:customStyle="1" w:styleId="ListLabel682">
    <w:name w:val="ListLabel 682"/>
    <w:qFormat/>
    <w:rsid w:val="0076459B"/>
    <w:rPr>
      <w:sz w:val="20"/>
      <w:szCs w:val="20"/>
    </w:rPr>
  </w:style>
  <w:style w:type="character" w:customStyle="1" w:styleId="ListLabel683">
    <w:name w:val="ListLabel 683"/>
    <w:qFormat/>
    <w:rsid w:val="0076459B"/>
    <w:rPr>
      <w:sz w:val="20"/>
      <w:szCs w:val="20"/>
    </w:rPr>
  </w:style>
  <w:style w:type="character" w:customStyle="1" w:styleId="ListLabel684">
    <w:name w:val="ListLabel 684"/>
    <w:qFormat/>
    <w:rsid w:val="0076459B"/>
    <w:rPr>
      <w:sz w:val="20"/>
      <w:szCs w:val="20"/>
    </w:rPr>
  </w:style>
  <w:style w:type="character" w:customStyle="1" w:styleId="ListLabel685">
    <w:name w:val="ListLabel 685"/>
    <w:qFormat/>
    <w:rsid w:val="0076459B"/>
    <w:rPr>
      <w:sz w:val="20"/>
      <w:szCs w:val="20"/>
    </w:rPr>
  </w:style>
  <w:style w:type="character" w:customStyle="1" w:styleId="ListLabel686">
    <w:name w:val="ListLabel 686"/>
    <w:qFormat/>
    <w:rsid w:val="0076459B"/>
    <w:rPr>
      <w:sz w:val="20"/>
      <w:szCs w:val="20"/>
    </w:rPr>
  </w:style>
  <w:style w:type="character" w:customStyle="1" w:styleId="ListLabel687">
    <w:name w:val="ListLabel 687"/>
    <w:qFormat/>
    <w:rsid w:val="0076459B"/>
    <w:rPr>
      <w:sz w:val="20"/>
      <w:szCs w:val="20"/>
    </w:rPr>
  </w:style>
  <w:style w:type="character" w:customStyle="1" w:styleId="ListLabel688">
    <w:name w:val="ListLabel 688"/>
    <w:qFormat/>
    <w:rsid w:val="0076459B"/>
    <w:rPr>
      <w:sz w:val="20"/>
      <w:szCs w:val="20"/>
    </w:rPr>
  </w:style>
  <w:style w:type="character" w:customStyle="1" w:styleId="ListLabel689">
    <w:name w:val="ListLabel 689"/>
    <w:qFormat/>
    <w:rsid w:val="0076459B"/>
    <w:rPr>
      <w:b w:val="0"/>
      <w:bCs w:val="0"/>
    </w:rPr>
  </w:style>
  <w:style w:type="character" w:customStyle="1" w:styleId="ListLabel690">
    <w:name w:val="ListLabel 690"/>
    <w:qFormat/>
    <w:rsid w:val="0076459B"/>
    <w:rPr>
      <w:rFonts w:ascii="Times New Roman" w:hAnsi="Times New Roman" w:cs="Times New Roman" w:hint="default"/>
      <w:b w:val="0"/>
      <w:bCs w:val="0"/>
      <w:i w:val="0"/>
      <w:iCs w:val="0"/>
      <w:sz w:val="22"/>
      <w:szCs w:val="22"/>
    </w:rPr>
  </w:style>
  <w:style w:type="character" w:customStyle="1" w:styleId="ListLabel691">
    <w:name w:val="ListLabel 691"/>
    <w:qFormat/>
    <w:rsid w:val="0076459B"/>
    <w:rPr>
      <w:rFonts w:ascii="Times New Roman" w:hAnsi="Times New Roman" w:cs="Times New Roman" w:hint="default"/>
    </w:rPr>
  </w:style>
  <w:style w:type="character" w:customStyle="1" w:styleId="ListLabel692">
    <w:name w:val="ListLabel 692"/>
    <w:qFormat/>
    <w:rsid w:val="0076459B"/>
    <w:rPr>
      <w:rFonts w:ascii="Times New Roman" w:hAnsi="Times New Roman" w:cs="Times New Roman" w:hint="default"/>
    </w:rPr>
  </w:style>
  <w:style w:type="character" w:customStyle="1" w:styleId="ListLabel693">
    <w:name w:val="ListLabel 693"/>
    <w:qFormat/>
    <w:rsid w:val="0076459B"/>
    <w:rPr>
      <w:rFonts w:ascii="Times New Roman" w:hAnsi="Times New Roman" w:cs="Times New Roman" w:hint="default"/>
    </w:rPr>
  </w:style>
  <w:style w:type="character" w:customStyle="1" w:styleId="ListLabel694">
    <w:name w:val="ListLabel 694"/>
    <w:qFormat/>
    <w:rsid w:val="0076459B"/>
    <w:rPr>
      <w:rFonts w:ascii="Times New Roman" w:hAnsi="Times New Roman" w:cs="Times New Roman" w:hint="default"/>
    </w:rPr>
  </w:style>
  <w:style w:type="character" w:customStyle="1" w:styleId="ListLabel695">
    <w:name w:val="ListLabel 695"/>
    <w:qFormat/>
    <w:rsid w:val="0076459B"/>
    <w:rPr>
      <w:rFonts w:ascii="Times New Roman" w:hAnsi="Times New Roman" w:cs="Times New Roman" w:hint="default"/>
    </w:rPr>
  </w:style>
  <w:style w:type="character" w:customStyle="1" w:styleId="ListLabel696">
    <w:name w:val="ListLabel 696"/>
    <w:qFormat/>
    <w:rsid w:val="0076459B"/>
    <w:rPr>
      <w:rFonts w:ascii="Times New Roman" w:hAnsi="Times New Roman" w:cs="Times New Roman" w:hint="default"/>
    </w:rPr>
  </w:style>
  <w:style w:type="character" w:customStyle="1" w:styleId="ListLabel697">
    <w:name w:val="ListLabel 697"/>
    <w:qFormat/>
    <w:rsid w:val="0076459B"/>
    <w:rPr>
      <w:rFonts w:ascii="Times New Roman" w:hAnsi="Times New Roman" w:cs="Times New Roman" w:hint="default"/>
    </w:rPr>
  </w:style>
  <w:style w:type="character" w:customStyle="1" w:styleId="ListLabel698">
    <w:name w:val="ListLabel 698"/>
    <w:qFormat/>
    <w:rsid w:val="0076459B"/>
    <w:rPr>
      <w:rFonts w:ascii="Times New Roman" w:hAnsi="Times New Roman" w:cs="Times New Roman" w:hint="default"/>
    </w:rPr>
  </w:style>
  <w:style w:type="character" w:customStyle="1" w:styleId="ListLabel699">
    <w:name w:val="ListLabel 699"/>
    <w:qFormat/>
    <w:rsid w:val="0076459B"/>
    <w:rPr>
      <w:rFonts w:ascii="Courier New" w:hAnsi="Courier New" w:cs="Courier New" w:hint="default"/>
    </w:rPr>
  </w:style>
  <w:style w:type="character" w:customStyle="1" w:styleId="ListLabel700">
    <w:name w:val="ListLabel 700"/>
    <w:qFormat/>
    <w:rsid w:val="0076459B"/>
    <w:rPr>
      <w:rFonts w:ascii="Wingdings" w:hAnsi="Wingdings" w:cs="Wingdings" w:hint="default"/>
    </w:rPr>
  </w:style>
  <w:style w:type="character" w:customStyle="1" w:styleId="ListLabel701">
    <w:name w:val="ListLabel 701"/>
    <w:qFormat/>
    <w:rsid w:val="0076459B"/>
    <w:rPr>
      <w:rFonts w:ascii="Symbol" w:hAnsi="Symbol" w:cs="Symbol" w:hint="default"/>
    </w:rPr>
  </w:style>
  <w:style w:type="character" w:customStyle="1" w:styleId="ListLabel702">
    <w:name w:val="ListLabel 702"/>
    <w:qFormat/>
    <w:rsid w:val="0076459B"/>
    <w:rPr>
      <w:rFonts w:ascii="Courier New" w:hAnsi="Courier New" w:cs="Courier New" w:hint="default"/>
    </w:rPr>
  </w:style>
  <w:style w:type="character" w:customStyle="1" w:styleId="ListLabel703">
    <w:name w:val="ListLabel 703"/>
    <w:qFormat/>
    <w:rsid w:val="0076459B"/>
    <w:rPr>
      <w:rFonts w:ascii="Wingdings" w:hAnsi="Wingdings" w:cs="Wingdings" w:hint="default"/>
    </w:rPr>
  </w:style>
  <w:style w:type="character" w:customStyle="1" w:styleId="ListLabel704">
    <w:name w:val="ListLabel 704"/>
    <w:qFormat/>
    <w:rsid w:val="0076459B"/>
    <w:rPr>
      <w:rFonts w:ascii="Symbol" w:hAnsi="Symbol" w:cs="Symbol" w:hint="default"/>
    </w:rPr>
  </w:style>
  <w:style w:type="character" w:customStyle="1" w:styleId="ListLabel705">
    <w:name w:val="ListLabel 705"/>
    <w:qFormat/>
    <w:rsid w:val="0076459B"/>
    <w:rPr>
      <w:rFonts w:ascii="Courier New" w:hAnsi="Courier New" w:cs="Courier New" w:hint="default"/>
    </w:rPr>
  </w:style>
  <w:style w:type="character" w:customStyle="1" w:styleId="ListLabel706">
    <w:name w:val="ListLabel 706"/>
    <w:qFormat/>
    <w:rsid w:val="0076459B"/>
    <w:rPr>
      <w:rFonts w:ascii="Wingdings" w:hAnsi="Wingdings" w:cs="Wingdings" w:hint="default"/>
    </w:rPr>
  </w:style>
  <w:style w:type="character" w:customStyle="1" w:styleId="ListLabel707">
    <w:name w:val="ListLabel 707"/>
    <w:qFormat/>
    <w:rsid w:val="0076459B"/>
    <w:rPr>
      <w:rFonts w:ascii="Times New Roman" w:hAnsi="Times New Roman" w:cs="Times New Roman" w:hint="default"/>
      <w:b/>
      <w:bCs w:val="0"/>
      <w:sz w:val="22"/>
    </w:rPr>
  </w:style>
  <w:style w:type="character" w:customStyle="1" w:styleId="ListLabel708">
    <w:name w:val="ListLabel 708"/>
    <w:qFormat/>
    <w:rsid w:val="0076459B"/>
    <w:rPr>
      <w:rFonts w:ascii="Times New Roman" w:hAnsi="Times New Roman" w:cs="Times New Roman" w:hint="default"/>
    </w:rPr>
  </w:style>
  <w:style w:type="character" w:customStyle="1" w:styleId="ListLabel709">
    <w:name w:val="ListLabel 709"/>
    <w:qFormat/>
    <w:rsid w:val="0076459B"/>
    <w:rPr>
      <w:rFonts w:ascii="Times New Roman" w:hAnsi="Times New Roman" w:cs="Times New Roman" w:hint="default"/>
    </w:rPr>
  </w:style>
  <w:style w:type="character" w:customStyle="1" w:styleId="ListLabel710">
    <w:name w:val="ListLabel 710"/>
    <w:qFormat/>
    <w:rsid w:val="0076459B"/>
    <w:rPr>
      <w:rFonts w:ascii="Times New Roman" w:hAnsi="Times New Roman" w:cs="Times New Roman" w:hint="default"/>
    </w:rPr>
  </w:style>
  <w:style w:type="character" w:customStyle="1" w:styleId="ListLabel711">
    <w:name w:val="ListLabel 711"/>
    <w:qFormat/>
    <w:rsid w:val="0076459B"/>
    <w:rPr>
      <w:rFonts w:ascii="Times New Roman" w:hAnsi="Times New Roman" w:cs="Times New Roman" w:hint="default"/>
    </w:rPr>
  </w:style>
  <w:style w:type="character" w:customStyle="1" w:styleId="ListLabel712">
    <w:name w:val="ListLabel 712"/>
    <w:qFormat/>
    <w:rsid w:val="0076459B"/>
    <w:rPr>
      <w:rFonts w:ascii="Times New Roman" w:hAnsi="Times New Roman" w:cs="Times New Roman" w:hint="default"/>
      <w:sz w:val="20"/>
      <w:szCs w:val="20"/>
    </w:rPr>
  </w:style>
  <w:style w:type="character" w:customStyle="1" w:styleId="ListLabel713">
    <w:name w:val="ListLabel 713"/>
    <w:qFormat/>
    <w:rsid w:val="0076459B"/>
    <w:rPr>
      <w:sz w:val="20"/>
      <w:szCs w:val="20"/>
    </w:rPr>
  </w:style>
  <w:style w:type="character" w:customStyle="1" w:styleId="ListLabel714">
    <w:name w:val="ListLabel 714"/>
    <w:qFormat/>
    <w:rsid w:val="0076459B"/>
    <w:rPr>
      <w:sz w:val="20"/>
      <w:szCs w:val="20"/>
    </w:rPr>
  </w:style>
  <w:style w:type="character" w:customStyle="1" w:styleId="ListLabel715">
    <w:name w:val="ListLabel 715"/>
    <w:qFormat/>
    <w:rsid w:val="0076459B"/>
    <w:rPr>
      <w:sz w:val="20"/>
      <w:szCs w:val="20"/>
    </w:rPr>
  </w:style>
  <w:style w:type="character" w:customStyle="1" w:styleId="ListLabel716">
    <w:name w:val="ListLabel 716"/>
    <w:qFormat/>
    <w:rsid w:val="0076459B"/>
    <w:rPr>
      <w:sz w:val="20"/>
      <w:szCs w:val="20"/>
    </w:rPr>
  </w:style>
  <w:style w:type="character" w:customStyle="1" w:styleId="ListLabel717">
    <w:name w:val="ListLabel 717"/>
    <w:qFormat/>
    <w:rsid w:val="0076459B"/>
    <w:rPr>
      <w:sz w:val="20"/>
      <w:szCs w:val="20"/>
    </w:rPr>
  </w:style>
  <w:style w:type="character" w:customStyle="1" w:styleId="ListLabel718">
    <w:name w:val="ListLabel 718"/>
    <w:qFormat/>
    <w:rsid w:val="0076459B"/>
    <w:rPr>
      <w:sz w:val="20"/>
      <w:szCs w:val="20"/>
    </w:rPr>
  </w:style>
  <w:style w:type="character" w:customStyle="1" w:styleId="ListLabel719">
    <w:name w:val="ListLabel 719"/>
    <w:qFormat/>
    <w:rsid w:val="0076459B"/>
    <w:rPr>
      <w:sz w:val="20"/>
      <w:szCs w:val="20"/>
    </w:rPr>
  </w:style>
  <w:style w:type="character" w:customStyle="1" w:styleId="ListLabel720">
    <w:name w:val="ListLabel 720"/>
    <w:qFormat/>
    <w:rsid w:val="0076459B"/>
    <w:rPr>
      <w:sz w:val="20"/>
      <w:szCs w:val="20"/>
    </w:rPr>
  </w:style>
  <w:style w:type="character" w:customStyle="1" w:styleId="ListLabel721">
    <w:name w:val="ListLabel 721"/>
    <w:qFormat/>
    <w:rsid w:val="0076459B"/>
    <w:rPr>
      <w:rFonts w:ascii="Times New Roman" w:hAnsi="Times New Roman" w:cs="Times New Roman" w:hint="default"/>
    </w:rPr>
  </w:style>
  <w:style w:type="character" w:customStyle="1" w:styleId="ListLabel722">
    <w:name w:val="ListLabel 722"/>
    <w:qFormat/>
    <w:rsid w:val="0076459B"/>
    <w:rPr>
      <w:rFonts w:ascii="Times New Roman" w:hAnsi="Times New Roman" w:cs="Times New Roman" w:hint="default"/>
      <w:sz w:val="20"/>
      <w:szCs w:val="20"/>
    </w:rPr>
  </w:style>
  <w:style w:type="character" w:customStyle="1" w:styleId="ListLabel723">
    <w:name w:val="ListLabel 723"/>
    <w:qFormat/>
    <w:rsid w:val="0076459B"/>
    <w:rPr>
      <w:sz w:val="20"/>
      <w:szCs w:val="20"/>
    </w:rPr>
  </w:style>
  <w:style w:type="character" w:customStyle="1" w:styleId="ListLabel724">
    <w:name w:val="ListLabel 724"/>
    <w:qFormat/>
    <w:rsid w:val="0076459B"/>
    <w:rPr>
      <w:sz w:val="20"/>
      <w:szCs w:val="20"/>
    </w:rPr>
  </w:style>
  <w:style w:type="character" w:customStyle="1" w:styleId="ListLabel725">
    <w:name w:val="ListLabel 725"/>
    <w:qFormat/>
    <w:rsid w:val="0076459B"/>
    <w:rPr>
      <w:sz w:val="20"/>
      <w:szCs w:val="20"/>
    </w:rPr>
  </w:style>
  <w:style w:type="character" w:customStyle="1" w:styleId="ListLabel726">
    <w:name w:val="ListLabel 726"/>
    <w:qFormat/>
    <w:rsid w:val="0076459B"/>
    <w:rPr>
      <w:sz w:val="20"/>
      <w:szCs w:val="20"/>
    </w:rPr>
  </w:style>
  <w:style w:type="character" w:customStyle="1" w:styleId="ListLabel727">
    <w:name w:val="ListLabel 727"/>
    <w:qFormat/>
    <w:rsid w:val="0076459B"/>
    <w:rPr>
      <w:sz w:val="20"/>
      <w:szCs w:val="20"/>
    </w:rPr>
  </w:style>
  <w:style w:type="character" w:customStyle="1" w:styleId="ListLabel728">
    <w:name w:val="ListLabel 728"/>
    <w:qFormat/>
    <w:rsid w:val="0076459B"/>
    <w:rPr>
      <w:sz w:val="20"/>
      <w:szCs w:val="20"/>
    </w:rPr>
  </w:style>
  <w:style w:type="character" w:customStyle="1" w:styleId="ListLabel729">
    <w:name w:val="ListLabel 729"/>
    <w:qFormat/>
    <w:rsid w:val="0076459B"/>
    <w:rPr>
      <w:sz w:val="20"/>
      <w:szCs w:val="20"/>
    </w:rPr>
  </w:style>
  <w:style w:type="character" w:customStyle="1" w:styleId="ListLabel730">
    <w:name w:val="ListLabel 730"/>
    <w:qFormat/>
    <w:rsid w:val="0076459B"/>
    <w:rPr>
      <w:sz w:val="20"/>
      <w:szCs w:val="20"/>
    </w:rPr>
  </w:style>
  <w:style w:type="character" w:customStyle="1" w:styleId="ListLabel731">
    <w:name w:val="ListLabel 731"/>
    <w:qFormat/>
    <w:rsid w:val="0076459B"/>
    <w:rPr>
      <w:rFonts w:ascii="Times New Roman" w:hAnsi="Times New Roman" w:cs="Times New Roman" w:hint="default"/>
      <w:sz w:val="20"/>
      <w:szCs w:val="20"/>
    </w:rPr>
  </w:style>
  <w:style w:type="character" w:customStyle="1" w:styleId="ListLabel732">
    <w:name w:val="ListLabel 732"/>
    <w:qFormat/>
    <w:rsid w:val="0076459B"/>
    <w:rPr>
      <w:sz w:val="20"/>
      <w:szCs w:val="20"/>
    </w:rPr>
  </w:style>
  <w:style w:type="character" w:customStyle="1" w:styleId="ListLabel733">
    <w:name w:val="ListLabel 733"/>
    <w:qFormat/>
    <w:rsid w:val="0076459B"/>
    <w:rPr>
      <w:sz w:val="20"/>
      <w:szCs w:val="20"/>
    </w:rPr>
  </w:style>
  <w:style w:type="character" w:customStyle="1" w:styleId="ListLabel734">
    <w:name w:val="ListLabel 734"/>
    <w:qFormat/>
    <w:rsid w:val="0076459B"/>
    <w:rPr>
      <w:sz w:val="20"/>
      <w:szCs w:val="20"/>
    </w:rPr>
  </w:style>
  <w:style w:type="character" w:customStyle="1" w:styleId="ListLabel735">
    <w:name w:val="ListLabel 735"/>
    <w:qFormat/>
    <w:rsid w:val="0076459B"/>
    <w:rPr>
      <w:sz w:val="20"/>
      <w:szCs w:val="20"/>
    </w:rPr>
  </w:style>
  <w:style w:type="character" w:customStyle="1" w:styleId="ListLabel736">
    <w:name w:val="ListLabel 736"/>
    <w:qFormat/>
    <w:rsid w:val="0076459B"/>
    <w:rPr>
      <w:sz w:val="20"/>
      <w:szCs w:val="20"/>
    </w:rPr>
  </w:style>
  <w:style w:type="character" w:customStyle="1" w:styleId="ListLabel737">
    <w:name w:val="ListLabel 737"/>
    <w:qFormat/>
    <w:rsid w:val="0076459B"/>
    <w:rPr>
      <w:sz w:val="20"/>
      <w:szCs w:val="20"/>
    </w:rPr>
  </w:style>
  <w:style w:type="character" w:customStyle="1" w:styleId="ListLabel738">
    <w:name w:val="ListLabel 738"/>
    <w:qFormat/>
    <w:rsid w:val="0076459B"/>
    <w:rPr>
      <w:sz w:val="20"/>
      <w:szCs w:val="20"/>
    </w:rPr>
  </w:style>
  <w:style w:type="character" w:customStyle="1" w:styleId="ListLabel739">
    <w:name w:val="ListLabel 739"/>
    <w:qFormat/>
    <w:rsid w:val="0076459B"/>
    <w:rPr>
      <w:sz w:val="20"/>
      <w:szCs w:val="20"/>
    </w:rPr>
  </w:style>
  <w:style w:type="character" w:customStyle="1" w:styleId="ListLabel740">
    <w:name w:val="ListLabel 740"/>
    <w:qFormat/>
    <w:rsid w:val="0076459B"/>
    <w:rPr>
      <w:rFonts w:ascii="Times New Roman" w:hAnsi="Times New Roman" w:cs="Times New Roman" w:hint="default"/>
      <w:sz w:val="20"/>
      <w:szCs w:val="20"/>
    </w:rPr>
  </w:style>
  <w:style w:type="character" w:customStyle="1" w:styleId="ListLabel741">
    <w:name w:val="ListLabel 741"/>
    <w:qFormat/>
    <w:rsid w:val="0076459B"/>
    <w:rPr>
      <w:sz w:val="20"/>
      <w:szCs w:val="20"/>
    </w:rPr>
  </w:style>
  <w:style w:type="character" w:customStyle="1" w:styleId="ListLabel742">
    <w:name w:val="ListLabel 742"/>
    <w:qFormat/>
    <w:rsid w:val="0076459B"/>
    <w:rPr>
      <w:sz w:val="20"/>
      <w:szCs w:val="20"/>
    </w:rPr>
  </w:style>
  <w:style w:type="character" w:customStyle="1" w:styleId="ListLabel743">
    <w:name w:val="ListLabel 743"/>
    <w:qFormat/>
    <w:rsid w:val="0076459B"/>
    <w:rPr>
      <w:sz w:val="20"/>
      <w:szCs w:val="20"/>
    </w:rPr>
  </w:style>
  <w:style w:type="character" w:customStyle="1" w:styleId="ListLabel744">
    <w:name w:val="ListLabel 744"/>
    <w:qFormat/>
    <w:rsid w:val="0076459B"/>
    <w:rPr>
      <w:sz w:val="20"/>
      <w:szCs w:val="20"/>
    </w:rPr>
  </w:style>
  <w:style w:type="character" w:customStyle="1" w:styleId="ListLabel745">
    <w:name w:val="ListLabel 745"/>
    <w:qFormat/>
    <w:rsid w:val="0076459B"/>
    <w:rPr>
      <w:sz w:val="20"/>
      <w:szCs w:val="20"/>
    </w:rPr>
  </w:style>
  <w:style w:type="character" w:customStyle="1" w:styleId="ListLabel746">
    <w:name w:val="ListLabel 746"/>
    <w:qFormat/>
    <w:rsid w:val="0076459B"/>
    <w:rPr>
      <w:sz w:val="20"/>
      <w:szCs w:val="20"/>
    </w:rPr>
  </w:style>
  <w:style w:type="character" w:customStyle="1" w:styleId="ListLabel747">
    <w:name w:val="ListLabel 747"/>
    <w:qFormat/>
    <w:rsid w:val="0076459B"/>
    <w:rPr>
      <w:sz w:val="20"/>
      <w:szCs w:val="20"/>
    </w:rPr>
  </w:style>
  <w:style w:type="character" w:customStyle="1" w:styleId="ListLabel748">
    <w:name w:val="ListLabel 748"/>
    <w:qFormat/>
    <w:rsid w:val="0076459B"/>
    <w:rPr>
      <w:sz w:val="20"/>
      <w:szCs w:val="20"/>
    </w:rPr>
  </w:style>
  <w:style w:type="character" w:customStyle="1" w:styleId="ListLabel749">
    <w:name w:val="ListLabel 749"/>
    <w:qFormat/>
    <w:rsid w:val="0076459B"/>
    <w:rPr>
      <w:rFonts w:ascii="Times New Roman" w:hAnsi="Times New Roman" w:cs="Times New Roman" w:hint="default"/>
    </w:rPr>
  </w:style>
  <w:style w:type="character" w:customStyle="1" w:styleId="ListLabel750">
    <w:name w:val="ListLabel 750"/>
    <w:qFormat/>
    <w:rsid w:val="0076459B"/>
    <w:rPr>
      <w:rFonts w:ascii="Times New Roman" w:hAnsi="Times New Roman" w:cs="Times New Roman" w:hint="default"/>
    </w:rPr>
  </w:style>
  <w:style w:type="character" w:customStyle="1" w:styleId="ListLabel751">
    <w:name w:val="ListLabel 751"/>
    <w:qFormat/>
    <w:rsid w:val="0076459B"/>
    <w:rPr>
      <w:rFonts w:ascii="Times New Roman" w:hAnsi="Times New Roman" w:cs="Times New Roman" w:hint="default"/>
    </w:rPr>
  </w:style>
  <w:style w:type="character" w:customStyle="1" w:styleId="ListLabel752">
    <w:name w:val="ListLabel 752"/>
    <w:qFormat/>
    <w:rsid w:val="0076459B"/>
    <w:rPr>
      <w:rFonts w:ascii="Times New Roman" w:hAnsi="Times New Roman" w:cs="Times New Roman" w:hint="default"/>
    </w:rPr>
  </w:style>
  <w:style w:type="character" w:customStyle="1" w:styleId="ListLabel753">
    <w:name w:val="ListLabel 753"/>
    <w:qFormat/>
    <w:rsid w:val="0076459B"/>
    <w:rPr>
      <w:rFonts w:ascii="Times New Roman" w:hAnsi="Times New Roman" w:cs="Times New Roman" w:hint="default"/>
    </w:rPr>
  </w:style>
  <w:style w:type="character" w:customStyle="1" w:styleId="ListLabel754">
    <w:name w:val="ListLabel 754"/>
    <w:qFormat/>
    <w:rsid w:val="0076459B"/>
    <w:rPr>
      <w:rFonts w:ascii="Times New Roman" w:hAnsi="Times New Roman" w:cs="Times New Roman" w:hint="default"/>
    </w:rPr>
  </w:style>
  <w:style w:type="character" w:customStyle="1" w:styleId="ListLabel755">
    <w:name w:val="ListLabel 755"/>
    <w:qFormat/>
    <w:rsid w:val="0076459B"/>
    <w:rPr>
      <w:rFonts w:ascii="Times New Roman" w:hAnsi="Times New Roman" w:cs="Times New Roman" w:hint="default"/>
    </w:rPr>
  </w:style>
  <w:style w:type="character" w:customStyle="1" w:styleId="ListLabel756">
    <w:name w:val="ListLabel 756"/>
    <w:qFormat/>
    <w:rsid w:val="0076459B"/>
    <w:rPr>
      <w:rFonts w:ascii="Times New Roman" w:hAnsi="Times New Roman" w:cs="Times New Roman" w:hint="default"/>
    </w:rPr>
  </w:style>
  <w:style w:type="character" w:customStyle="1" w:styleId="ListLabel757">
    <w:name w:val="ListLabel 757"/>
    <w:qFormat/>
    <w:rsid w:val="0076459B"/>
    <w:rPr>
      <w:rFonts w:ascii="Times New Roman" w:hAnsi="Times New Roman" w:cs="Times New Roman" w:hint="default"/>
    </w:rPr>
  </w:style>
  <w:style w:type="character" w:customStyle="1" w:styleId="ListLabel758">
    <w:name w:val="ListLabel 758"/>
    <w:qFormat/>
    <w:rsid w:val="0076459B"/>
    <w:rPr>
      <w:rFonts w:ascii="Times New Roman" w:hAnsi="Times New Roman" w:cs="Times New Roman" w:hint="default"/>
    </w:rPr>
  </w:style>
  <w:style w:type="character" w:customStyle="1" w:styleId="ListLabel759">
    <w:name w:val="ListLabel 759"/>
    <w:qFormat/>
    <w:rsid w:val="0076459B"/>
    <w:rPr>
      <w:rFonts w:ascii="Times New Roman" w:hAnsi="Times New Roman" w:cs="Times New Roman" w:hint="default"/>
    </w:rPr>
  </w:style>
  <w:style w:type="character" w:customStyle="1" w:styleId="ListLabel760">
    <w:name w:val="ListLabel 760"/>
    <w:qFormat/>
    <w:rsid w:val="0076459B"/>
    <w:rPr>
      <w:rFonts w:ascii="Times New Roman" w:hAnsi="Times New Roman" w:cs="Times New Roman" w:hint="default"/>
      <w:b/>
      <w:bCs w:val="0"/>
    </w:rPr>
  </w:style>
  <w:style w:type="character" w:customStyle="1" w:styleId="ListLabel761">
    <w:name w:val="ListLabel 761"/>
    <w:qFormat/>
    <w:rsid w:val="0076459B"/>
    <w:rPr>
      <w:rFonts w:ascii="Times New Roman" w:hAnsi="Times New Roman" w:cs="Times New Roman" w:hint="default"/>
    </w:rPr>
  </w:style>
  <w:style w:type="character" w:customStyle="1" w:styleId="ListLabel762">
    <w:name w:val="ListLabel 762"/>
    <w:qFormat/>
    <w:rsid w:val="0076459B"/>
    <w:rPr>
      <w:rFonts w:ascii="Times New Roman" w:hAnsi="Times New Roman" w:cs="Times New Roman" w:hint="default"/>
    </w:rPr>
  </w:style>
  <w:style w:type="character" w:customStyle="1" w:styleId="ListLabel763">
    <w:name w:val="ListLabel 763"/>
    <w:qFormat/>
    <w:rsid w:val="0076459B"/>
    <w:rPr>
      <w:rFonts w:ascii="Times New Roman" w:hAnsi="Times New Roman" w:cs="Times New Roman" w:hint="default"/>
    </w:rPr>
  </w:style>
  <w:style w:type="character" w:customStyle="1" w:styleId="ListLabel764">
    <w:name w:val="ListLabel 764"/>
    <w:qFormat/>
    <w:rsid w:val="0076459B"/>
    <w:rPr>
      <w:rFonts w:ascii="Times New Roman" w:hAnsi="Times New Roman" w:cs="Times New Roman" w:hint="default"/>
    </w:rPr>
  </w:style>
  <w:style w:type="character" w:customStyle="1" w:styleId="ListLabel765">
    <w:name w:val="ListLabel 765"/>
    <w:qFormat/>
    <w:rsid w:val="0076459B"/>
    <w:rPr>
      <w:rFonts w:ascii="Times New Roman" w:hAnsi="Times New Roman" w:cs="Times New Roman" w:hint="default"/>
    </w:rPr>
  </w:style>
  <w:style w:type="character" w:customStyle="1" w:styleId="ListLabel766">
    <w:name w:val="ListLabel 766"/>
    <w:qFormat/>
    <w:rsid w:val="0076459B"/>
    <w:rPr>
      <w:rFonts w:ascii="Times New Roman" w:hAnsi="Times New Roman" w:cs="Times New Roman" w:hint="default"/>
    </w:rPr>
  </w:style>
  <w:style w:type="character" w:customStyle="1" w:styleId="ListLabel767">
    <w:name w:val="ListLabel 767"/>
    <w:qFormat/>
    <w:rsid w:val="0076459B"/>
    <w:rPr>
      <w:rFonts w:ascii="Times New Roman" w:hAnsi="Times New Roman" w:cs="Times New Roman" w:hint="default"/>
    </w:rPr>
  </w:style>
  <w:style w:type="character" w:customStyle="1" w:styleId="ListLabel768">
    <w:name w:val="ListLabel 768"/>
    <w:qFormat/>
    <w:rsid w:val="0076459B"/>
    <w:rPr>
      <w:rFonts w:ascii="Times New Roman" w:hAnsi="Times New Roman" w:cs="Times New Roman" w:hint="default"/>
    </w:rPr>
  </w:style>
  <w:style w:type="character" w:customStyle="1" w:styleId="ListLabel769">
    <w:name w:val="ListLabel 769"/>
    <w:qFormat/>
    <w:rsid w:val="0076459B"/>
    <w:rPr>
      <w:rFonts w:ascii="Times New Roman" w:hAnsi="Times New Roman" w:cs="Times New Roman" w:hint="default"/>
    </w:rPr>
  </w:style>
  <w:style w:type="character" w:customStyle="1" w:styleId="ListLabel770">
    <w:name w:val="ListLabel 770"/>
    <w:qFormat/>
    <w:rsid w:val="0076459B"/>
    <w:rPr>
      <w:rFonts w:ascii="Times New Roman" w:hAnsi="Times New Roman" w:cs="Times New Roman" w:hint="default"/>
    </w:rPr>
  </w:style>
  <w:style w:type="character" w:customStyle="1" w:styleId="ListLabel771">
    <w:name w:val="ListLabel 771"/>
    <w:qFormat/>
    <w:rsid w:val="0076459B"/>
    <w:rPr>
      <w:rFonts w:ascii="Times New Roman" w:hAnsi="Times New Roman" w:cs="Times New Roman" w:hint="default"/>
    </w:rPr>
  </w:style>
  <w:style w:type="character" w:customStyle="1" w:styleId="ListLabel772">
    <w:name w:val="ListLabel 772"/>
    <w:qFormat/>
    <w:rsid w:val="0076459B"/>
    <w:rPr>
      <w:rFonts w:ascii="Times New Roman" w:hAnsi="Times New Roman" w:cs="Times New Roman" w:hint="default"/>
    </w:rPr>
  </w:style>
  <w:style w:type="character" w:customStyle="1" w:styleId="ListLabel773">
    <w:name w:val="ListLabel 773"/>
    <w:qFormat/>
    <w:rsid w:val="0076459B"/>
    <w:rPr>
      <w:rFonts w:ascii="OpenSymbol" w:hAnsi="OpenSymbol" w:cs="OpenSymbol" w:hint="default"/>
    </w:rPr>
  </w:style>
  <w:style w:type="character" w:customStyle="1" w:styleId="ListLabel774">
    <w:name w:val="ListLabel 774"/>
    <w:qFormat/>
    <w:rsid w:val="0076459B"/>
    <w:rPr>
      <w:rFonts w:ascii="Wingdings" w:hAnsi="Wingdings" w:cs="Wingdings" w:hint="default"/>
    </w:rPr>
  </w:style>
  <w:style w:type="character" w:customStyle="1" w:styleId="ListLabel775">
    <w:name w:val="ListLabel 775"/>
    <w:qFormat/>
    <w:rsid w:val="0076459B"/>
    <w:rPr>
      <w:rFonts w:ascii="OpenSymbol" w:hAnsi="OpenSymbol" w:cs="OpenSymbol" w:hint="default"/>
    </w:rPr>
  </w:style>
  <w:style w:type="character" w:customStyle="1" w:styleId="ListLabel776">
    <w:name w:val="ListLabel 776"/>
    <w:qFormat/>
    <w:rsid w:val="0076459B"/>
    <w:rPr>
      <w:rFonts w:ascii="OpenSymbol" w:hAnsi="OpenSymbol" w:cs="OpenSymbol" w:hint="default"/>
    </w:rPr>
  </w:style>
  <w:style w:type="character" w:customStyle="1" w:styleId="ListLabel777">
    <w:name w:val="ListLabel 777"/>
    <w:qFormat/>
    <w:rsid w:val="0076459B"/>
    <w:rPr>
      <w:rFonts w:ascii="OpenSymbol" w:hAnsi="OpenSymbol" w:cs="OpenSymbol" w:hint="default"/>
    </w:rPr>
  </w:style>
  <w:style w:type="character" w:customStyle="1" w:styleId="ListLabel778">
    <w:name w:val="ListLabel 778"/>
    <w:qFormat/>
    <w:rsid w:val="0076459B"/>
    <w:rPr>
      <w:rFonts w:ascii="OpenSymbol" w:hAnsi="OpenSymbol" w:cs="OpenSymbol" w:hint="default"/>
    </w:rPr>
  </w:style>
  <w:style w:type="character" w:customStyle="1" w:styleId="ListLabel779">
    <w:name w:val="ListLabel 779"/>
    <w:qFormat/>
    <w:rsid w:val="0076459B"/>
    <w:rPr>
      <w:rFonts w:ascii="OpenSymbol" w:hAnsi="OpenSymbol" w:cs="OpenSymbol" w:hint="default"/>
    </w:rPr>
  </w:style>
  <w:style w:type="character" w:customStyle="1" w:styleId="ListLabel780">
    <w:name w:val="ListLabel 780"/>
    <w:qFormat/>
    <w:rsid w:val="0076459B"/>
    <w:rPr>
      <w:rFonts w:ascii="OpenSymbol" w:hAnsi="OpenSymbol" w:cs="OpenSymbol" w:hint="default"/>
    </w:rPr>
  </w:style>
  <w:style w:type="character" w:customStyle="1" w:styleId="ListLabel781">
    <w:name w:val="ListLabel 781"/>
    <w:qFormat/>
    <w:rsid w:val="0076459B"/>
    <w:rPr>
      <w:rFonts w:ascii="Times New Roman" w:hAnsi="Times New Roman" w:cs="Times New Roman" w:hint="default"/>
      <w:sz w:val="20"/>
      <w:szCs w:val="20"/>
    </w:rPr>
  </w:style>
  <w:style w:type="character" w:customStyle="1" w:styleId="ListLabel782">
    <w:name w:val="ListLabel 782"/>
    <w:qFormat/>
    <w:rsid w:val="0076459B"/>
    <w:rPr>
      <w:rFonts w:ascii="OpenSymbol" w:hAnsi="OpenSymbol" w:cs="OpenSymbol" w:hint="default"/>
    </w:rPr>
  </w:style>
  <w:style w:type="character" w:customStyle="1" w:styleId="ListLabel783">
    <w:name w:val="ListLabel 783"/>
    <w:qFormat/>
    <w:rsid w:val="0076459B"/>
    <w:rPr>
      <w:rFonts w:ascii="OpenSymbol" w:hAnsi="OpenSymbol" w:cs="OpenSymbol" w:hint="default"/>
    </w:rPr>
  </w:style>
  <w:style w:type="character" w:customStyle="1" w:styleId="ListLabel784">
    <w:name w:val="ListLabel 784"/>
    <w:qFormat/>
    <w:rsid w:val="0076459B"/>
    <w:rPr>
      <w:rFonts w:ascii="OpenSymbol" w:hAnsi="OpenSymbol" w:cs="OpenSymbol" w:hint="default"/>
      <w:sz w:val="20"/>
      <w:szCs w:val="20"/>
    </w:rPr>
  </w:style>
  <w:style w:type="character" w:customStyle="1" w:styleId="ListLabel785">
    <w:name w:val="ListLabel 785"/>
    <w:qFormat/>
    <w:rsid w:val="0076459B"/>
    <w:rPr>
      <w:rFonts w:ascii="OpenSymbol" w:hAnsi="OpenSymbol" w:cs="OpenSymbol" w:hint="default"/>
    </w:rPr>
  </w:style>
  <w:style w:type="character" w:customStyle="1" w:styleId="ListLabel786">
    <w:name w:val="ListLabel 786"/>
    <w:qFormat/>
    <w:rsid w:val="0076459B"/>
    <w:rPr>
      <w:rFonts w:ascii="OpenSymbol" w:hAnsi="OpenSymbol" w:cs="OpenSymbol" w:hint="default"/>
    </w:rPr>
  </w:style>
  <w:style w:type="character" w:customStyle="1" w:styleId="ListLabel787">
    <w:name w:val="ListLabel 787"/>
    <w:qFormat/>
    <w:rsid w:val="0076459B"/>
    <w:rPr>
      <w:rFonts w:ascii="OpenSymbol" w:hAnsi="OpenSymbol" w:cs="OpenSymbol" w:hint="default"/>
      <w:sz w:val="20"/>
      <w:szCs w:val="20"/>
    </w:rPr>
  </w:style>
  <w:style w:type="character" w:customStyle="1" w:styleId="ListLabel788">
    <w:name w:val="ListLabel 788"/>
    <w:qFormat/>
    <w:rsid w:val="0076459B"/>
    <w:rPr>
      <w:rFonts w:ascii="OpenSymbol" w:hAnsi="OpenSymbol" w:cs="OpenSymbol" w:hint="default"/>
    </w:rPr>
  </w:style>
  <w:style w:type="character" w:customStyle="1" w:styleId="ListLabel789">
    <w:name w:val="ListLabel 789"/>
    <w:qFormat/>
    <w:rsid w:val="0076459B"/>
    <w:rPr>
      <w:rFonts w:ascii="OpenSymbol" w:hAnsi="OpenSymbol" w:cs="OpenSymbol" w:hint="default"/>
    </w:rPr>
  </w:style>
  <w:style w:type="character" w:customStyle="1" w:styleId="ListLabel790">
    <w:name w:val="ListLabel 790"/>
    <w:qFormat/>
    <w:rsid w:val="0076459B"/>
    <w:rPr>
      <w:rFonts w:ascii="Times New Roman" w:hAnsi="Times New Roman" w:cs="Times New Roman" w:hint="default"/>
      <w:sz w:val="20"/>
      <w:szCs w:val="20"/>
    </w:rPr>
  </w:style>
  <w:style w:type="character" w:customStyle="1" w:styleId="ListLabel791">
    <w:name w:val="ListLabel 791"/>
    <w:qFormat/>
    <w:rsid w:val="0076459B"/>
    <w:rPr>
      <w:rFonts w:ascii="OpenSymbol" w:hAnsi="OpenSymbol" w:cs="OpenSymbol" w:hint="default"/>
    </w:rPr>
  </w:style>
  <w:style w:type="character" w:customStyle="1" w:styleId="ListLabel792">
    <w:name w:val="ListLabel 792"/>
    <w:qFormat/>
    <w:rsid w:val="0076459B"/>
    <w:rPr>
      <w:rFonts w:ascii="OpenSymbol" w:hAnsi="OpenSymbol" w:cs="OpenSymbol" w:hint="default"/>
    </w:rPr>
  </w:style>
  <w:style w:type="character" w:customStyle="1" w:styleId="ListLabel793">
    <w:name w:val="ListLabel 793"/>
    <w:qFormat/>
    <w:rsid w:val="0076459B"/>
    <w:rPr>
      <w:rFonts w:ascii="OpenSymbol" w:hAnsi="OpenSymbol" w:cs="OpenSymbol" w:hint="default"/>
      <w:sz w:val="20"/>
      <w:szCs w:val="20"/>
    </w:rPr>
  </w:style>
  <w:style w:type="character" w:customStyle="1" w:styleId="ListLabel794">
    <w:name w:val="ListLabel 794"/>
    <w:qFormat/>
    <w:rsid w:val="0076459B"/>
    <w:rPr>
      <w:rFonts w:ascii="OpenSymbol" w:hAnsi="OpenSymbol" w:cs="OpenSymbol" w:hint="default"/>
    </w:rPr>
  </w:style>
  <w:style w:type="character" w:customStyle="1" w:styleId="ListLabel795">
    <w:name w:val="ListLabel 795"/>
    <w:qFormat/>
    <w:rsid w:val="0076459B"/>
    <w:rPr>
      <w:rFonts w:ascii="OpenSymbol" w:hAnsi="OpenSymbol" w:cs="OpenSymbol" w:hint="default"/>
    </w:rPr>
  </w:style>
  <w:style w:type="character" w:customStyle="1" w:styleId="ListLabel796">
    <w:name w:val="ListLabel 796"/>
    <w:qFormat/>
    <w:rsid w:val="0076459B"/>
    <w:rPr>
      <w:rFonts w:ascii="OpenSymbol" w:hAnsi="OpenSymbol" w:cs="OpenSymbol" w:hint="default"/>
      <w:sz w:val="20"/>
      <w:szCs w:val="20"/>
    </w:rPr>
  </w:style>
  <w:style w:type="character" w:customStyle="1" w:styleId="ListLabel797">
    <w:name w:val="ListLabel 797"/>
    <w:qFormat/>
    <w:rsid w:val="0076459B"/>
    <w:rPr>
      <w:rFonts w:ascii="OpenSymbol" w:hAnsi="OpenSymbol" w:cs="OpenSymbol" w:hint="default"/>
    </w:rPr>
  </w:style>
  <w:style w:type="character" w:customStyle="1" w:styleId="ListLabel798">
    <w:name w:val="ListLabel 798"/>
    <w:qFormat/>
    <w:rsid w:val="0076459B"/>
    <w:rPr>
      <w:rFonts w:ascii="OpenSymbol" w:hAnsi="OpenSymbol" w:cs="OpenSymbol" w:hint="default"/>
    </w:rPr>
  </w:style>
  <w:style w:type="character" w:customStyle="1" w:styleId="ListLabel799">
    <w:name w:val="ListLabel 799"/>
    <w:qFormat/>
    <w:rsid w:val="0076459B"/>
    <w:rPr>
      <w:rFonts w:ascii="Times New Roman" w:hAnsi="Times New Roman" w:cs="Times New Roman" w:hint="default"/>
      <w:sz w:val="20"/>
      <w:szCs w:val="20"/>
    </w:rPr>
  </w:style>
  <w:style w:type="character" w:customStyle="1" w:styleId="ListLabel800">
    <w:name w:val="ListLabel 800"/>
    <w:qFormat/>
    <w:rsid w:val="0076459B"/>
    <w:rPr>
      <w:rFonts w:ascii="OpenSymbol" w:hAnsi="OpenSymbol" w:cs="OpenSymbol" w:hint="default"/>
    </w:rPr>
  </w:style>
  <w:style w:type="character" w:customStyle="1" w:styleId="ListLabel801">
    <w:name w:val="ListLabel 801"/>
    <w:qFormat/>
    <w:rsid w:val="0076459B"/>
    <w:rPr>
      <w:rFonts w:ascii="OpenSymbol" w:hAnsi="OpenSymbol" w:cs="OpenSymbol" w:hint="default"/>
    </w:rPr>
  </w:style>
  <w:style w:type="character" w:customStyle="1" w:styleId="ListLabel802">
    <w:name w:val="ListLabel 802"/>
    <w:qFormat/>
    <w:rsid w:val="0076459B"/>
    <w:rPr>
      <w:rFonts w:ascii="OpenSymbol" w:hAnsi="OpenSymbol" w:cs="OpenSymbol" w:hint="default"/>
      <w:sz w:val="20"/>
      <w:szCs w:val="20"/>
    </w:rPr>
  </w:style>
  <w:style w:type="character" w:customStyle="1" w:styleId="ListLabel803">
    <w:name w:val="ListLabel 803"/>
    <w:qFormat/>
    <w:rsid w:val="0076459B"/>
    <w:rPr>
      <w:rFonts w:ascii="OpenSymbol" w:hAnsi="OpenSymbol" w:cs="OpenSymbol" w:hint="default"/>
    </w:rPr>
  </w:style>
  <w:style w:type="character" w:customStyle="1" w:styleId="ListLabel804">
    <w:name w:val="ListLabel 804"/>
    <w:qFormat/>
    <w:rsid w:val="0076459B"/>
    <w:rPr>
      <w:rFonts w:ascii="OpenSymbol" w:hAnsi="OpenSymbol" w:cs="OpenSymbol" w:hint="default"/>
    </w:rPr>
  </w:style>
  <w:style w:type="character" w:customStyle="1" w:styleId="ListLabel805">
    <w:name w:val="ListLabel 805"/>
    <w:qFormat/>
    <w:rsid w:val="0076459B"/>
    <w:rPr>
      <w:rFonts w:ascii="OpenSymbol" w:hAnsi="OpenSymbol" w:cs="OpenSymbol" w:hint="default"/>
      <w:sz w:val="20"/>
      <w:szCs w:val="20"/>
    </w:rPr>
  </w:style>
  <w:style w:type="character" w:customStyle="1" w:styleId="ListLabel806">
    <w:name w:val="ListLabel 806"/>
    <w:qFormat/>
    <w:rsid w:val="0076459B"/>
    <w:rPr>
      <w:rFonts w:ascii="OpenSymbol" w:hAnsi="OpenSymbol" w:cs="OpenSymbol" w:hint="default"/>
    </w:rPr>
  </w:style>
  <w:style w:type="character" w:customStyle="1" w:styleId="ListLabel807">
    <w:name w:val="ListLabel 807"/>
    <w:qFormat/>
    <w:rsid w:val="0076459B"/>
    <w:rPr>
      <w:rFonts w:ascii="OpenSymbol" w:hAnsi="OpenSymbol" w:cs="OpenSymbol" w:hint="default"/>
    </w:rPr>
  </w:style>
  <w:style w:type="character" w:customStyle="1" w:styleId="ListLabel808">
    <w:name w:val="ListLabel 808"/>
    <w:qFormat/>
    <w:rsid w:val="0076459B"/>
    <w:rPr>
      <w:rFonts w:ascii="Times New Roman" w:hAnsi="Times New Roman" w:cs="Times New Roman" w:hint="default"/>
      <w:sz w:val="20"/>
      <w:szCs w:val="20"/>
    </w:rPr>
  </w:style>
  <w:style w:type="character" w:customStyle="1" w:styleId="ListLabel809">
    <w:name w:val="ListLabel 809"/>
    <w:qFormat/>
    <w:rsid w:val="0076459B"/>
    <w:rPr>
      <w:rFonts w:ascii="OpenSymbol" w:hAnsi="OpenSymbol" w:cs="OpenSymbol" w:hint="default"/>
    </w:rPr>
  </w:style>
  <w:style w:type="character" w:customStyle="1" w:styleId="ListLabel810">
    <w:name w:val="ListLabel 810"/>
    <w:qFormat/>
    <w:rsid w:val="0076459B"/>
    <w:rPr>
      <w:rFonts w:ascii="OpenSymbol" w:hAnsi="OpenSymbol" w:cs="OpenSymbol" w:hint="default"/>
    </w:rPr>
  </w:style>
  <w:style w:type="character" w:customStyle="1" w:styleId="ListLabel811">
    <w:name w:val="ListLabel 811"/>
    <w:qFormat/>
    <w:rsid w:val="0076459B"/>
    <w:rPr>
      <w:rFonts w:ascii="OpenSymbol" w:hAnsi="OpenSymbol" w:cs="OpenSymbol" w:hint="default"/>
      <w:sz w:val="20"/>
      <w:szCs w:val="20"/>
    </w:rPr>
  </w:style>
  <w:style w:type="character" w:customStyle="1" w:styleId="ListLabel812">
    <w:name w:val="ListLabel 812"/>
    <w:qFormat/>
    <w:rsid w:val="0076459B"/>
    <w:rPr>
      <w:rFonts w:ascii="OpenSymbol" w:hAnsi="OpenSymbol" w:cs="OpenSymbol" w:hint="default"/>
    </w:rPr>
  </w:style>
  <w:style w:type="character" w:customStyle="1" w:styleId="ListLabel813">
    <w:name w:val="ListLabel 813"/>
    <w:qFormat/>
    <w:rsid w:val="0076459B"/>
    <w:rPr>
      <w:rFonts w:ascii="OpenSymbol" w:hAnsi="OpenSymbol" w:cs="OpenSymbol" w:hint="default"/>
    </w:rPr>
  </w:style>
  <w:style w:type="character" w:customStyle="1" w:styleId="ListLabel814">
    <w:name w:val="ListLabel 814"/>
    <w:qFormat/>
    <w:rsid w:val="0076459B"/>
    <w:rPr>
      <w:rFonts w:ascii="OpenSymbol" w:hAnsi="OpenSymbol" w:cs="OpenSymbol" w:hint="default"/>
      <w:sz w:val="20"/>
      <w:szCs w:val="20"/>
    </w:rPr>
  </w:style>
  <w:style w:type="character" w:customStyle="1" w:styleId="ListLabel815">
    <w:name w:val="ListLabel 815"/>
    <w:qFormat/>
    <w:rsid w:val="0076459B"/>
    <w:rPr>
      <w:rFonts w:ascii="OpenSymbol" w:hAnsi="OpenSymbol" w:cs="OpenSymbol" w:hint="default"/>
    </w:rPr>
  </w:style>
  <w:style w:type="character" w:customStyle="1" w:styleId="ListLabel816">
    <w:name w:val="ListLabel 816"/>
    <w:qFormat/>
    <w:rsid w:val="0076459B"/>
    <w:rPr>
      <w:rFonts w:ascii="OpenSymbol" w:hAnsi="OpenSymbol" w:cs="OpenSymbol" w:hint="default"/>
    </w:rPr>
  </w:style>
  <w:style w:type="character" w:customStyle="1" w:styleId="ListLabel817">
    <w:name w:val="ListLabel 817"/>
    <w:qFormat/>
    <w:rsid w:val="0076459B"/>
    <w:rPr>
      <w:rFonts w:ascii="Times New Roman" w:hAnsi="Times New Roman" w:cs="Times New Roman" w:hint="default"/>
      <w:sz w:val="20"/>
      <w:szCs w:val="20"/>
    </w:rPr>
  </w:style>
  <w:style w:type="character" w:customStyle="1" w:styleId="ListLabel818">
    <w:name w:val="ListLabel 818"/>
    <w:qFormat/>
    <w:rsid w:val="0076459B"/>
    <w:rPr>
      <w:rFonts w:ascii="OpenSymbol" w:hAnsi="OpenSymbol" w:cs="OpenSymbol" w:hint="default"/>
    </w:rPr>
  </w:style>
  <w:style w:type="character" w:customStyle="1" w:styleId="ListLabel819">
    <w:name w:val="ListLabel 819"/>
    <w:qFormat/>
    <w:rsid w:val="0076459B"/>
    <w:rPr>
      <w:rFonts w:ascii="OpenSymbol" w:hAnsi="OpenSymbol" w:cs="OpenSymbol" w:hint="default"/>
    </w:rPr>
  </w:style>
  <w:style w:type="character" w:customStyle="1" w:styleId="ListLabel820">
    <w:name w:val="ListLabel 820"/>
    <w:qFormat/>
    <w:rsid w:val="0076459B"/>
    <w:rPr>
      <w:rFonts w:ascii="OpenSymbol" w:hAnsi="OpenSymbol" w:cs="OpenSymbol" w:hint="default"/>
      <w:sz w:val="20"/>
      <w:szCs w:val="20"/>
    </w:rPr>
  </w:style>
  <w:style w:type="character" w:customStyle="1" w:styleId="ListLabel821">
    <w:name w:val="ListLabel 821"/>
    <w:qFormat/>
    <w:rsid w:val="0076459B"/>
    <w:rPr>
      <w:rFonts w:ascii="OpenSymbol" w:hAnsi="OpenSymbol" w:cs="OpenSymbol" w:hint="default"/>
    </w:rPr>
  </w:style>
  <w:style w:type="character" w:customStyle="1" w:styleId="ListLabel822">
    <w:name w:val="ListLabel 822"/>
    <w:qFormat/>
    <w:rsid w:val="0076459B"/>
    <w:rPr>
      <w:rFonts w:ascii="OpenSymbol" w:hAnsi="OpenSymbol" w:cs="OpenSymbol" w:hint="default"/>
    </w:rPr>
  </w:style>
  <w:style w:type="character" w:customStyle="1" w:styleId="ListLabel823">
    <w:name w:val="ListLabel 823"/>
    <w:qFormat/>
    <w:rsid w:val="0076459B"/>
    <w:rPr>
      <w:rFonts w:ascii="OpenSymbol" w:hAnsi="OpenSymbol" w:cs="OpenSymbol" w:hint="default"/>
      <w:sz w:val="20"/>
      <w:szCs w:val="20"/>
    </w:rPr>
  </w:style>
  <w:style w:type="character" w:customStyle="1" w:styleId="ListLabel824">
    <w:name w:val="ListLabel 824"/>
    <w:qFormat/>
    <w:rsid w:val="0076459B"/>
    <w:rPr>
      <w:rFonts w:ascii="OpenSymbol" w:hAnsi="OpenSymbol" w:cs="OpenSymbol" w:hint="default"/>
    </w:rPr>
  </w:style>
  <w:style w:type="character" w:customStyle="1" w:styleId="ListLabel825">
    <w:name w:val="ListLabel 825"/>
    <w:qFormat/>
    <w:rsid w:val="0076459B"/>
    <w:rPr>
      <w:rFonts w:ascii="OpenSymbol" w:hAnsi="OpenSymbol" w:cs="OpenSymbol" w:hint="default"/>
    </w:rPr>
  </w:style>
  <w:style w:type="character" w:customStyle="1" w:styleId="ListLabel826">
    <w:name w:val="ListLabel 826"/>
    <w:qFormat/>
    <w:rsid w:val="0076459B"/>
    <w:rPr>
      <w:rFonts w:ascii="Times New Roman" w:hAnsi="Times New Roman" w:cs="Times New Roman" w:hint="default"/>
      <w:sz w:val="20"/>
      <w:szCs w:val="20"/>
    </w:rPr>
  </w:style>
  <w:style w:type="character" w:customStyle="1" w:styleId="ListLabel827">
    <w:name w:val="ListLabel 827"/>
    <w:qFormat/>
    <w:rsid w:val="0076459B"/>
    <w:rPr>
      <w:rFonts w:ascii="OpenSymbol" w:hAnsi="OpenSymbol" w:cs="OpenSymbol" w:hint="default"/>
    </w:rPr>
  </w:style>
  <w:style w:type="character" w:customStyle="1" w:styleId="ListLabel828">
    <w:name w:val="ListLabel 828"/>
    <w:qFormat/>
    <w:rsid w:val="0076459B"/>
    <w:rPr>
      <w:rFonts w:ascii="OpenSymbol" w:hAnsi="OpenSymbol" w:cs="OpenSymbol" w:hint="default"/>
    </w:rPr>
  </w:style>
  <w:style w:type="character" w:customStyle="1" w:styleId="ListLabel829">
    <w:name w:val="ListLabel 829"/>
    <w:qFormat/>
    <w:rsid w:val="0076459B"/>
    <w:rPr>
      <w:rFonts w:ascii="OpenSymbol" w:hAnsi="OpenSymbol" w:cs="OpenSymbol" w:hint="default"/>
      <w:sz w:val="20"/>
      <w:szCs w:val="20"/>
    </w:rPr>
  </w:style>
  <w:style w:type="character" w:customStyle="1" w:styleId="ListLabel830">
    <w:name w:val="ListLabel 830"/>
    <w:qFormat/>
    <w:rsid w:val="0076459B"/>
    <w:rPr>
      <w:rFonts w:ascii="OpenSymbol" w:hAnsi="OpenSymbol" w:cs="OpenSymbol" w:hint="default"/>
    </w:rPr>
  </w:style>
  <w:style w:type="character" w:customStyle="1" w:styleId="ListLabel831">
    <w:name w:val="ListLabel 831"/>
    <w:qFormat/>
    <w:rsid w:val="0076459B"/>
    <w:rPr>
      <w:rFonts w:ascii="OpenSymbol" w:hAnsi="OpenSymbol" w:cs="OpenSymbol" w:hint="default"/>
    </w:rPr>
  </w:style>
  <w:style w:type="character" w:customStyle="1" w:styleId="ListLabel832">
    <w:name w:val="ListLabel 832"/>
    <w:qFormat/>
    <w:rsid w:val="0076459B"/>
    <w:rPr>
      <w:rFonts w:ascii="OpenSymbol" w:hAnsi="OpenSymbol" w:cs="OpenSymbol" w:hint="default"/>
      <w:sz w:val="20"/>
      <w:szCs w:val="20"/>
    </w:rPr>
  </w:style>
  <w:style w:type="character" w:customStyle="1" w:styleId="ListLabel833">
    <w:name w:val="ListLabel 833"/>
    <w:qFormat/>
    <w:rsid w:val="0076459B"/>
    <w:rPr>
      <w:rFonts w:ascii="OpenSymbol" w:hAnsi="OpenSymbol" w:cs="OpenSymbol" w:hint="default"/>
    </w:rPr>
  </w:style>
  <w:style w:type="character" w:customStyle="1" w:styleId="ListLabel834">
    <w:name w:val="ListLabel 834"/>
    <w:qFormat/>
    <w:rsid w:val="0076459B"/>
    <w:rPr>
      <w:rFonts w:ascii="OpenSymbol" w:hAnsi="OpenSymbol" w:cs="OpenSymbol" w:hint="default"/>
    </w:rPr>
  </w:style>
  <w:style w:type="character" w:customStyle="1" w:styleId="ListLabel835">
    <w:name w:val="ListLabel 835"/>
    <w:qFormat/>
    <w:rsid w:val="0076459B"/>
    <w:rPr>
      <w:rFonts w:ascii="Times New Roman" w:hAnsi="Times New Roman" w:cs="Times New Roman" w:hint="default"/>
      <w:sz w:val="20"/>
      <w:szCs w:val="20"/>
    </w:rPr>
  </w:style>
  <w:style w:type="character" w:customStyle="1" w:styleId="ListLabel836">
    <w:name w:val="ListLabel 836"/>
    <w:qFormat/>
    <w:rsid w:val="0076459B"/>
    <w:rPr>
      <w:rFonts w:ascii="OpenSymbol" w:hAnsi="OpenSymbol" w:cs="OpenSymbol" w:hint="default"/>
    </w:rPr>
  </w:style>
  <w:style w:type="character" w:customStyle="1" w:styleId="ListLabel837">
    <w:name w:val="ListLabel 837"/>
    <w:qFormat/>
    <w:rsid w:val="0076459B"/>
    <w:rPr>
      <w:rFonts w:ascii="OpenSymbol" w:hAnsi="OpenSymbol" w:cs="OpenSymbol" w:hint="default"/>
    </w:rPr>
  </w:style>
  <w:style w:type="character" w:customStyle="1" w:styleId="ListLabel838">
    <w:name w:val="ListLabel 838"/>
    <w:qFormat/>
    <w:rsid w:val="0076459B"/>
    <w:rPr>
      <w:rFonts w:ascii="OpenSymbol" w:hAnsi="OpenSymbol" w:cs="OpenSymbol" w:hint="default"/>
      <w:sz w:val="20"/>
      <w:szCs w:val="20"/>
    </w:rPr>
  </w:style>
  <w:style w:type="character" w:customStyle="1" w:styleId="ListLabel839">
    <w:name w:val="ListLabel 839"/>
    <w:qFormat/>
    <w:rsid w:val="0076459B"/>
    <w:rPr>
      <w:rFonts w:ascii="OpenSymbol" w:hAnsi="OpenSymbol" w:cs="OpenSymbol" w:hint="default"/>
    </w:rPr>
  </w:style>
  <w:style w:type="character" w:customStyle="1" w:styleId="ListLabel840">
    <w:name w:val="ListLabel 840"/>
    <w:qFormat/>
    <w:rsid w:val="0076459B"/>
    <w:rPr>
      <w:rFonts w:ascii="OpenSymbol" w:hAnsi="OpenSymbol" w:cs="OpenSymbol" w:hint="default"/>
    </w:rPr>
  </w:style>
  <w:style w:type="character" w:customStyle="1" w:styleId="ListLabel841">
    <w:name w:val="ListLabel 841"/>
    <w:qFormat/>
    <w:rsid w:val="0076459B"/>
    <w:rPr>
      <w:rFonts w:ascii="OpenSymbol" w:hAnsi="OpenSymbol" w:cs="OpenSymbol" w:hint="default"/>
      <w:sz w:val="20"/>
      <w:szCs w:val="20"/>
    </w:rPr>
  </w:style>
  <w:style w:type="character" w:customStyle="1" w:styleId="ListLabel842">
    <w:name w:val="ListLabel 842"/>
    <w:qFormat/>
    <w:rsid w:val="0076459B"/>
    <w:rPr>
      <w:rFonts w:ascii="OpenSymbol" w:hAnsi="OpenSymbol" w:cs="OpenSymbol" w:hint="default"/>
    </w:rPr>
  </w:style>
  <w:style w:type="character" w:customStyle="1" w:styleId="ListLabel843">
    <w:name w:val="ListLabel 843"/>
    <w:qFormat/>
    <w:rsid w:val="0076459B"/>
    <w:rPr>
      <w:rFonts w:ascii="OpenSymbol" w:hAnsi="OpenSymbol" w:cs="OpenSymbol" w:hint="default"/>
    </w:rPr>
  </w:style>
  <w:style w:type="character" w:customStyle="1" w:styleId="ListLabel844">
    <w:name w:val="ListLabel 844"/>
    <w:qFormat/>
    <w:rsid w:val="0076459B"/>
    <w:rPr>
      <w:rFonts w:ascii="Times New Roman" w:hAnsi="Times New Roman" w:cs="Times New Roman" w:hint="default"/>
      <w:sz w:val="20"/>
      <w:szCs w:val="20"/>
    </w:rPr>
  </w:style>
  <w:style w:type="character" w:customStyle="1" w:styleId="ListLabel845">
    <w:name w:val="ListLabel 845"/>
    <w:qFormat/>
    <w:rsid w:val="0076459B"/>
    <w:rPr>
      <w:rFonts w:ascii="OpenSymbol" w:hAnsi="OpenSymbol" w:cs="OpenSymbol" w:hint="default"/>
    </w:rPr>
  </w:style>
  <w:style w:type="character" w:customStyle="1" w:styleId="ListLabel846">
    <w:name w:val="ListLabel 846"/>
    <w:qFormat/>
    <w:rsid w:val="0076459B"/>
    <w:rPr>
      <w:rFonts w:ascii="OpenSymbol" w:hAnsi="OpenSymbol" w:cs="OpenSymbol" w:hint="default"/>
    </w:rPr>
  </w:style>
  <w:style w:type="character" w:customStyle="1" w:styleId="ListLabel847">
    <w:name w:val="ListLabel 847"/>
    <w:qFormat/>
    <w:rsid w:val="0076459B"/>
    <w:rPr>
      <w:rFonts w:ascii="OpenSymbol" w:hAnsi="OpenSymbol" w:cs="OpenSymbol" w:hint="default"/>
      <w:sz w:val="20"/>
      <w:szCs w:val="20"/>
    </w:rPr>
  </w:style>
  <w:style w:type="character" w:customStyle="1" w:styleId="ListLabel848">
    <w:name w:val="ListLabel 848"/>
    <w:qFormat/>
    <w:rsid w:val="0076459B"/>
    <w:rPr>
      <w:rFonts w:ascii="OpenSymbol" w:hAnsi="OpenSymbol" w:cs="OpenSymbol" w:hint="default"/>
    </w:rPr>
  </w:style>
  <w:style w:type="character" w:customStyle="1" w:styleId="ListLabel849">
    <w:name w:val="ListLabel 849"/>
    <w:qFormat/>
    <w:rsid w:val="0076459B"/>
    <w:rPr>
      <w:rFonts w:ascii="OpenSymbol" w:hAnsi="OpenSymbol" w:cs="OpenSymbol" w:hint="default"/>
    </w:rPr>
  </w:style>
  <w:style w:type="character" w:customStyle="1" w:styleId="ListLabel850">
    <w:name w:val="ListLabel 850"/>
    <w:qFormat/>
    <w:rsid w:val="0076459B"/>
    <w:rPr>
      <w:rFonts w:ascii="OpenSymbol" w:hAnsi="OpenSymbol" w:cs="OpenSymbol" w:hint="default"/>
      <w:sz w:val="20"/>
      <w:szCs w:val="20"/>
    </w:rPr>
  </w:style>
  <w:style w:type="character" w:customStyle="1" w:styleId="ListLabel851">
    <w:name w:val="ListLabel 851"/>
    <w:qFormat/>
    <w:rsid w:val="0076459B"/>
    <w:rPr>
      <w:rFonts w:ascii="OpenSymbol" w:hAnsi="OpenSymbol" w:cs="OpenSymbol" w:hint="default"/>
    </w:rPr>
  </w:style>
  <w:style w:type="character" w:customStyle="1" w:styleId="ListLabel852">
    <w:name w:val="ListLabel 852"/>
    <w:qFormat/>
    <w:rsid w:val="0076459B"/>
    <w:rPr>
      <w:rFonts w:ascii="OpenSymbol" w:hAnsi="OpenSymbol" w:cs="OpenSymbol" w:hint="default"/>
    </w:rPr>
  </w:style>
  <w:style w:type="character" w:customStyle="1" w:styleId="ListLabel853">
    <w:name w:val="ListLabel 853"/>
    <w:qFormat/>
    <w:rsid w:val="0076459B"/>
    <w:rPr>
      <w:rFonts w:ascii="Times New Roman" w:hAnsi="Times New Roman" w:cs="Times New Roman" w:hint="default"/>
      <w:sz w:val="20"/>
      <w:szCs w:val="20"/>
    </w:rPr>
  </w:style>
  <w:style w:type="character" w:customStyle="1" w:styleId="ListLabel854">
    <w:name w:val="ListLabel 854"/>
    <w:qFormat/>
    <w:rsid w:val="0076459B"/>
    <w:rPr>
      <w:rFonts w:ascii="OpenSymbol" w:hAnsi="OpenSymbol" w:cs="OpenSymbol" w:hint="default"/>
    </w:rPr>
  </w:style>
  <w:style w:type="character" w:customStyle="1" w:styleId="ListLabel855">
    <w:name w:val="ListLabel 855"/>
    <w:qFormat/>
    <w:rsid w:val="0076459B"/>
    <w:rPr>
      <w:rFonts w:ascii="OpenSymbol" w:hAnsi="OpenSymbol" w:cs="OpenSymbol" w:hint="default"/>
    </w:rPr>
  </w:style>
  <w:style w:type="character" w:customStyle="1" w:styleId="ListLabel856">
    <w:name w:val="ListLabel 856"/>
    <w:qFormat/>
    <w:rsid w:val="0076459B"/>
    <w:rPr>
      <w:rFonts w:ascii="OpenSymbol" w:hAnsi="OpenSymbol" w:cs="OpenSymbol" w:hint="default"/>
      <w:sz w:val="20"/>
      <w:szCs w:val="20"/>
    </w:rPr>
  </w:style>
  <w:style w:type="character" w:customStyle="1" w:styleId="ListLabel857">
    <w:name w:val="ListLabel 857"/>
    <w:qFormat/>
    <w:rsid w:val="0076459B"/>
    <w:rPr>
      <w:rFonts w:ascii="OpenSymbol" w:hAnsi="OpenSymbol" w:cs="OpenSymbol" w:hint="default"/>
    </w:rPr>
  </w:style>
  <w:style w:type="character" w:customStyle="1" w:styleId="ListLabel858">
    <w:name w:val="ListLabel 858"/>
    <w:qFormat/>
    <w:rsid w:val="0076459B"/>
    <w:rPr>
      <w:rFonts w:ascii="OpenSymbol" w:hAnsi="OpenSymbol" w:cs="OpenSymbol" w:hint="default"/>
    </w:rPr>
  </w:style>
  <w:style w:type="character" w:customStyle="1" w:styleId="ListLabel859">
    <w:name w:val="ListLabel 859"/>
    <w:qFormat/>
    <w:rsid w:val="0076459B"/>
    <w:rPr>
      <w:rFonts w:ascii="OpenSymbol" w:hAnsi="OpenSymbol" w:cs="OpenSymbol" w:hint="default"/>
      <w:sz w:val="20"/>
      <w:szCs w:val="20"/>
    </w:rPr>
  </w:style>
  <w:style w:type="character" w:customStyle="1" w:styleId="ListLabel860">
    <w:name w:val="ListLabel 860"/>
    <w:qFormat/>
    <w:rsid w:val="0076459B"/>
    <w:rPr>
      <w:rFonts w:ascii="OpenSymbol" w:hAnsi="OpenSymbol" w:cs="OpenSymbol" w:hint="default"/>
    </w:rPr>
  </w:style>
  <w:style w:type="character" w:customStyle="1" w:styleId="ListLabel861">
    <w:name w:val="ListLabel 861"/>
    <w:qFormat/>
    <w:rsid w:val="0076459B"/>
    <w:rPr>
      <w:rFonts w:ascii="OpenSymbol" w:hAnsi="OpenSymbol" w:cs="OpenSymbol" w:hint="default"/>
    </w:rPr>
  </w:style>
  <w:style w:type="character" w:customStyle="1" w:styleId="ListLabel862">
    <w:name w:val="ListLabel 862"/>
    <w:qFormat/>
    <w:rsid w:val="0076459B"/>
    <w:rPr>
      <w:rFonts w:ascii="Times New Roman" w:hAnsi="Times New Roman" w:cs="Times New Roman" w:hint="default"/>
    </w:rPr>
  </w:style>
  <w:style w:type="character" w:customStyle="1" w:styleId="ListLabel863">
    <w:name w:val="ListLabel 863"/>
    <w:qFormat/>
    <w:rsid w:val="0076459B"/>
    <w:rPr>
      <w:rFonts w:ascii="Times New Roman" w:hAnsi="Times New Roman" w:cs="Times New Roman" w:hint="default"/>
    </w:rPr>
  </w:style>
  <w:style w:type="character" w:customStyle="1" w:styleId="ListLabel864">
    <w:name w:val="ListLabel 864"/>
    <w:qFormat/>
    <w:rsid w:val="0076459B"/>
    <w:rPr>
      <w:rFonts w:ascii="Times New Roman" w:hAnsi="Times New Roman" w:cs="Times New Roman" w:hint="default"/>
    </w:rPr>
  </w:style>
  <w:style w:type="character" w:customStyle="1" w:styleId="Tekstpodstawowywcity2Znak1">
    <w:name w:val="Tekst podstawowy wcięty 2 Znak1"/>
    <w:rsid w:val="0076459B"/>
    <w:rPr>
      <w:sz w:val="22"/>
      <w:szCs w:val="22"/>
      <w:lang w:eastAsia="en-US"/>
    </w:rPr>
  </w:style>
  <w:style w:type="character" w:customStyle="1" w:styleId="Nagwek1Znak1">
    <w:name w:val="Nagłówek 1 Znak1"/>
    <w:uiPriority w:val="99"/>
    <w:rsid w:val="0076459B"/>
    <w:rPr>
      <w:rFonts w:ascii="Cambria" w:eastAsia="Times New Roman" w:hAnsi="Cambria" w:cs="Times New Roman" w:hint="default"/>
      <w:b/>
      <w:bCs/>
      <w:color w:val="365F91"/>
      <w:sz w:val="28"/>
      <w:szCs w:val="28"/>
      <w:lang w:eastAsia="en-US"/>
    </w:rPr>
  </w:style>
  <w:style w:type="character" w:customStyle="1" w:styleId="Nagwek5Znak1">
    <w:name w:val="Nagłówek 5 Znak1"/>
    <w:basedOn w:val="Domylnaczcionkaakapitu"/>
    <w:link w:val="Nagwek5"/>
    <w:semiHidden/>
    <w:locked/>
    <w:rsid w:val="0076459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link w:val="Nagwek6"/>
    <w:semiHidden/>
    <w:locked/>
    <w:rsid w:val="0076459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link w:val="Nagwek7"/>
    <w:semiHidden/>
    <w:locked/>
    <w:rsid w:val="0076459B"/>
    <w:rPr>
      <w:rFonts w:ascii="Arial" w:hAnsi="Arial" w:cs="Arial"/>
      <w:b/>
      <w:bCs/>
    </w:rPr>
  </w:style>
  <w:style w:type="character" w:customStyle="1" w:styleId="Nagwek8Znak1">
    <w:name w:val="Nagłówek 8 Znak1"/>
    <w:basedOn w:val="Domylnaczcionkaakapitu"/>
    <w:link w:val="Nagwek8"/>
    <w:semiHidden/>
    <w:locked/>
    <w:rsid w:val="0076459B"/>
    <w:rPr>
      <w:rFonts w:ascii="Arial" w:hAnsi="Arial" w:cs="Arial"/>
      <w:b/>
      <w:bCs/>
    </w:rPr>
  </w:style>
  <w:style w:type="character" w:customStyle="1" w:styleId="Nagwek9Znak1">
    <w:name w:val="Nagłówek 9 Znak1"/>
    <w:basedOn w:val="Domylnaczcionkaakapitu"/>
    <w:link w:val="Nagwek9"/>
    <w:semiHidden/>
    <w:locked/>
    <w:rsid w:val="0076459B"/>
    <w:rPr>
      <w:rFonts w:ascii="Arial" w:hAnsi="Arial" w:cs="Arial"/>
      <w:b/>
      <w:bCs/>
      <w:sz w:val="16"/>
      <w:szCs w:val="16"/>
    </w:rPr>
  </w:style>
  <w:style w:type="character" w:customStyle="1" w:styleId="Tekstpodstawowy3Znak">
    <w:name w:val="Tekst podstawowy 3 Znak"/>
    <w:basedOn w:val="Domylnaczcionkaakapitu"/>
    <w:rsid w:val="0076459B"/>
    <w:rPr>
      <w:rFonts w:ascii="Arial" w:eastAsia="Times New Roman" w:hAnsi="Arial" w:cs="Arial" w:hint="default"/>
      <w:sz w:val="24"/>
      <w:szCs w:val="24"/>
      <w:lang w:eastAsia="pl-PL"/>
    </w:rPr>
  </w:style>
  <w:style w:type="character" w:customStyle="1" w:styleId="ZnakZnak">
    <w:name w:val="Znak Znak"/>
    <w:rsid w:val="0076459B"/>
    <w:rPr>
      <w:rFonts w:ascii="Arial" w:hAnsi="Arial" w:cs="Arial" w:hint="default"/>
      <w:i/>
      <w:iCs w:val="0"/>
      <w:sz w:val="24"/>
      <w:lang w:val="pl-PL" w:eastAsia="pl-PL"/>
    </w:rPr>
  </w:style>
  <w:style w:type="character" w:customStyle="1" w:styleId="PlandokumentuZnak">
    <w:name w:val="Plan dokumentu Znak"/>
    <w:basedOn w:val="Domylnaczcionkaakapitu"/>
    <w:rsid w:val="0076459B"/>
    <w:rPr>
      <w:rFonts w:ascii="Tahoma" w:eastAsia="Times New Roman" w:hAnsi="Tahoma" w:cs="Tahoma" w:hint="default"/>
      <w:sz w:val="20"/>
      <w:szCs w:val="20"/>
      <w:shd w:val="clear" w:color="auto" w:fill="000080"/>
      <w:lang w:eastAsia="pl-PL"/>
    </w:rPr>
  </w:style>
  <w:style w:type="character" w:customStyle="1" w:styleId="FontStyle80">
    <w:name w:val="Font Style80"/>
    <w:rsid w:val="0076459B"/>
    <w:rPr>
      <w:rFonts w:ascii="Arial" w:hAnsi="Arial" w:cs="Arial" w:hint="default"/>
      <w:sz w:val="22"/>
    </w:rPr>
  </w:style>
  <w:style w:type="character" w:customStyle="1" w:styleId="FontStyle87">
    <w:name w:val="Font Style87"/>
    <w:rsid w:val="0076459B"/>
    <w:rPr>
      <w:rFonts w:ascii="Arial" w:hAnsi="Arial" w:cs="Arial" w:hint="default"/>
      <w:sz w:val="22"/>
    </w:rPr>
  </w:style>
  <w:style w:type="character" w:customStyle="1" w:styleId="FontStyle76">
    <w:name w:val="Font Style76"/>
    <w:rsid w:val="0076459B"/>
    <w:rPr>
      <w:rFonts w:ascii="Arial" w:hAnsi="Arial" w:cs="Arial" w:hint="default"/>
      <w:b/>
      <w:bCs w:val="0"/>
      <w:sz w:val="22"/>
    </w:rPr>
  </w:style>
  <w:style w:type="character" w:customStyle="1" w:styleId="Mocnowyrniony">
    <w:name w:val="Mocno wyróżniony"/>
    <w:rsid w:val="0076459B"/>
    <w:rPr>
      <w:rFonts w:ascii="Times New Roman" w:hAnsi="Times New Roman" w:cs="Times New Roman" w:hint="default"/>
      <w:b/>
      <w:bCs/>
    </w:rPr>
  </w:style>
  <w:style w:type="character" w:customStyle="1" w:styleId="apple-style-span">
    <w:name w:val="apple-style-span"/>
    <w:rsid w:val="0076459B"/>
    <w:rPr>
      <w:rFonts w:ascii="Times New Roman" w:hAnsi="Times New Roman" w:cs="Times New Roman" w:hint="default"/>
    </w:rPr>
  </w:style>
  <w:style w:type="character" w:customStyle="1" w:styleId="FontStyle63">
    <w:name w:val="Font Style63"/>
    <w:rsid w:val="0076459B"/>
    <w:rPr>
      <w:rFonts w:ascii="Times New Roman" w:hAnsi="Times New Roman" w:cs="Times New Roman" w:hint="default"/>
      <w:color w:val="000000"/>
      <w:sz w:val="22"/>
    </w:rPr>
  </w:style>
  <w:style w:type="character" w:customStyle="1" w:styleId="FontStyle64">
    <w:name w:val="Font Style64"/>
    <w:rsid w:val="0076459B"/>
    <w:rPr>
      <w:rFonts w:ascii="Times New Roman" w:hAnsi="Times New Roman" w:cs="Times New Roman" w:hint="default"/>
      <w:b/>
      <w:bCs w:val="0"/>
      <w:color w:val="000000"/>
      <w:sz w:val="22"/>
    </w:rPr>
  </w:style>
  <w:style w:type="character" w:customStyle="1" w:styleId="FontStyle68">
    <w:name w:val="Font Style68"/>
    <w:rsid w:val="0076459B"/>
    <w:rPr>
      <w:rFonts w:ascii="Times New Roman" w:hAnsi="Times New Roman" w:cs="Times New Roman" w:hint="default"/>
      <w:b/>
      <w:bCs w:val="0"/>
      <w:i/>
      <w:iCs w:val="0"/>
      <w:color w:val="000000"/>
      <w:sz w:val="20"/>
    </w:rPr>
  </w:style>
  <w:style w:type="character" w:customStyle="1" w:styleId="BMKBodyTextChar">
    <w:name w:val="BMK Body Text Char"/>
    <w:rsid w:val="0076459B"/>
    <w:rPr>
      <w:rFonts w:ascii="Times New Roman" w:hAnsi="Times New Roman" w:cs="Times New Roman" w:hint="default"/>
      <w:sz w:val="22"/>
      <w:lang w:val="en-GB" w:eastAsia="ar-SA" w:bidi="ar-SA"/>
    </w:rPr>
  </w:style>
  <w:style w:type="character" w:customStyle="1" w:styleId="FontStyle65">
    <w:name w:val="Font Style65"/>
    <w:rsid w:val="0076459B"/>
    <w:rPr>
      <w:rFonts w:ascii="Arial" w:hAnsi="Arial" w:cs="Arial" w:hint="default"/>
      <w:sz w:val="22"/>
    </w:rPr>
  </w:style>
  <w:style w:type="character" w:customStyle="1" w:styleId="hps">
    <w:name w:val="hps"/>
    <w:rsid w:val="0076459B"/>
    <w:rPr>
      <w:rFonts w:ascii="Times New Roman" w:hAnsi="Times New Roman" w:cs="Times New Roman" w:hint="default"/>
    </w:rPr>
  </w:style>
  <w:style w:type="character" w:customStyle="1" w:styleId="apple-converted-space">
    <w:name w:val="apple-converted-space"/>
    <w:rsid w:val="0076459B"/>
    <w:rPr>
      <w:rFonts w:ascii="Times New Roman" w:hAnsi="Times New Roman" w:cs="Times New Roman" w:hint="default"/>
    </w:rPr>
  </w:style>
  <w:style w:type="character" w:customStyle="1" w:styleId="ZnakZnak19">
    <w:name w:val="Znak Znak19"/>
    <w:rsid w:val="0076459B"/>
    <w:rPr>
      <w:rFonts w:ascii="Arial" w:hAnsi="Arial" w:cs="Arial" w:hint="default"/>
      <w:i/>
      <w:iCs w:val="0"/>
      <w:sz w:val="24"/>
      <w:lang w:val="pl-PL" w:eastAsia="pl-PL"/>
    </w:rPr>
  </w:style>
  <w:style w:type="character" w:customStyle="1" w:styleId="ZnakZnak6">
    <w:name w:val="Znak Znak6"/>
    <w:basedOn w:val="Domylnaczcionkaakapitu"/>
    <w:rsid w:val="0076459B"/>
    <w:rPr>
      <w:rFonts w:ascii="Times New Roman" w:hAnsi="Times New Roman" w:cs="Times New Roman" w:hint="default"/>
      <w:sz w:val="20"/>
      <w:szCs w:val="20"/>
    </w:rPr>
  </w:style>
  <w:style w:type="character" w:customStyle="1" w:styleId="TekstkomentarzaZnak4">
    <w:name w:val="Tekst komentarza Znak4"/>
    <w:rsid w:val="0076459B"/>
    <w:rPr>
      <w:lang w:eastAsia="ar-SA"/>
    </w:rPr>
  </w:style>
  <w:style w:type="character" w:customStyle="1" w:styleId="BUINSTekstpodstawowy-tabelaZnak">
    <w:name w:val="BUINS_Tekst podstawowy - tabela Znak"/>
    <w:rsid w:val="0076459B"/>
    <w:rPr>
      <w:rFonts w:ascii="Calibri" w:eastAsia="Times New Roman" w:hAnsi="Calibri" w:cs="Calibri" w:hint="default"/>
      <w:lang w:val="en-US"/>
    </w:rPr>
  </w:style>
  <w:style w:type="character" w:customStyle="1" w:styleId="FontStyle31">
    <w:name w:val="Font Style31"/>
    <w:rsid w:val="0076459B"/>
    <w:rPr>
      <w:rFonts w:ascii="Calibri" w:hAnsi="Calibri" w:cs="Calibri" w:hint="default"/>
      <w:b/>
      <w:bCs/>
      <w:color w:val="000000"/>
      <w:sz w:val="20"/>
      <w:szCs w:val="20"/>
    </w:rPr>
  </w:style>
  <w:style w:type="character" w:customStyle="1" w:styleId="ListLabel5">
    <w:name w:val="ListLabel 5"/>
    <w:rsid w:val="0076459B"/>
    <w:rPr>
      <w:strike w:val="0"/>
      <w:dstrike w:val="0"/>
      <w:u w:val="none"/>
      <w:effect w:val="none"/>
    </w:rPr>
  </w:style>
  <w:style w:type="paragraph" w:styleId="Podpis">
    <w:name w:val="Signature"/>
    <w:basedOn w:val="Domylnie"/>
    <w:link w:val="PodpisZnak"/>
    <w:semiHidden/>
    <w:unhideWhenUsed/>
    <w:rsid w:val="0076459B"/>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semiHidden/>
    <w:rsid w:val="0076459B"/>
    <w:rPr>
      <w:rFonts w:ascii="Calibri" w:hAnsi="Calibri" w:cs="Mangal"/>
      <w:i/>
      <w:iCs/>
      <w:sz w:val="24"/>
      <w:szCs w:val="24"/>
    </w:rPr>
  </w:style>
  <w:style w:type="paragraph" w:styleId="Tekstpodstawowy3">
    <w:name w:val="Body Text 3"/>
    <w:basedOn w:val="Domylnie"/>
    <w:link w:val="Tekstpodstawowy3Znak1"/>
    <w:semiHidden/>
    <w:unhideWhenUsed/>
    <w:rsid w:val="0076459B"/>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semiHidden/>
    <w:rsid w:val="0076459B"/>
    <w:rPr>
      <w:rFonts w:ascii="Arial" w:hAnsi="Arial" w:cs="Arial"/>
    </w:rPr>
  </w:style>
  <w:style w:type="character" w:customStyle="1" w:styleId="ZwykytekstZnak1">
    <w:name w:val="Zwykły tekst Znak1"/>
    <w:basedOn w:val="Domylnaczcionkaakapitu"/>
    <w:rsid w:val="0076459B"/>
    <w:rPr>
      <w:rFonts w:ascii="Courier New" w:eastAsia="Times New Roman" w:hAnsi="Courier New" w:cs="Arial" w:hint="default"/>
      <w:sz w:val="20"/>
      <w:szCs w:val="20"/>
    </w:rPr>
  </w:style>
  <w:style w:type="character" w:customStyle="1" w:styleId="Tekstpodstawowywcity3Znak1">
    <w:name w:val="Tekst podstawowy wcięty 3 Znak1"/>
    <w:basedOn w:val="Domylnaczcionkaakapitu"/>
    <w:rsid w:val="0076459B"/>
    <w:rPr>
      <w:rFonts w:ascii="Arial" w:eastAsia="Times New Roman" w:hAnsi="Arial" w:cs="Arial" w:hint="default"/>
      <w:b/>
      <w:bCs/>
      <w:sz w:val="20"/>
      <w:szCs w:val="20"/>
    </w:rPr>
  </w:style>
  <w:style w:type="character" w:customStyle="1" w:styleId="TytuZnak1">
    <w:name w:val="Tytuł Znak1"/>
    <w:basedOn w:val="Domylnaczcionkaakapitu"/>
    <w:rsid w:val="0076459B"/>
    <w:rPr>
      <w:rFonts w:ascii="Arial" w:hAnsi="Arial" w:cs="Arial"/>
      <w:b/>
      <w:bCs/>
    </w:rPr>
  </w:style>
  <w:style w:type="character" w:customStyle="1" w:styleId="PodtytuZnak1">
    <w:name w:val="Podtytuł Znak1"/>
    <w:basedOn w:val="Domylnaczcionkaakapitu"/>
    <w:locked/>
    <w:rsid w:val="0076459B"/>
    <w:rPr>
      <w:rFonts w:ascii="Cambria" w:hAnsi="Cambria" w:cs="Arial"/>
      <w:i/>
      <w:iCs/>
      <w:sz w:val="28"/>
      <w:szCs w:val="28"/>
    </w:rPr>
  </w:style>
  <w:style w:type="character" w:customStyle="1" w:styleId="Tekstpodstawowy2Znak2">
    <w:name w:val="Tekst podstawowy 2 Znak2"/>
    <w:basedOn w:val="Domylnaczcionkaakapitu"/>
    <w:rsid w:val="0076459B"/>
    <w:rPr>
      <w:rFonts w:ascii="Times New Roman" w:eastAsia="SimSun" w:hAnsi="Times New Roman" w:cs="Mangal" w:hint="default"/>
      <w:sz w:val="24"/>
      <w:szCs w:val="24"/>
      <w:lang w:val="en-US" w:eastAsia="en-US" w:bidi="hi-IN"/>
    </w:rPr>
  </w:style>
  <w:style w:type="table" w:customStyle="1" w:styleId="Tabelasiatki1jasnaakcent11">
    <w:name w:val="Tabela siatki 1 — jasna — akcent 11"/>
    <w:basedOn w:val="Standardowy"/>
    <w:uiPriority w:val="46"/>
    <w:rsid w:val="0076459B"/>
    <w:rPr>
      <w:rFonts w:ascii="Calibri" w:eastAsia="Calibri" w:hAnsi="Calibri" w:cs="Calibri"/>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76459B"/>
    <w:rPr>
      <w:rFonts w:ascii="Calibri" w:eastAsia="Calibri" w:hAnsi="Calibri" w:cs="Calibri"/>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styleId="Lista2">
    <w:name w:val="List 2"/>
    <w:basedOn w:val="Domylnie"/>
    <w:semiHidden/>
    <w:unhideWhenUsed/>
    <w:rsid w:val="0076459B"/>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semiHidden/>
    <w:unhideWhenUsed/>
    <w:rsid w:val="0076459B"/>
    <w:pPr>
      <w:widowControl/>
      <w:tabs>
        <w:tab w:val="left" w:pos="1235"/>
      </w:tabs>
      <w:spacing w:after="120" w:line="276" w:lineRule="auto"/>
      <w:ind w:left="283" w:hanging="357"/>
    </w:pPr>
    <w:rPr>
      <w:rFonts w:ascii="Arial" w:eastAsia="Times New Roman" w:hAnsi="Arial" w:cs="Arial"/>
      <w:sz w:val="20"/>
      <w:szCs w:val="20"/>
      <w:lang w:eastAsia="pl-PL" w:bidi="ar-SA"/>
    </w:rPr>
  </w:style>
  <w:style w:type="numbering" w:customStyle="1" w:styleId="Styl11">
    <w:name w:val="Styl11"/>
    <w:rsid w:val="0076459B"/>
    <w:pPr>
      <w:numPr>
        <w:numId w:val="4"/>
      </w:numPr>
    </w:pPr>
  </w:style>
  <w:style w:type="numbering" w:customStyle="1" w:styleId="Bezlisty1">
    <w:name w:val="Bez listy1"/>
    <w:next w:val="Bezlisty"/>
    <w:uiPriority w:val="99"/>
    <w:semiHidden/>
    <w:unhideWhenUsed/>
    <w:rsid w:val="00E978AD"/>
  </w:style>
  <w:style w:type="paragraph" w:styleId="HTML-wstpniesformatowany">
    <w:name w:val="HTML Preformatted"/>
    <w:basedOn w:val="Normalny"/>
    <w:link w:val="HTML-wstpniesformatowanyZnak2"/>
    <w:semiHidden/>
    <w:unhideWhenUsed/>
    <w:rsid w:val="00E9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ind w:left="0" w:firstLine="0"/>
      <w:jc w:val="left"/>
    </w:pPr>
    <w:rPr>
      <w:rFonts w:ascii="Courier New" w:hAnsi="Courier New" w:cs="Courier New"/>
      <w:lang w:val="en-US" w:eastAsia="zh-CN" w:bidi="en-US"/>
    </w:rPr>
  </w:style>
  <w:style w:type="character" w:customStyle="1" w:styleId="HTML-wstpniesformatowanyZnak">
    <w:name w:val="HTML - wstępnie sformatowany Znak"/>
    <w:basedOn w:val="Domylnaczcionkaakapitu"/>
    <w:semiHidden/>
    <w:rsid w:val="00E978AD"/>
    <w:rPr>
      <w:rFonts w:ascii="Consolas" w:hAnsi="Consolas"/>
    </w:rPr>
  </w:style>
  <w:style w:type="paragraph" w:styleId="Spistreci4">
    <w:name w:val="toc 4"/>
    <w:basedOn w:val="Normalny"/>
    <w:next w:val="Normalny"/>
    <w:autoRedefine/>
    <w:semiHidden/>
    <w:unhideWhenUsed/>
    <w:rsid w:val="00E978AD"/>
    <w:pPr>
      <w:widowControl w:val="0"/>
      <w:suppressAutoHyphens/>
      <w:autoSpaceDN w:val="0"/>
      <w:ind w:left="720" w:firstLine="0"/>
      <w:jc w:val="left"/>
    </w:pPr>
    <w:rPr>
      <w:sz w:val="24"/>
      <w:lang w:eastAsia="zh-CN"/>
    </w:rPr>
  </w:style>
  <w:style w:type="paragraph" w:styleId="Cytat">
    <w:name w:val="Quote"/>
    <w:basedOn w:val="Normalny"/>
    <w:next w:val="Normalny"/>
    <w:link w:val="CytatZnak2"/>
    <w:qFormat/>
    <w:rsid w:val="00E978AD"/>
    <w:pPr>
      <w:autoSpaceDN w:val="0"/>
      <w:spacing w:after="200" w:line="276" w:lineRule="auto"/>
      <w:ind w:left="0" w:firstLine="0"/>
      <w:jc w:val="left"/>
    </w:pPr>
    <w:rPr>
      <w:rFonts w:ascii="Cambria" w:hAnsi="Cambria" w:cs="Cambria"/>
      <w:i/>
      <w:iCs/>
      <w:sz w:val="22"/>
      <w:szCs w:val="22"/>
      <w:lang w:val="en-US" w:eastAsia="zh-CN" w:bidi="en-US"/>
    </w:rPr>
  </w:style>
  <w:style w:type="character" w:customStyle="1" w:styleId="CytatZnak">
    <w:name w:val="Cytat Znak"/>
    <w:basedOn w:val="Domylnaczcionkaakapitu"/>
    <w:rsid w:val="00E978AD"/>
    <w:rPr>
      <w:i/>
      <w:iCs/>
      <w:color w:val="404040" w:themeColor="text1" w:themeTint="BF"/>
    </w:rPr>
  </w:style>
  <w:style w:type="paragraph" w:styleId="Cytatintensywny">
    <w:name w:val="Intense Quote"/>
    <w:basedOn w:val="Normalny"/>
    <w:next w:val="Normalny"/>
    <w:link w:val="CytatintensywnyZnak2"/>
    <w:qFormat/>
    <w:rsid w:val="00E978AD"/>
    <w:pPr>
      <w:autoSpaceDN w:val="0"/>
      <w:spacing w:before="240" w:after="240" w:line="300" w:lineRule="auto"/>
      <w:ind w:left="1152" w:right="1152" w:firstLine="0"/>
    </w:pPr>
    <w:rPr>
      <w:rFonts w:ascii="Cambria" w:hAnsi="Cambria" w:cs="Cambria"/>
      <w:i/>
      <w:iCs/>
      <w:sz w:val="22"/>
      <w:szCs w:val="22"/>
      <w:lang w:val="en-US" w:eastAsia="zh-CN" w:bidi="en-US"/>
    </w:rPr>
  </w:style>
  <w:style w:type="character" w:customStyle="1" w:styleId="CytatintensywnyZnak">
    <w:name w:val="Cytat intensywny Znak"/>
    <w:basedOn w:val="Domylnaczcionkaakapitu"/>
    <w:rsid w:val="00E978AD"/>
    <w:rPr>
      <w:i/>
      <w:iCs/>
      <w:color w:val="4F81BD" w:themeColor="accent1"/>
    </w:rPr>
  </w:style>
  <w:style w:type="paragraph" w:customStyle="1" w:styleId="Nagwek40">
    <w:name w:val="Nagłówek4"/>
    <w:basedOn w:val="Normalny"/>
    <w:next w:val="Podtytu"/>
    <w:rsid w:val="00E978AD"/>
    <w:pPr>
      <w:widowControl w:val="0"/>
      <w:suppressAutoHyphens/>
      <w:autoSpaceDN w:val="0"/>
      <w:ind w:left="0" w:firstLine="0"/>
      <w:jc w:val="center"/>
    </w:pPr>
    <w:rPr>
      <w:b/>
      <w:sz w:val="24"/>
      <w:lang w:eastAsia="zh-CN"/>
    </w:rPr>
  </w:style>
  <w:style w:type="paragraph" w:customStyle="1" w:styleId="WW-Podpis">
    <w:name w:val="WW-Podpis"/>
    <w:basedOn w:val="Normalny"/>
    <w:rsid w:val="00E978AD"/>
    <w:pPr>
      <w:widowControl w:val="0"/>
      <w:suppressLineNumbers/>
      <w:suppressAutoHyphens/>
      <w:autoSpaceDN w:val="0"/>
      <w:spacing w:before="120" w:after="120"/>
      <w:ind w:left="0" w:firstLine="0"/>
      <w:jc w:val="left"/>
    </w:pPr>
    <w:rPr>
      <w:rFonts w:cs="Courier New"/>
      <w:i/>
      <w:iCs/>
      <w:lang w:eastAsia="zh-CN"/>
    </w:rPr>
  </w:style>
  <w:style w:type="paragraph" w:customStyle="1" w:styleId="WW-Indeks">
    <w:name w:val="WW-Indeks"/>
    <w:basedOn w:val="Normalny"/>
    <w:rsid w:val="00E978AD"/>
    <w:pPr>
      <w:widowControl w:val="0"/>
      <w:suppressLineNumbers/>
      <w:suppressAutoHyphens/>
      <w:autoSpaceDN w:val="0"/>
      <w:ind w:left="0" w:firstLine="0"/>
      <w:jc w:val="left"/>
    </w:pPr>
    <w:rPr>
      <w:rFonts w:cs="Courier New"/>
      <w:sz w:val="24"/>
      <w:lang w:eastAsia="zh-CN"/>
    </w:rPr>
  </w:style>
  <w:style w:type="paragraph" w:customStyle="1" w:styleId="WW-Nagwek">
    <w:name w:val="WW-Nagłówek"/>
    <w:basedOn w:val="Normalny"/>
    <w:next w:val="Tekstpodstawowy"/>
    <w:rsid w:val="00E978AD"/>
    <w:pPr>
      <w:keepNext/>
      <w:widowControl w:val="0"/>
      <w:suppressAutoHyphens/>
      <w:autoSpaceDN w:val="0"/>
      <w:spacing w:before="240" w:after="120"/>
      <w:ind w:left="0" w:firstLine="0"/>
      <w:jc w:val="left"/>
    </w:pPr>
    <w:rPr>
      <w:rFonts w:ascii="Arial" w:eastAsia="Lucida Sans Unicode" w:hAnsi="Arial" w:cs="Lucida Sans Unicode"/>
      <w:sz w:val="28"/>
      <w:szCs w:val="28"/>
      <w:lang w:eastAsia="zh-CN"/>
    </w:rPr>
  </w:style>
  <w:style w:type="paragraph" w:customStyle="1" w:styleId="WW-Tekstpodstawowywcity2">
    <w:name w:val="WW-Tekst podstawowy wcięty 2"/>
    <w:basedOn w:val="Normalny"/>
    <w:rsid w:val="00E978AD"/>
    <w:pPr>
      <w:widowControl w:val="0"/>
      <w:suppressAutoHyphens/>
      <w:autoSpaceDN w:val="0"/>
      <w:ind w:left="360" w:firstLine="0"/>
    </w:pPr>
    <w:rPr>
      <w:rFonts w:ascii="Arial" w:hAnsi="Arial" w:cs="Arial"/>
      <w:sz w:val="24"/>
      <w:lang w:eastAsia="zh-CN"/>
    </w:rPr>
  </w:style>
  <w:style w:type="paragraph" w:customStyle="1" w:styleId="WW-Tekstpodstawowywcity3">
    <w:name w:val="WW-Tekst podstawowy wcięty 3"/>
    <w:basedOn w:val="Normalny"/>
    <w:rsid w:val="00E978AD"/>
    <w:pPr>
      <w:widowControl w:val="0"/>
      <w:suppressAutoHyphens/>
      <w:autoSpaceDN w:val="0"/>
      <w:spacing w:before="60"/>
      <w:ind w:left="284" w:firstLine="0"/>
    </w:pPr>
    <w:rPr>
      <w:color w:val="000000"/>
      <w:sz w:val="22"/>
      <w:lang w:eastAsia="zh-CN"/>
    </w:rPr>
  </w:style>
  <w:style w:type="paragraph" w:customStyle="1" w:styleId="pkt1">
    <w:name w:val="pkt1"/>
    <w:basedOn w:val="Normalny"/>
    <w:rsid w:val="00E978AD"/>
    <w:pPr>
      <w:widowControl w:val="0"/>
      <w:suppressAutoHyphens/>
      <w:autoSpaceDN w:val="0"/>
      <w:spacing w:before="60" w:after="60"/>
      <w:ind w:left="850"/>
    </w:pPr>
    <w:rPr>
      <w:sz w:val="24"/>
      <w:lang w:eastAsia="zh-CN"/>
    </w:rPr>
  </w:style>
  <w:style w:type="paragraph" w:customStyle="1" w:styleId="Standardowy3">
    <w:name w:val="Standardowy3"/>
    <w:rsid w:val="00E978AD"/>
    <w:pPr>
      <w:suppressAutoHyphens/>
      <w:autoSpaceDN w:val="0"/>
    </w:pPr>
    <w:rPr>
      <w:sz w:val="24"/>
      <w:lang w:eastAsia="zh-CN"/>
    </w:rPr>
  </w:style>
  <w:style w:type="paragraph" w:customStyle="1" w:styleId="Wojtek">
    <w:name w:val="Wojtek"/>
    <w:basedOn w:val="Normalny"/>
    <w:rsid w:val="00E978AD"/>
    <w:pPr>
      <w:widowControl w:val="0"/>
      <w:suppressAutoHyphens/>
      <w:autoSpaceDN w:val="0"/>
      <w:ind w:left="0" w:firstLine="0"/>
      <w:jc w:val="left"/>
    </w:pPr>
    <w:rPr>
      <w:rFonts w:ascii="Arial" w:hAnsi="Arial" w:cs="Arial"/>
      <w:sz w:val="24"/>
      <w:lang w:eastAsia="zh-CN"/>
    </w:rPr>
  </w:style>
  <w:style w:type="paragraph" w:customStyle="1" w:styleId="Tekstpodstawowy25">
    <w:name w:val="Tekst podstawowy 25"/>
    <w:basedOn w:val="Normalny"/>
    <w:rsid w:val="00E978AD"/>
    <w:pPr>
      <w:widowControl w:val="0"/>
      <w:suppressAutoHyphens/>
      <w:autoSpaceDN w:val="0"/>
      <w:spacing w:line="360" w:lineRule="auto"/>
      <w:ind w:left="0" w:firstLine="0"/>
      <w:jc w:val="center"/>
    </w:pPr>
    <w:rPr>
      <w:b/>
      <w:sz w:val="24"/>
      <w:lang w:eastAsia="zh-CN"/>
    </w:rPr>
  </w:style>
  <w:style w:type="paragraph" w:customStyle="1" w:styleId="WW-Zwykytekst">
    <w:name w:val="WW-Zwykły tekst"/>
    <w:basedOn w:val="Normalny"/>
    <w:rsid w:val="00E978AD"/>
    <w:pPr>
      <w:widowControl w:val="0"/>
      <w:suppressAutoHyphens/>
      <w:autoSpaceDN w:val="0"/>
      <w:ind w:left="0" w:firstLine="0"/>
      <w:jc w:val="left"/>
    </w:pPr>
    <w:rPr>
      <w:rFonts w:ascii="Courier New" w:hAnsi="Courier New" w:cs="Courier New"/>
      <w:sz w:val="24"/>
      <w:lang w:eastAsia="zh-CN"/>
    </w:rPr>
  </w:style>
  <w:style w:type="paragraph" w:customStyle="1" w:styleId="WW-Plandokumentu">
    <w:name w:val="WW-Plan dokumentu"/>
    <w:basedOn w:val="Normalny"/>
    <w:rsid w:val="00E978AD"/>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WW-Zawartotabeli">
    <w:name w:val="WW-Zawartość tabeli"/>
    <w:basedOn w:val="Tekstpodstawowy"/>
    <w:rsid w:val="00E978AD"/>
    <w:pPr>
      <w:widowControl w:val="0"/>
      <w:suppressLineNumbers/>
      <w:suppressAutoHyphens/>
      <w:autoSpaceDN w:val="0"/>
      <w:spacing w:before="120" w:after="0"/>
      <w:ind w:left="0" w:firstLine="0"/>
    </w:pPr>
    <w:rPr>
      <w:rFonts w:ascii="Arial" w:hAnsi="Arial" w:cs="Arial"/>
      <w:sz w:val="24"/>
      <w:lang w:eastAsia="zh-CN"/>
    </w:rPr>
  </w:style>
  <w:style w:type="paragraph" w:customStyle="1" w:styleId="WW-Nagwektabeli">
    <w:name w:val="WW-Nagłówek tabeli"/>
    <w:basedOn w:val="WW-Zawartotabeli"/>
    <w:rsid w:val="00E978AD"/>
    <w:pPr>
      <w:jc w:val="center"/>
    </w:pPr>
    <w:rPr>
      <w:b/>
      <w:bCs/>
      <w:i/>
      <w:iCs/>
    </w:rPr>
  </w:style>
  <w:style w:type="paragraph" w:customStyle="1" w:styleId="WW-Indeks11111">
    <w:name w:val="WW-Indeks11111"/>
    <w:basedOn w:val="Normalny"/>
    <w:rsid w:val="00E978AD"/>
    <w:pPr>
      <w:widowControl w:val="0"/>
      <w:suppressLineNumbers/>
      <w:suppressAutoHyphens/>
      <w:autoSpaceDN w:val="0"/>
      <w:ind w:left="0" w:firstLine="0"/>
      <w:jc w:val="left"/>
    </w:pPr>
    <w:rPr>
      <w:rFonts w:eastAsia="Lucida Sans Unicode"/>
      <w:sz w:val="24"/>
      <w:lang w:eastAsia="zh-CN"/>
    </w:rPr>
  </w:style>
  <w:style w:type="paragraph" w:customStyle="1" w:styleId="Tekstpodstawowywcity34">
    <w:name w:val="Tekst podstawowy wcięty 34"/>
    <w:basedOn w:val="Normalny"/>
    <w:rsid w:val="00E978AD"/>
    <w:pPr>
      <w:widowControl w:val="0"/>
      <w:tabs>
        <w:tab w:val="left" w:pos="1276"/>
      </w:tabs>
      <w:suppressAutoHyphens/>
      <w:autoSpaceDN w:val="0"/>
      <w:ind w:left="284" w:hanging="284"/>
    </w:pPr>
    <w:rPr>
      <w:rFonts w:ascii="Arial" w:hAnsi="Arial" w:cs="Arial"/>
      <w:sz w:val="22"/>
      <w:lang w:eastAsia="zh-CN"/>
    </w:rPr>
  </w:style>
  <w:style w:type="paragraph" w:customStyle="1" w:styleId="Tekstpodstawowy33">
    <w:name w:val="Tekst podstawowy 33"/>
    <w:basedOn w:val="Normalny"/>
    <w:rsid w:val="00E978AD"/>
    <w:pPr>
      <w:widowControl w:val="0"/>
      <w:suppressAutoHyphens/>
      <w:autoSpaceDN w:val="0"/>
      <w:ind w:left="0" w:firstLine="0"/>
    </w:pPr>
    <w:rPr>
      <w:rFonts w:ascii="Arial" w:hAnsi="Arial" w:cs="Arial"/>
      <w:color w:val="FF0000"/>
      <w:sz w:val="22"/>
      <w:lang w:eastAsia="zh-CN"/>
    </w:rPr>
  </w:style>
  <w:style w:type="paragraph" w:customStyle="1" w:styleId="FR2">
    <w:name w:val="FR2"/>
    <w:rsid w:val="00E978AD"/>
    <w:pPr>
      <w:widowControl w:val="0"/>
      <w:suppressAutoHyphens/>
      <w:autoSpaceDN w:val="0"/>
      <w:ind w:left="2640"/>
    </w:pPr>
    <w:rPr>
      <w:b/>
      <w:sz w:val="32"/>
      <w:lang w:eastAsia="zh-CN"/>
    </w:rPr>
  </w:style>
  <w:style w:type="paragraph" w:customStyle="1" w:styleId="xl26">
    <w:name w:val="xl26"/>
    <w:basedOn w:val="Normalny"/>
    <w:rsid w:val="00E978AD"/>
    <w:pPr>
      <w:pBdr>
        <w:left w:val="single" w:sz="4" w:space="0" w:color="000000"/>
        <w:bottom w:val="single" w:sz="4" w:space="0" w:color="000000"/>
        <w:right w:val="single" w:sz="4" w:space="0" w:color="000000"/>
      </w:pBdr>
      <w:autoSpaceDN w:val="0"/>
      <w:spacing w:before="100" w:after="100"/>
      <w:ind w:left="0" w:firstLine="0"/>
      <w:jc w:val="center"/>
    </w:pPr>
    <w:rPr>
      <w:b/>
      <w:sz w:val="24"/>
      <w:lang w:eastAsia="zh-CN"/>
    </w:rPr>
  </w:style>
  <w:style w:type="paragraph" w:customStyle="1" w:styleId="Style1">
    <w:name w:val="Style1"/>
    <w:basedOn w:val="Normalny"/>
    <w:rsid w:val="00E978AD"/>
    <w:pPr>
      <w:widowControl w:val="0"/>
      <w:numPr>
        <w:numId w:val="2"/>
      </w:numPr>
      <w:suppressAutoHyphens/>
      <w:autoSpaceDN w:val="0"/>
      <w:jc w:val="left"/>
    </w:pPr>
    <w:rPr>
      <w:sz w:val="24"/>
      <w:lang w:eastAsia="zh-CN"/>
    </w:rPr>
  </w:style>
  <w:style w:type="paragraph" w:customStyle="1" w:styleId="ZnakZnakZnakZnak">
    <w:name w:val="Znak Znak Znak Znak"/>
    <w:basedOn w:val="Normalny"/>
    <w:rsid w:val="00E978AD"/>
    <w:pPr>
      <w:autoSpaceDN w:val="0"/>
      <w:ind w:left="0" w:firstLine="0"/>
      <w:jc w:val="left"/>
    </w:pPr>
    <w:rPr>
      <w:sz w:val="24"/>
      <w:szCs w:val="24"/>
      <w:lang w:eastAsia="zh-CN"/>
    </w:rPr>
  </w:style>
  <w:style w:type="paragraph" w:customStyle="1" w:styleId="H5A">
    <w:name w:val="H5 A"/>
    <w:basedOn w:val="Normalny"/>
    <w:rsid w:val="00E978AD"/>
    <w:pPr>
      <w:tabs>
        <w:tab w:val="left" w:pos="709"/>
      </w:tabs>
      <w:autoSpaceDN w:val="0"/>
      <w:spacing w:before="120"/>
      <w:ind w:left="4" w:hanging="4"/>
      <w:jc w:val="left"/>
    </w:pPr>
    <w:rPr>
      <w:rFonts w:ascii="Arial" w:hAnsi="Arial" w:cs="Arial"/>
      <w:sz w:val="24"/>
      <w:szCs w:val="24"/>
      <w:lang w:eastAsia="zh-CN"/>
    </w:rPr>
  </w:style>
  <w:style w:type="paragraph" w:customStyle="1" w:styleId="2">
    <w:name w:val="2"/>
    <w:basedOn w:val="Normalny"/>
    <w:rsid w:val="00E978AD"/>
    <w:pPr>
      <w:tabs>
        <w:tab w:val="left" w:pos="709"/>
      </w:tabs>
      <w:autoSpaceDN w:val="0"/>
      <w:spacing w:before="120"/>
      <w:ind w:left="4" w:hanging="4"/>
      <w:jc w:val="left"/>
    </w:pPr>
    <w:rPr>
      <w:rFonts w:ascii="Arial" w:hAnsi="Arial" w:cs="Arial"/>
      <w:sz w:val="24"/>
      <w:szCs w:val="24"/>
      <w:lang w:eastAsia="zh-CN"/>
    </w:rPr>
  </w:style>
  <w:style w:type="paragraph" w:customStyle="1" w:styleId="Tekstpodstawowywcity35">
    <w:name w:val="Tekst podstawowy wcięty 35"/>
    <w:basedOn w:val="Normalny"/>
    <w:rsid w:val="00E978AD"/>
    <w:pPr>
      <w:suppressAutoHyphens/>
      <w:autoSpaceDN w:val="0"/>
      <w:spacing w:line="360" w:lineRule="auto"/>
      <w:ind w:left="1276" w:firstLine="0"/>
    </w:pPr>
    <w:rPr>
      <w:sz w:val="24"/>
      <w:lang w:eastAsia="zh-CN"/>
    </w:rPr>
  </w:style>
  <w:style w:type="paragraph" w:customStyle="1" w:styleId="Tekstpodstawowywcity24">
    <w:name w:val="Tekst podstawowy wcięty 24"/>
    <w:basedOn w:val="Normalny"/>
    <w:rsid w:val="00E978AD"/>
    <w:pPr>
      <w:suppressAutoHyphens/>
      <w:autoSpaceDN w:val="0"/>
      <w:spacing w:line="360" w:lineRule="auto"/>
      <w:ind w:left="993" w:firstLine="283"/>
    </w:pPr>
    <w:rPr>
      <w:sz w:val="24"/>
      <w:lang w:eastAsia="zh-CN"/>
    </w:rPr>
  </w:style>
  <w:style w:type="paragraph" w:customStyle="1" w:styleId="Zwykytekst3">
    <w:name w:val="Zwykły tekst3"/>
    <w:basedOn w:val="Normalny"/>
    <w:rsid w:val="00E978AD"/>
    <w:pPr>
      <w:autoSpaceDN w:val="0"/>
      <w:ind w:left="0" w:firstLine="0"/>
      <w:jc w:val="left"/>
    </w:pPr>
    <w:rPr>
      <w:rFonts w:ascii="Courier New" w:hAnsi="Courier New" w:cs="Courier New"/>
      <w:lang w:eastAsia="zh-CN"/>
    </w:rPr>
  </w:style>
  <w:style w:type="paragraph" w:customStyle="1" w:styleId="Standardowy30">
    <w:name w:val="Standardowy3"/>
    <w:rsid w:val="00E978AD"/>
    <w:pPr>
      <w:suppressAutoHyphens/>
      <w:autoSpaceDN w:val="0"/>
    </w:pPr>
    <w:rPr>
      <w:sz w:val="24"/>
      <w:lang w:eastAsia="zh-CN"/>
    </w:rPr>
  </w:style>
  <w:style w:type="paragraph" w:customStyle="1" w:styleId="WW-ZnakZnakZnakZnakZnakZnakZnakZnakZnakZnakZnakZnakZnakZnakZnak1ZnakZnakZnakZnak">
    <w:name w:val="WW-Znak Znak Znak Znak Znak Znak Znak Znak Znak Znak Znak Znak Znak Znak Znak1 Znak Znak Znak Znak"/>
    <w:basedOn w:val="Normalny"/>
    <w:rsid w:val="00E978AD"/>
    <w:pPr>
      <w:autoSpaceDN w:val="0"/>
      <w:spacing w:before="120"/>
      <w:ind w:left="4" w:hanging="4"/>
      <w:jc w:val="left"/>
    </w:pPr>
    <w:rPr>
      <w:rFonts w:ascii="Arial" w:hAnsi="Arial" w:cs="Arial"/>
      <w:sz w:val="24"/>
      <w:szCs w:val="24"/>
      <w:lang w:eastAsia="zh-CN"/>
    </w:rPr>
  </w:style>
  <w:style w:type="paragraph" w:customStyle="1" w:styleId="WW-Tekstpodstawowy21">
    <w:name w:val="WW-Tekst podstawowy 21"/>
    <w:basedOn w:val="Normalny"/>
    <w:rsid w:val="00E978AD"/>
    <w:pPr>
      <w:suppressAutoHyphens/>
      <w:autoSpaceDN w:val="0"/>
      <w:ind w:left="0" w:firstLine="0"/>
    </w:pPr>
    <w:rPr>
      <w:rFonts w:ascii="Arial" w:hAnsi="Arial" w:cs="Arial"/>
      <w:sz w:val="24"/>
      <w:szCs w:val="24"/>
      <w:lang w:eastAsia="zh-CN"/>
    </w:rPr>
  </w:style>
  <w:style w:type="paragraph" w:customStyle="1" w:styleId="Plandokumentu1">
    <w:name w:val="Plan dokumentu1"/>
    <w:basedOn w:val="Normalny"/>
    <w:rsid w:val="00E978AD"/>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Tytutabeli">
    <w:name w:val="Tytuł tabeli"/>
    <w:basedOn w:val="Zawartotabeli"/>
    <w:rsid w:val="00E978AD"/>
    <w:pPr>
      <w:widowControl w:val="0"/>
      <w:suppressLineNumbers/>
      <w:suppressAutoHyphens/>
      <w:autoSpaceDN w:val="0"/>
      <w:spacing w:after="120" w:line="240" w:lineRule="auto"/>
      <w:jc w:val="center"/>
    </w:pPr>
    <w:rPr>
      <w:rFonts w:ascii="Thorndale" w:eastAsia="HG Mincho Light J" w:hAnsi="Thorndale" w:cs="Thorndale"/>
      <w:b/>
      <w:bCs w:val="0"/>
      <w:i/>
      <w:color w:val="000000"/>
      <w:sz w:val="24"/>
      <w:szCs w:val="20"/>
      <w:lang w:eastAsia="zh-CN"/>
    </w:rPr>
  </w:style>
  <w:style w:type="paragraph" w:customStyle="1" w:styleId="Wcicienormalne1">
    <w:name w:val="Wcięcie normalne1"/>
    <w:basedOn w:val="Normalny"/>
    <w:rsid w:val="00E978AD"/>
    <w:pPr>
      <w:autoSpaceDN w:val="0"/>
      <w:ind w:left="1134" w:hanging="397"/>
      <w:jc w:val="left"/>
    </w:pPr>
    <w:rPr>
      <w:sz w:val="22"/>
      <w:lang w:eastAsia="zh-CN"/>
    </w:rPr>
  </w:style>
  <w:style w:type="paragraph" w:customStyle="1" w:styleId="Lista21">
    <w:name w:val="Lista 21"/>
    <w:basedOn w:val="Normalny"/>
    <w:rsid w:val="00E978AD"/>
    <w:pPr>
      <w:autoSpaceDN w:val="0"/>
      <w:spacing w:before="60" w:after="60" w:line="276" w:lineRule="auto"/>
      <w:ind w:left="566" w:hanging="283"/>
    </w:pPr>
    <w:rPr>
      <w:rFonts w:ascii="Futura Bk" w:hAnsi="Futura Bk" w:cs="Futura Bk"/>
      <w:lang w:val="en-US" w:eastAsia="zh-CN" w:bidi="en-US"/>
    </w:rPr>
  </w:style>
  <w:style w:type="paragraph" w:customStyle="1" w:styleId="WW-Tekstpodstawowywcity21">
    <w:name w:val="WW-Tekst podstawowy wcięty 21"/>
    <w:basedOn w:val="Normalny"/>
    <w:rsid w:val="00E978AD"/>
    <w:pPr>
      <w:widowControl w:val="0"/>
      <w:suppressAutoHyphens/>
      <w:autoSpaceDN w:val="0"/>
      <w:spacing w:after="200" w:line="216" w:lineRule="auto"/>
      <w:ind w:left="284" w:hanging="284"/>
      <w:jc w:val="left"/>
    </w:pPr>
    <w:rPr>
      <w:rFonts w:ascii="Arial" w:hAnsi="Arial" w:cs="Arial"/>
      <w:sz w:val="22"/>
      <w:lang w:val="en-US" w:eastAsia="zh-CN"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E978AD"/>
    <w:pPr>
      <w:autoSpaceDN w:val="0"/>
      <w:spacing w:before="120"/>
      <w:ind w:left="4" w:hanging="4"/>
      <w:jc w:val="left"/>
    </w:pPr>
    <w:rPr>
      <w:rFonts w:ascii="Arial" w:hAnsi="Arial" w:cs="Arial"/>
      <w:sz w:val="24"/>
      <w:szCs w:val="24"/>
      <w:lang w:eastAsia="zh-CN"/>
    </w:rPr>
  </w:style>
  <w:style w:type="paragraph" w:customStyle="1" w:styleId="Lista31">
    <w:name w:val="Lista 31"/>
    <w:basedOn w:val="Normalny"/>
    <w:rsid w:val="00E978AD"/>
    <w:pPr>
      <w:widowControl w:val="0"/>
      <w:suppressAutoHyphens/>
      <w:autoSpaceDN w:val="0"/>
      <w:ind w:left="849" w:hanging="283"/>
      <w:jc w:val="left"/>
    </w:pPr>
    <w:rPr>
      <w:sz w:val="24"/>
      <w:lang w:eastAsia="zh-CN"/>
    </w:rPr>
  </w:style>
  <w:style w:type="paragraph" w:customStyle="1" w:styleId="Lista-kontynuacja1">
    <w:name w:val="Lista - kontynuacja1"/>
    <w:basedOn w:val="Normalny"/>
    <w:rsid w:val="00E978AD"/>
    <w:pPr>
      <w:widowControl w:val="0"/>
      <w:suppressAutoHyphens/>
      <w:autoSpaceDN w:val="0"/>
      <w:spacing w:after="120"/>
      <w:ind w:left="283" w:firstLine="0"/>
      <w:jc w:val="left"/>
    </w:pPr>
    <w:rPr>
      <w:sz w:val="24"/>
      <w:lang w:eastAsia="zh-CN"/>
    </w:rPr>
  </w:style>
  <w:style w:type="paragraph" w:customStyle="1" w:styleId="Tekstdymka1">
    <w:name w:val="Tekst dymka1"/>
    <w:basedOn w:val="Normalny"/>
    <w:rsid w:val="00E978AD"/>
    <w:pPr>
      <w:suppressAutoHyphens/>
      <w:autoSpaceDN w:val="0"/>
      <w:ind w:left="0" w:firstLine="0"/>
      <w:jc w:val="left"/>
    </w:pPr>
    <w:rPr>
      <w:rFonts w:ascii="Tahoma" w:hAnsi="Tahoma" w:cs="Tahoma"/>
      <w:sz w:val="16"/>
      <w:lang w:eastAsia="zh-CN"/>
    </w:rPr>
  </w:style>
  <w:style w:type="paragraph" w:customStyle="1" w:styleId="FR1">
    <w:name w:val="FR1"/>
    <w:rsid w:val="00E978AD"/>
    <w:pPr>
      <w:widowControl w:val="0"/>
      <w:suppressAutoHyphens/>
      <w:autoSpaceDE w:val="0"/>
      <w:spacing w:before="280"/>
      <w:jc w:val="both"/>
    </w:pPr>
    <w:rPr>
      <w:rFonts w:ascii="Arial" w:eastAsia="Arial" w:hAnsi="Arial" w:cs="Arial"/>
      <w:b/>
      <w:lang w:eastAsia="zh-CN"/>
    </w:rPr>
  </w:style>
  <w:style w:type="paragraph" w:customStyle="1" w:styleId="Standardowy5">
    <w:name w:val="Standardowy5"/>
    <w:rsid w:val="00E978AD"/>
    <w:pPr>
      <w:suppressAutoHyphens/>
      <w:autoSpaceDN w:val="0"/>
    </w:pPr>
    <w:rPr>
      <w:rFonts w:eastAsia="Arial"/>
      <w:sz w:val="24"/>
      <w:lang w:eastAsia="zh-CN"/>
    </w:rPr>
  </w:style>
  <w:style w:type="paragraph" w:customStyle="1" w:styleId="Tekstblokowy1">
    <w:name w:val="Tekst blokowy1"/>
    <w:basedOn w:val="Normalny"/>
    <w:rsid w:val="00E978AD"/>
    <w:pPr>
      <w:suppressAutoHyphens/>
      <w:autoSpaceDN w:val="0"/>
      <w:ind w:left="1418" w:right="70" w:firstLine="0"/>
    </w:pPr>
    <w:rPr>
      <w:sz w:val="24"/>
      <w:lang w:eastAsia="zh-CN"/>
    </w:rPr>
  </w:style>
  <w:style w:type="paragraph" w:customStyle="1" w:styleId="Standardowy4">
    <w:name w:val="Standardowy4"/>
    <w:rsid w:val="00E978AD"/>
    <w:pPr>
      <w:suppressAutoHyphens/>
      <w:autoSpaceDN w:val="0"/>
    </w:pPr>
    <w:rPr>
      <w:rFonts w:eastAsia="Arial"/>
      <w:sz w:val="24"/>
      <w:lang w:eastAsia="zh-CN"/>
    </w:rPr>
  </w:style>
  <w:style w:type="paragraph" w:customStyle="1" w:styleId="a">
    <w:name w:val="a)"/>
    <w:basedOn w:val="Tekstpodstawowywcity"/>
    <w:rsid w:val="00E978AD"/>
    <w:pPr>
      <w:autoSpaceDN w:val="0"/>
      <w:spacing w:after="0"/>
      <w:ind w:left="0" w:firstLine="0"/>
    </w:pPr>
    <w:rPr>
      <w:rFonts w:ascii="Arial" w:hAnsi="Arial" w:cs="Arial"/>
      <w:sz w:val="22"/>
      <w:lang w:eastAsia="zh-CN"/>
    </w:rPr>
  </w:style>
  <w:style w:type="paragraph" w:customStyle="1" w:styleId="Bezodstpw1">
    <w:name w:val="Bez odstępów1"/>
    <w:rsid w:val="00E978AD"/>
    <w:pPr>
      <w:suppressAutoHyphens/>
      <w:autoSpaceDN w:val="0"/>
    </w:pPr>
    <w:rPr>
      <w:rFonts w:ascii="Calibri" w:hAnsi="Calibri" w:cs="Calibri"/>
      <w:sz w:val="22"/>
      <w:szCs w:val="22"/>
      <w:lang w:eastAsia="zh-CN"/>
    </w:rPr>
  </w:style>
  <w:style w:type="paragraph" w:customStyle="1" w:styleId="wt-listawielopoziomowa">
    <w:name w:val="wt-lista_wielopoziomowa"/>
    <w:basedOn w:val="Normalny"/>
    <w:rsid w:val="00E978AD"/>
    <w:pPr>
      <w:tabs>
        <w:tab w:val="left" w:pos="720"/>
      </w:tabs>
      <w:suppressAutoHyphens/>
      <w:autoSpaceDN w:val="0"/>
      <w:spacing w:before="240"/>
      <w:ind w:left="720" w:hanging="360"/>
      <w:jc w:val="left"/>
    </w:pPr>
    <w:rPr>
      <w:rFonts w:ascii="Arial" w:eastAsia="Arial Unicode MS" w:hAnsi="Arial" w:cs="Arial"/>
      <w:color w:val="000000"/>
      <w:kern w:val="2"/>
      <w:sz w:val="22"/>
      <w:szCs w:val="24"/>
      <w:lang w:eastAsia="zh-CN"/>
    </w:rPr>
  </w:style>
  <w:style w:type="paragraph" w:customStyle="1" w:styleId="Lista22">
    <w:name w:val="Lista 22"/>
    <w:basedOn w:val="Normalny"/>
    <w:rsid w:val="00E978AD"/>
    <w:pPr>
      <w:widowControl w:val="0"/>
      <w:suppressAutoHyphens/>
      <w:autoSpaceDN w:val="0"/>
      <w:ind w:left="566" w:hanging="283"/>
      <w:jc w:val="left"/>
    </w:pPr>
    <w:rPr>
      <w:kern w:val="2"/>
      <w:sz w:val="24"/>
      <w:lang w:eastAsia="zh-CN"/>
    </w:rPr>
  </w:style>
  <w:style w:type="paragraph" w:customStyle="1" w:styleId="Lista-kontynuacja2">
    <w:name w:val="Lista - kontynuacja2"/>
    <w:basedOn w:val="Normalny"/>
    <w:rsid w:val="00E978AD"/>
    <w:pPr>
      <w:widowControl w:val="0"/>
      <w:suppressAutoHyphens/>
      <w:autoSpaceDN w:val="0"/>
      <w:spacing w:after="120"/>
      <w:ind w:left="283" w:firstLine="0"/>
      <w:contextualSpacing/>
      <w:jc w:val="left"/>
    </w:pPr>
    <w:rPr>
      <w:sz w:val="24"/>
      <w:lang w:eastAsia="zh-CN"/>
    </w:rPr>
  </w:style>
  <w:style w:type="paragraph" w:customStyle="1" w:styleId="nrPisma">
    <w:name w:val="nrPisma"/>
    <w:basedOn w:val="Normalny"/>
    <w:rsid w:val="00E978AD"/>
    <w:pPr>
      <w:autoSpaceDN w:val="0"/>
      <w:ind w:left="1134" w:hanging="567"/>
    </w:pPr>
    <w:rPr>
      <w:rFonts w:ascii="Courier New" w:hAnsi="Courier New" w:cs="Courier New"/>
      <w:b/>
      <w:lang w:eastAsia="zh-CN"/>
    </w:rPr>
  </w:style>
  <w:style w:type="character" w:styleId="Wyrnieniedelikatne">
    <w:name w:val="Subtle Emphasis"/>
    <w:qFormat/>
    <w:rsid w:val="00E978AD"/>
    <w:rPr>
      <w:i/>
      <w:iCs/>
    </w:rPr>
  </w:style>
  <w:style w:type="character" w:styleId="Wyrnienieintensywne">
    <w:name w:val="Intense Emphasis"/>
    <w:qFormat/>
    <w:rsid w:val="00E978AD"/>
    <w:rPr>
      <w:b/>
      <w:bCs/>
      <w:i/>
      <w:iCs/>
    </w:rPr>
  </w:style>
  <w:style w:type="character" w:styleId="Odwoaniedelikatne">
    <w:name w:val="Subtle Reference"/>
    <w:qFormat/>
    <w:rsid w:val="00E978AD"/>
    <w:rPr>
      <w:smallCaps/>
    </w:rPr>
  </w:style>
  <w:style w:type="character" w:styleId="Odwoanieintensywne">
    <w:name w:val="Intense Reference"/>
    <w:qFormat/>
    <w:rsid w:val="00E978AD"/>
    <w:rPr>
      <w:b/>
      <w:bCs/>
      <w:smallCaps/>
    </w:rPr>
  </w:style>
  <w:style w:type="character" w:styleId="Tytuksiki">
    <w:name w:val="Book Title"/>
    <w:qFormat/>
    <w:rsid w:val="00E978AD"/>
    <w:rPr>
      <w:i/>
      <w:iCs/>
      <w:smallCaps/>
      <w:spacing w:val="5"/>
    </w:rPr>
  </w:style>
  <w:style w:type="character" w:customStyle="1" w:styleId="WW8Num2z4">
    <w:name w:val="WW8Num2z4"/>
    <w:rsid w:val="00E978AD"/>
  </w:style>
  <w:style w:type="character" w:customStyle="1" w:styleId="WW8Num2z5">
    <w:name w:val="WW8Num2z5"/>
    <w:rsid w:val="00E978AD"/>
  </w:style>
  <w:style w:type="character" w:customStyle="1" w:styleId="WW8Num2z6">
    <w:name w:val="WW8Num2z6"/>
    <w:rsid w:val="00E978AD"/>
  </w:style>
  <w:style w:type="character" w:customStyle="1" w:styleId="WW8Num2z7">
    <w:name w:val="WW8Num2z7"/>
    <w:rsid w:val="00E978AD"/>
  </w:style>
  <w:style w:type="character" w:customStyle="1" w:styleId="WW8Num2z8">
    <w:name w:val="WW8Num2z8"/>
    <w:rsid w:val="00E978AD"/>
  </w:style>
  <w:style w:type="character" w:customStyle="1" w:styleId="WW8Num9z3">
    <w:name w:val="WW8Num9z3"/>
    <w:rsid w:val="00E978AD"/>
  </w:style>
  <w:style w:type="character" w:customStyle="1" w:styleId="WW8Num9z4">
    <w:name w:val="WW8Num9z4"/>
    <w:rsid w:val="00E978AD"/>
  </w:style>
  <w:style w:type="character" w:customStyle="1" w:styleId="WW8Num9z5">
    <w:name w:val="WW8Num9z5"/>
    <w:rsid w:val="00E978AD"/>
  </w:style>
  <w:style w:type="character" w:customStyle="1" w:styleId="WW8Num9z6">
    <w:name w:val="WW8Num9z6"/>
    <w:rsid w:val="00E978AD"/>
  </w:style>
  <w:style w:type="character" w:customStyle="1" w:styleId="WW8Num9z7">
    <w:name w:val="WW8Num9z7"/>
    <w:rsid w:val="00E978AD"/>
  </w:style>
  <w:style w:type="character" w:customStyle="1" w:styleId="WW8Num9z8">
    <w:name w:val="WW8Num9z8"/>
    <w:rsid w:val="00E978AD"/>
  </w:style>
  <w:style w:type="character" w:customStyle="1" w:styleId="WW8Num14z2">
    <w:name w:val="WW8Num14z2"/>
    <w:rsid w:val="00E978AD"/>
  </w:style>
  <w:style w:type="character" w:customStyle="1" w:styleId="WW8Num14z3">
    <w:name w:val="WW8Num14z3"/>
    <w:rsid w:val="00E978AD"/>
  </w:style>
  <w:style w:type="character" w:customStyle="1" w:styleId="WW8Num14z4">
    <w:name w:val="WW8Num14z4"/>
    <w:rsid w:val="00E978AD"/>
  </w:style>
  <w:style w:type="character" w:customStyle="1" w:styleId="WW8Num14z5">
    <w:name w:val="WW8Num14z5"/>
    <w:rsid w:val="00E978AD"/>
  </w:style>
  <w:style w:type="character" w:customStyle="1" w:styleId="WW8Num14z6">
    <w:name w:val="WW8Num14z6"/>
    <w:rsid w:val="00E978AD"/>
  </w:style>
  <w:style w:type="character" w:customStyle="1" w:styleId="WW8Num14z7">
    <w:name w:val="WW8Num14z7"/>
    <w:rsid w:val="00E978AD"/>
  </w:style>
  <w:style w:type="character" w:customStyle="1" w:styleId="WW8Num14z8">
    <w:name w:val="WW8Num14z8"/>
    <w:rsid w:val="00E978AD"/>
  </w:style>
  <w:style w:type="character" w:customStyle="1" w:styleId="WW8Num15z2">
    <w:name w:val="WW8Num15z2"/>
    <w:rsid w:val="00E978AD"/>
    <w:rPr>
      <w:rFonts w:ascii="Symbol" w:hAnsi="Symbol" w:cs="Symbol" w:hint="default"/>
    </w:rPr>
  </w:style>
  <w:style w:type="character" w:customStyle="1" w:styleId="WW8Num16z2">
    <w:name w:val="WW8Num16z2"/>
    <w:rsid w:val="00E978AD"/>
  </w:style>
  <w:style w:type="character" w:customStyle="1" w:styleId="WW8Num16z3">
    <w:name w:val="WW8Num16z3"/>
    <w:rsid w:val="00E978AD"/>
  </w:style>
  <w:style w:type="character" w:customStyle="1" w:styleId="WW8Num16z4">
    <w:name w:val="WW8Num16z4"/>
    <w:rsid w:val="00E978AD"/>
  </w:style>
  <w:style w:type="character" w:customStyle="1" w:styleId="WW8Num16z5">
    <w:name w:val="WW8Num16z5"/>
    <w:rsid w:val="00E978AD"/>
  </w:style>
  <w:style w:type="character" w:customStyle="1" w:styleId="WW8Num16z6">
    <w:name w:val="WW8Num16z6"/>
    <w:rsid w:val="00E978AD"/>
  </w:style>
  <w:style w:type="character" w:customStyle="1" w:styleId="WW8Num16z7">
    <w:name w:val="WW8Num16z7"/>
    <w:rsid w:val="00E978AD"/>
  </w:style>
  <w:style w:type="character" w:customStyle="1" w:styleId="WW8Num16z8">
    <w:name w:val="WW8Num16z8"/>
    <w:rsid w:val="00E978AD"/>
  </w:style>
  <w:style w:type="character" w:customStyle="1" w:styleId="WW8Num19z2">
    <w:name w:val="WW8Num19z2"/>
    <w:rsid w:val="00E978AD"/>
  </w:style>
  <w:style w:type="character" w:customStyle="1" w:styleId="WW8Num26z0">
    <w:name w:val="WW8Num26z0"/>
    <w:rsid w:val="00E978AD"/>
    <w:rPr>
      <w:rFonts w:ascii="Symbol" w:hAnsi="Symbol" w:cs="Symbol" w:hint="default"/>
      <w:b w:val="0"/>
      <w:bCs w:val="0"/>
      <w:i w:val="0"/>
      <w:iCs w:val="0"/>
      <w:strike w:val="0"/>
      <w:dstrike w:val="0"/>
      <w:sz w:val="24"/>
      <w:szCs w:val="24"/>
      <w:u w:val="none"/>
      <w:effect w:val="none"/>
    </w:rPr>
  </w:style>
  <w:style w:type="character" w:customStyle="1" w:styleId="WW8Num32z1">
    <w:name w:val="WW8Num32z1"/>
    <w:rsid w:val="00E978AD"/>
  </w:style>
  <w:style w:type="character" w:customStyle="1" w:styleId="WW8Num32z2">
    <w:name w:val="WW8Num32z2"/>
    <w:rsid w:val="00E978AD"/>
  </w:style>
  <w:style w:type="character" w:customStyle="1" w:styleId="WW8Num32z3">
    <w:name w:val="WW8Num32z3"/>
    <w:rsid w:val="00E978AD"/>
  </w:style>
  <w:style w:type="character" w:customStyle="1" w:styleId="WW8Num32z4">
    <w:name w:val="WW8Num32z4"/>
    <w:rsid w:val="00E978AD"/>
  </w:style>
  <w:style w:type="character" w:customStyle="1" w:styleId="WW8Num32z5">
    <w:name w:val="WW8Num32z5"/>
    <w:rsid w:val="00E978AD"/>
  </w:style>
  <w:style w:type="character" w:customStyle="1" w:styleId="WW8Num32z6">
    <w:name w:val="WW8Num32z6"/>
    <w:rsid w:val="00E978AD"/>
  </w:style>
  <w:style w:type="character" w:customStyle="1" w:styleId="WW8Num32z7">
    <w:name w:val="WW8Num32z7"/>
    <w:rsid w:val="00E978AD"/>
  </w:style>
  <w:style w:type="character" w:customStyle="1" w:styleId="WW8Num32z8">
    <w:name w:val="WW8Num32z8"/>
    <w:rsid w:val="00E978AD"/>
  </w:style>
  <w:style w:type="character" w:customStyle="1" w:styleId="WW8Num33z1">
    <w:name w:val="WW8Num33z1"/>
    <w:rsid w:val="00E978AD"/>
  </w:style>
  <w:style w:type="character" w:customStyle="1" w:styleId="WW8Num33z3">
    <w:name w:val="WW8Num33z3"/>
    <w:rsid w:val="00E978AD"/>
  </w:style>
  <w:style w:type="character" w:customStyle="1" w:styleId="WW8Num33z5">
    <w:name w:val="WW8Num33z5"/>
    <w:rsid w:val="00E978AD"/>
  </w:style>
  <w:style w:type="character" w:customStyle="1" w:styleId="WW8Num33z6">
    <w:name w:val="WW8Num33z6"/>
    <w:rsid w:val="00E978AD"/>
  </w:style>
  <w:style w:type="character" w:customStyle="1" w:styleId="WW8Num33z7">
    <w:name w:val="WW8Num33z7"/>
    <w:rsid w:val="00E978AD"/>
  </w:style>
  <w:style w:type="character" w:customStyle="1" w:styleId="WW8Num33z8">
    <w:name w:val="WW8Num33z8"/>
    <w:rsid w:val="00E978AD"/>
  </w:style>
  <w:style w:type="character" w:customStyle="1" w:styleId="WW8Num34z1">
    <w:name w:val="WW8Num34z1"/>
    <w:rsid w:val="00E978AD"/>
  </w:style>
  <w:style w:type="character" w:customStyle="1" w:styleId="WW8Num35z1">
    <w:name w:val="WW8Num35z1"/>
    <w:rsid w:val="00E978AD"/>
  </w:style>
  <w:style w:type="character" w:customStyle="1" w:styleId="WW8Num35z2">
    <w:name w:val="WW8Num35z2"/>
    <w:rsid w:val="00E978AD"/>
  </w:style>
  <w:style w:type="character" w:customStyle="1" w:styleId="WW8Num35z3">
    <w:name w:val="WW8Num35z3"/>
    <w:rsid w:val="00E978AD"/>
  </w:style>
  <w:style w:type="character" w:customStyle="1" w:styleId="WW8Num35z4">
    <w:name w:val="WW8Num35z4"/>
    <w:rsid w:val="00E978AD"/>
  </w:style>
  <w:style w:type="character" w:customStyle="1" w:styleId="WW8Num35z5">
    <w:name w:val="WW8Num35z5"/>
    <w:rsid w:val="00E978AD"/>
  </w:style>
  <w:style w:type="character" w:customStyle="1" w:styleId="WW8Num35z6">
    <w:name w:val="WW8Num35z6"/>
    <w:rsid w:val="00E978AD"/>
  </w:style>
  <w:style w:type="character" w:customStyle="1" w:styleId="WW8Num35z7">
    <w:name w:val="WW8Num35z7"/>
    <w:rsid w:val="00E978AD"/>
  </w:style>
  <w:style w:type="character" w:customStyle="1" w:styleId="WW8Num35z8">
    <w:name w:val="WW8Num35z8"/>
    <w:rsid w:val="00E978AD"/>
  </w:style>
  <w:style w:type="character" w:customStyle="1" w:styleId="WW8Num36z1">
    <w:name w:val="WW8Num36z1"/>
    <w:rsid w:val="00E978AD"/>
  </w:style>
  <w:style w:type="character" w:customStyle="1" w:styleId="WW8Num36z2">
    <w:name w:val="WW8Num36z2"/>
    <w:rsid w:val="00E978AD"/>
  </w:style>
  <w:style w:type="character" w:customStyle="1" w:styleId="WW8Num36z3">
    <w:name w:val="WW8Num36z3"/>
    <w:rsid w:val="00E978AD"/>
  </w:style>
  <w:style w:type="character" w:customStyle="1" w:styleId="WW8Num36z4">
    <w:name w:val="WW8Num36z4"/>
    <w:rsid w:val="00E978AD"/>
  </w:style>
  <w:style w:type="character" w:customStyle="1" w:styleId="WW8Num36z5">
    <w:name w:val="WW8Num36z5"/>
    <w:rsid w:val="00E978AD"/>
  </w:style>
  <w:style w:type="character" w:customStyle="1" w:styleId="WW8Num36z6">
    <w:name w:val="WW8Num36z6"/>
    <w:rsid w:val="00E978AD"/>
  </w:style>
  <w:style w:type="character" w:customStyle="1" w:styleId="WW8Num36z7">
    <w:name w:val="WW8Num36z7"/>
    <w:rsid w:val="00E978AD"/>
  </w:style>
  <w:style w:type="character" w:customStyle="1" w:styleId="WW8Num36z8">
    <w:name w:val="WW8Num36z8"/>
    <w:rsid w:val="00E978AD"/>
  </w:style>
  <w:style w:type="character" w:customStyle="1" w:styleId="WW8Num42z1">
    <w:name w:val="WW8Num42z1"/>
    <w:rsid w:val="00E978AD"/>
  </w:style>
  <w:style w:type="character" w:customStyle="1" w:styleId="WW8Num42z2">
    <w:name w:val="WW8Num42z2"/>
    <w:rsid w:val="00E978AD"/>
  </w:style>
  <w:style w:type="character" w:customStyle="1" w:styleId="WW8Num42z3">
    <w:name w:val="WW8Num42z3"/>
    <w:rsid w:val="00E978AD"/>
  </w:style>
  <w:style w:type="character" w:customStyle="1" w:styleId="WW8Num42z4">
    <w:name w:val="WW8Num42z4"/>
    <w:rsid w:val="00E978AD"/>
  </w:style>
  <w:style w:type="character" w:customStyle="1" w:styleId="WW8Num42z5">
    <w:name w:val="WW8Num42z5"/>
    <w:rsid w:val="00E978AD"/>
  </w:style>
  <w:style w:type="character" w:customStyle="1" w:styleId="WW8Num42z6">
    <w:name w:val="WW8Num42z6"/>
    <w:rsid w:val="00E978AD"/>
  </w:style>
  <w:style w:type="character" w:customStyle="1" w:styleId="WW8Num42z7">
    <w:name w:val="WW8Num42z7"/>
    <w:rsid w:val="00E978AD"/>
  </w:style>
  <w:style w:type="character" w:customStyle="1" w:styleId="WW8Num42z8">
    <w:name w:val="WW8Num42z8"/>
    <w:rsid w:val="00E978AD"/>
  </w:style>
  <w:style w:type="character" w:customStyle="1" w:styleId="WW8Num46z0">
    <w:name w:val="WW8Num46z0"/>
    <w:rsid w:val="00E978AD"/>
  </w:style>
  <w:style w:type="character" w:customStyle="1" w:styleId="WW8Num48z2">
    <w:name w:val="WW8Num48z2"/>
    <w:rsid w:val="00E978AD"/>
  </w:style>
  <w:style w:type="character" w:customStyle="1" w:styleId="WW8Num48z3">
    <w:name w:val="WW8Num48z3"/>
    <w:rsid w:val="00E978AD"/>
  </w:style>
  <w:style w:type="character" w:customStyle="1" w:styleId="WW8Num48z4">
    <w:name w:val="WW8Num48z4"/>
    <w:rsid w:val="00E978AD"/>
  </w:style>
  <w:style w:type="character" w:customStyle="1" w:styleId="WW8Num48z5">
    <w:name w:val="WW8Num48z5"/>
    <w:rsid w:val="00E978AD"/>
  </w:style>
  <w:style w:type="character" w:customStyle="1" w:styleId="WW8Num48z6">
    <w:name w:val="WW8Num48z6"/>
    <w:rsid w:val="00E978AD"/>
  </w:style>
  <w:style w:type="character" w:customStyle="1" w:styleId="WW8Num48z7">
    <w:name w:val="WW8Num48z7"/>
    <w:rsid w:val="00E978AD"/>
  </w:style>
  <w:style w:type="character" w:customStyle="1" w:styleId="WW8Num48z8">
    <w:name w:val="WW8Num48z8"/>
    <w:rsid w:val="00E978AD"/>
  </w:style>
  <w:style w:type="character" w:customStyle="1" w:styleId="WW8Num49z1">
    <w:name w:val="WW8Num49z1"/>
    <w:rsid w:val="00E978AD"/>
    <w:rPr>
      <w:rFonts w:ascii="Symbol" w:hAnsi="Symbol" w:cs="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49z2">
    <w:name w:val="WW8Num49z2"/>
    <w:rsid w:val="00E978AD"/>
  </w:style>
  <w:style w:type="character" w:customStyle="1" w:styleId="WW8Num49z3">
    <w:name w:val="WW8Num49z3"/>
    <w:rsid w:val="00E978AD"/>
  </w:style>
  <w:style w:type="character" w:customStyle="1" w:styleId="WW8Num49z4">
    <w:name w:val="WW8Num49z4"/>
    <w:rsid w:val="00E978AD"/>
  </w:style>
  <w:style w:type="character" w:customStyle="1" w:styleId="WW8Num49z5">
    <w:name w:val="WW8Num49z5"/>
    <w:rsid w:val="00E978AD"/>
  </w:style>
  <w:style w:type="character" w:customStyle="1" w:styleId="WW8Num49z6">
    <w:name w:val="WW8Num49z6"/>
    <w:rsid w:val="00E978AD"/>
  </w:style>
  <w:style w:type="character" w:customStyle="1" w:styleId="WW8Num49z7">
    <w:name w:val="WW8Num49z7"/>
    <w:rsid w:val="00E978AD"/>
  </w:style>
  <w:style w:type="character" w:customStyle="1" w:styleId="WW8Num49z8">
    <w:name w:val="WW8Num49z8"/>
    <w:rsid w:val="00E978AD"/>
  </w:style>
  <w:style w:type="character" w:customStyle="1" w:styleId="WW8Num50z1">
    <w:name w:val="WW8Num50z1"/>
    <w:rsid w:val="00E978AD"/>
  </w:style>
  <w:style w:type="character" w:customStyle="1" w:styleId="WW8Num50z2">
    <w:name w:val="WW8Num50z2"/>
    <w:rsid w:val="00E978AD"/>
  </w:style>
  <w:style w:type="character" w:customStyle="1" w:styleId="WW8Num50z3">
    <w:name w:val="WW8Num50z3"/>
    <w:rsid w:val="00E978AD"/>
  </w:style>
  <w:style w:type="character" w:customStyle="1" w:styleId="WW8Num50z4">
    <w:name w:val="WW8Num50z4"/>
    <w:rsid w:val="00E978AD"/>
  </w:style>
  <w:style w:type="character" w:customStyle="1" w:styleId="WW8Num50z5">
    <w:name w:val="WW8Num50z5"/>
    <w:rsid w:val="00E978AD"/>
  </w:style>
  <w:style w:type="character" w:customStyle="1" w:styleId="WW8Num50z6">
    <w:name w:val="WW8Num50z6"/>
    <w:rsid w:val="00E978AD"/>
  </w:style>
  <w:style w:type="character" w:customStyle="1" w:styleId="WW8Num50z7">
    <w:name w:val="WW8Num50z7"/>
    <w:rsid w:val="00E978AD"/>
  </w:style>
  <w:style w:type="character" w:customStyle="1" w:styleId="WW8Num50z8">
    <w:name w:val="WW8Num50z8"/>
    <w:rsid w:val="00E978AD"/>
  </w:style>
  <w:style w:type="character" w:customStyle="1" w:styleId="WW8Num51z0">
    <w:name w:val="WW8Num51z0"/>
    <w:rsid w:val="00E978AD"/>
  </w:style>
  <w:style w:type="character" w:customStyle="1" w:styleId="WW8Num58z0">
    <w:name w:val="WW8Num58z0"/>
    <w:rsid w:val="00E978AD"/>
    <w:rPr>
      <w:rFonts w:ascii="Symbol" w:hAnsi="Symbol" w:cs="Symbol" w:hint="default"/>
    </w:rPr>
  </w:style>
  <w:style w:type="character" w:customStyle="1" w:styleId="WW8Num62z0">
    <w:name w:val="WW8Num62z0"/>
    <w:rsid w:val="00E978AD"/>
  </w:style>
  <w:style w:type="character" w:customStyle="1" w:styleId="WW8Num64z0">
    <w:name w:val="WW8Num64z0"/>
    <w:rsid w:val="00E978AD"/>
    <w:rPr>
      <w:rFonts w:ascii="Symbol" w:hAnsi="Symbol" w:cs="Symbol" w:hint="default"/>
      <w:b w:val="0"/>
      <w:bCs w:val="0"/>
      <w:i w:val="0"/>
      <w:iCs w:val="0"/>
    </w:rPr>
  </w:style>
  <w:style w:type="character" w:customStyle="1" w:styleId="WW8Num65z0">
    <w:name w:val="WW8Num65z0"/>
    <w:rsid w:val="00E978AD"/>
  </w:style>
  <w:style w:type="character" w:customStyle="1" w:styleId="WW8Num65z1">
    <w:name w:val="WW8Num65z1"/>
    <w:rsid w:val="00E978AD"/>
  </w:style>
  <w:style w:type="character" w:customStyle="1" w:styleId="WW8Num65z2">
    <w:name w:val="WW8Num65z2"/>
    <w:rsid w:val="00E978AD"/>
  </w:style>
  <w:style w:type="character" w:customStyle="1" w:styleId="WW8Num65z3">
    <w:name w:val="WW8Num65z3"/>
    <w:rsid w:val="00E978AD"/>
  </w:style>
  <w:style w:type="character" w:customStyle="1" w:styleId="WW8Num65z4">
    <w:name w:val="WW8Num65z4"/>
    <w:rsid w:val="00E978AD"/>
  </w:style>
  <w:style w:type="character" w:customStyle="1" w:styleId="WW8Num65z5">
    <w:name w:val="WW8Num65z5"/>
    <w:rsid w:val="00E978AD"/>
  </w:style>
  <w:style w:type="character" w:customStyle="1" w:styleId="WW8Num65z6">
    <w:name w:val="WW8Num65z6"/>
    <w:rsid w:val="00E978AD"/>
  </w:style>
  <w:style w:type="character" w:customStyle="1" w:styleId="WW8Num65z7">
    <w:name w:val="WW8Num65z7"/>
    <w:rsid w:val="00E978AD"/>
  </w:style>
  <w:style w:type="character" w:customStyle="1" w:styleId="WW8Num65z8">
    <w:name w:val="WW8Num65z8"/>
    <w:rsid w:val="00E978AD"/>
  </w:style>
  <w:style w:type="character" w:customStyle="1" w:styleId="WW8Num66z2">
    <w:name w:val="WW8Num66z2"/>
    <w:rsid w:val="00E978AD"/>
    <w:rPr>
      <w:rFonts w:ascii="Wingdings" w:hAnsi="Wingdings" w:cs="Wingdings" w:hint="default"/>
    </w:rPr>
  </w:style>
  <w:style w:type="character" w:customStyle="1" w:styleId="WW8Num67z2">
    <w:name w:val="WW8Num67z2"/>
    <w:rsid w:val="00E978AD"/>
  </w:style>
  <w:style w:type="character" w:customStyle="1" w:styleId="WW8Num67z3">
    <w:name w:val="WW8Num67z3"/>
    <w:rsid w:val="00E978AD"/>
  </w:style>
  <w:style w:type="character" w:customStyle="1" w:styleId="WW8Num67z4">
    <w:name w:val="WW8Num67z4"/>
    <w:rsid w:val="00E978AD"/>
  </w:style>
  <w:style w:type="character" w:customStyle="1" w:styleId="WW8Num67z5">
    <w:name w:val="WW8Num67z5"/>
    <w:rsid w:val="00E978AD"/>
  </w:style>
  <w:style w:type="character" w:customStyle="1" w:styleId="WW8Num67z6">
    <w:name w:val="WW8Num67z6"/>
    <w:rsid w:val="00E978AD"/>
  </w:style>
  <w:style w:type="character" w:customStyle="1" w:styleId="WW8Num67z7">
    <w:name w:val="WW8Num67z7"/>
    <w:rsid w:val="00E978AD"/>
  </w:style>
  <w:style w:type="character" w:customStyle="1" w:styleId="WW8Num67z8">
    <w:name w:val="WW8Num67z8"/>
    <w:rsid w:val="00E978AD"/>
  </w:style>
  <w:style w:type="character" w:customStyle="1" w:styleId="WW8Num68z2">
    <w:name w:val="WW8Num68z2"/>
    <w:rsid w:val="00E978AD"/>
  </w:style>
  <w:style w:type="character" w:customStyle="1" w:styleId="WW8Num68z3">
    <w:name w:val="WW8Num68z3"/>
    <w:rsid w:val="00E978AD"/>
  </w:style>
  <w:style w:type="character" w:customStyle="1" w:styleId="WW8Num68z4">
    <w:name w:val="WW8Num68z4"/>
    <w:rsid w:val="00E978AD"/>
  </w:style>
  <w:style w:type="character" w:customStyle="1" w:styleId="WW8Num68z5">
    <w:name w:val="WW8Num68z5"/>
    <w:rsid w:val="00E978AD"/>
  </w:style>
  <w:style w:type="character" w:customStyle="1" w:styleId="WW8Num68z6">
    <w:name w:val="WW8Num68z6"/>
    <w:rsid w:val="00E978AD"/>
  </w:style>
  <w:style w:type="character" w:customStyle="1" w:styleId="WW8Num68z7">
    <w:name w:val="WW8Num68z7"/>
    <w:rsid w:val="00E978AD"/>
    <w:rPr>
      <w:b w:val="0"/>
      <w:bCs w:val="0"/>
      <w:i w:val="0"/>
      <w:iCs w:val="0"/>
      <w:strike w:val="0"/>
      <w:dstrike w:val="0"/>
      <w:sz w:val="24"/>
      <w:szCs w:val="24"/>
      <w:u w:val="none"/>
      <w:effect w:val="none"/>
    </w:rPr>
  </w:style>
  <w:style w:type="character" w:customStyle="1" w:styleId="WW8Num68z8">
    <w:name w:val="WW8Num68z8"/>
    <w:rsid w:val="00E978AD"/>
  </w:style>
  <w:style w:type="character" w:customStyle="1" w:styleId="WW8Num70z0">
    <w:name w:val="WW8Num70z0"/>
    <w:rsid w:val="00E978AD"/>
  </w:style>
  <w:style w:type="character" w:customStyle="1" w:styleId="WW8Num70z1">
    <w:name w:val="WW8Num70z1"/>
    <w:rsid w:val="00E978AD"/>
  </w:style>
  <w:style w:type="character" w:customStyle="1" w:styleId="WW8Num70z2">
    <w:name w:val="WW8Num70z2"/>
    <w:rsid w:val="00E978AD"/>
  </w:style>
  <w:style w:type="character" w:customStyle="1" w:styleId="WW8Num70z3">
    <w:name w:val="WW8Num70z3"/>
    <w:rsid w:val="00E978AD"/>
  </w:style>
  <w:style w:type="character" w:customStyle="1" w:styleId="WW8Num70z4">
    <w:name w:val="WW8Num70z4"/>
    <w:rsid w:val="00E978AD"/>
  </w:style>
  <w:style w:type="character" w:customStyle="1" w:styleId="WW8Num70z5">
    <w:name w:val="WW8Num70z5"/>
    <w:rsid w:val="00E978AD"/>
  </w:style>
  <w:style w:type="character" w:customStyle="1" w:styleId="WW8Num70z6">
    <w:name w:val="WW8Num70z6"/>
    <w:rsid w:val="00E978AD"/>
  </w:style>
  <w:style w:type="character" w:customStyle="1" w:styleId="WW8Num70z7">
    <w:name w:val="WW8Num70z7"/>
    <w:rsid w:val="00E978AD"/>
  </w:style>
  <w:style w:type="character" w:customStyle="1" w:styleId="WW8Num70z8">
    <w:name w:val="WW8Num70z8"/>
    <w:rsid w:val="00E978AD"/>
  </w:style>
  <w:style w:type="character" w:customStyle="1" w:styleId="WW8Num71z0">
    <w:name w:val="WW8Num71z0"/>
    <w:rsid w:val="00E978AD"/>
    <w:rPr>
      <w:b w:val="0"/>
      <w:bCs w:val="0"/>
      <w:i w:val="0"/>
      <w:iCs w:val="0"/>
      <w:sz w:val="24"/>
      <w:szCs w:val="24"/>
    </w:rPr>
  </w:style>
  <w:style w:type="character" w:customStyle="1" w:styleId="WW8Num71z1">
    <w:name w:val="WW8Num71z1"/>
    <w:rsid w:val="00E978AD"/>
  </w:style>
  <w:style w:type="character" w:customStyle="1" w:styleId="WW8Num71z2">
    <w:name w:val="WW8Num71z2"/>
    <w:rsid w:val="00E978AD"/>
    <w:rPr>
      <w:rFonts w:ascii="Symbol" w:hAnsi="Symbol" w:cs="Symbol" w:hint="default"/>
      <w:b w:val="0"/>
      <w:bCs w:val="0"/>
      <w:i w:val="0"/>
      <w:iCs w:val="0"/>
    </w:rPr>
  </w:style>
  <w:style w:type="character" w:customStyle="1" w:styleId="WW8Num71z3">
    <w:name w:val="WW8Num71z3"/>
    <w:rsid w:val="00E978AD"/>
    <w:rPr>
      <w:b w:val="0"/>
      <w:bCs w:val="0"/>
      <w:i w:val="0"/>
      <w:iCs w:val="0"/>
    </w:rPr>
  </w:style>
  <w:style w:type="character" w:customStyle="1" w:styleId="WW8Num72z0">
    <w:name w:val="WW8Num72z0"/>
    <w:rsid w:val="00E978AD"/>
    <w:rPr>
      <w:b w:val="0"/>
      <w:bCs w:val="0"/>
      <w:i w:val="0"/>
      <w:iCs w:val="0"/>
    </w:rPr>
  </w:style>
  <w:style w:type="character" w:customStyle="1" w:styleId="WW8Num72z1">
    <w:name w:val="WW8Num72z1"/>
    <w:rsid w:val="00E978AD"/>
  </w:style>
  <w:style w:type="character" w:customStyle="1" w:styleId="WW8Num72z2">
    <w:name w:val="WW8Num72z2"/>
    <w:rsid w:val="00E978AD"/>
  </w:style>
  <w:style w:type="character" w:customStyle="1" w:styleId="WW8Num72z3">
    <w:name w:val="WW8Num72z3"/>
    <w:rsid w:val="00E978AD"/>
  </w:style>
  <w:style w:type="character" w:customStyle="1" w:styleId="WW8Num72z4">
    <w:name w:val="WW8Num72z4"/>
    <w:rsid w:val="00E978AD"/>
  </w:style>
  <w:style w:type="character" w:customStyle="1" w:styleId="WW8Num72z5">
    <w:name w:val="WW8Num72z5"/>
    <w:rsid w:val="00E978AD"/>
  </w:style>
  <w:style w:type="character" w:customStyle="1" w:styleId="WW8Num72z6">
    <w:name w:val="WW8Num72z6"/>
    <w:rsid w:val="00E978AD"/>
  </w:style>
  <w:style w:type="character" w:customStyle="1" w:styleId="WW8Num72z7">
    <w:name w:val="WW8Num72z7"/>
    <w:rsid w:val="00E978AD"/>
  </w:style>
  <w:style w:type="character" w:customStyle="1" w:styleId="WW8Num72z8">
    <w:name w:val="WW8Num72z8"/>
    <w:rsid w:val="00E978AD"/>
  </w:style>
  <w:style w:type="character" w:customStyle="1" w:styleId="WW8Num73z0">
    <w:name w:val="WW8Num73z0"/>
    <w:rsid w:val="00E978AD"/>
    <w:rPr>
      <w:b w:val="0"/>
      <w:bCs w:val="0"/>
      <w:i w:val="0"/>
      <w:iCs w:val="0"/>
      <w:strike w:val="0"/>
      <w:dstrike w:val="0"/>
      <w:sz w:val="24"/>
      <w:szCs w:val="24"/>
      <w:u w:val="none"/>
      <w:effect w:val="none"/>
    </w:rPr>
  </w:style>
  <w:style w:type="character" w:customStyle="1" w:styleId="WW8Num73z1">
    <w:name w:val="WW8Num73z1"/>
    <w:rsid w:val="00E978AD"/>
  </w:style>
  <w:style w:type="character" w:customStyle="1" w:styleId="WW8Num73z2">
    <w:name w:val="WW8Num73z2"/>
    <w:rsid w:val="00E978AD"/>
  </w:style>
  <w:style w:type="character" w:customStyle="1" w:styleId="WW8Num73z3">
    <w:name w:val="WW8Num73z3"/>
    <w:rsid w:val="00E978AD"/>
  </w:style>
  <w:style w:type="character" w:customStyle="1" w:styleId="WW8Num73z4">
    <w:name w:val="WW8Num73z4"/>
    <w:rsid w:val="00E978AD"/>
  </w:style>
  <w:style w:type="character" w:customStyle="1" w:styleId="WW8Num73z5">
    <w:name w:val="WW8Num73z5"/>
    <w:rsid w:val="00E978AD"/>
  </w:style>
  <w:style w:type="character" w:customStyle="1" w:styleId="WW8Num73z6">
    <w:name w:val="WW8Num73z6"/>
    <w:rsid w:val="00E978AD"/>
  </w:style>
  <w:style w:type="character" w:customStyle="1" w:styleId="WW8Num73z7">
    <w:name w:val="WW8Num73z7"/>
    <w:rsid w:val="00E978AD"/>
  </w:style>
  <w:style w:type="character" w:customStyle="1" w:styleId="WW8Num73z8">
    <w:name w:val="WW8Num73z8"/>
    <w:rsid w:val="00E978AD"/>
  </w:style>
  <w:style w:type="character" w:customStyle="1" w:styleId="WW8Num75z1">
    <w:name w:val="WW8Num75z1"/>
    <w:rsid w:val="00E978AD"/>
  </w:style>
  <w:style w:type="character" w:customStyle="1" w:styleId="WW8Num75z2">
    <w:name w:val="WW8Num75z2"/>
    <w:rsid w:val="00E978AD"/>
  </w:style>
  <w:style w:type="character" w:customStyle="1" w:styleId="WW8Num75z3">
    <w:name w:val="WW8Num75z3"/>
    <w:rsid w:val="00E978AD"/>
  </w:style>
  <w:style w:type="character" w:customStyle="1" w:styleId="WW8Num75z4">
    <w:name w:val="WW8Num75z4"/>
    <w:rsid w:val="00E978AD"/>
  </w:style>
  <w:style w:type="character" w:customStyle="1" w:styleId="WW8Num75z5">
    <w:name w:val="WW8Num75z5"/>
    <w:rsid w:val="00E978AD"/>
  </w:style>
  <w:style w:type="character" w:customStyle="1" w:styleId="WW8Num75z6">
    <w:name w:val="WW8Num75z6"/>
    <w:rsid w:val="00E978AD"/>
  </w:style>
  <w:style w:type="character" w:customStyle="1" w:styleId="WW8Num75z7">
    <w:name w:val="WW8Num75z7"/>
    <w:rsid w:val="00E978AD"/>
  </w:style>
  <w:style w:type="character" w:customStyle="1" w:styleId="WW8Num75z8">
    <w:name w:val="WW8Num75z8"/>
    <w:rsid w:val="00E978AD"/>
  </w:style>
  <w:style w:type="character" w:customStyle="1" w:styleId="WW8Num76z1">
    <w:name w:val="WW8Num76z1"/>
    <w:rsid w:val="00E978AD"/>
  </w:style>
  <w:style w:type="character" w:customStyle="1" w:styleId="WW8Num76z2">
    <w:name w:val="WW8Num76z2"/>
    <w:rsid w:val="00E978AD"/>
  </w:style>
  <w:style w:type="character" w:customStyle="1" w:styleId="WW8Num76z3">
    <w:name w:val="WW8Num76z3"/>
    <w:rsid w:val="00E978AD"/>
  </w:style>
  <w:style w:type="character" w:customStyle="1" w:styleId="WW8Num76z4">
    <w:name w:val="WW8Num76z4"/>
    <w:rsid w:val="00E978AD"/>
  </w:style>
  <w:style w:type="character" w:customStyle="1" w:styleId="WW8Num76z5">
    <w:name w:val="WW8Num76z5"/>
    <w:rsid w:val="00E978AD"/>
  </w:style>
  <w:style w:type="character" w:customStyle="1" w:styleId="WW8Num76z6">
    <w:name w:val="WW8Num76z6"/>
    <w:rsid w:val="00E978AD"/>
  </w:style>
  <w:style w:type="character" w:customStyle="1" w:styleId="WW8Num76z7">
    <w:name w:val="WW8Num76z7"/>
    <w:rsid w:val="00E978AD"/>
  </w:style>
  <w:style w:type="character" w:customStyle="1" w:styleId="WW8Num76z8">
    <w:name w:val="WW8Num76z8"/>
    <w:rsid w:val="00E978AD"/>
  </w:style>
  <w:style w:type="character" w:customStyle="1" w:styleId="WW8Num77z7">
    <w:name w:val="WW8Num77z7"/>
    <w:rsid w:val="00E978AD"/>
    <w:rPr>
      <w:b w:val="0"/>
      <w:bCs w:val="0"/>
      <w:i w:val="0"/>
      <w:iCs w:val="0"/>
      <w:strike w:val="0"/>
      <w:dstrike w:val="0"/>
      <w:sz w:val="24"/>
      <w:szCs w:val="24"/>
      <w:u w:val="none"/>
      <w:effect w:val="none"/>
    </w:rPr>
  </w:style>
  <w:style w:type="character" w:customStyle="1" w:styleId="WW8Num78z2">
    <w:name w:val="WW8Num78z2"/>
    <w:rsid w:val="00E978AD"/>
    <w:rPr>
      <w:rFonts w:ascii="Symbol" w:hAnsi="Symbol" w:cs="Symbol" w:hint="default"/>
    </w:rPr>
  </w:style>
  <w:style w:type="character" w:customStyle="1" w:styleId="WW8Num79z2">
    <w:name w:val="WW8Num79z2"/>
    <w:rsid w:val="00E978AD"/>
  </w:style>
  <w:style w:type="character" w:customStyle="1" w:styleId="WW8Num79z3">
    <w:name w:val="WW8Num79z3"/>
    <w:rsid w:val="00E978AD"/>
  </w:style>
  <w:style w:type="character" w:customStyle="1" w:styleId="WW8Num79z4">
    <w:name w:val="WW8Num79z4"/>
    <w:rsid w:val="00E978AD"/>
  </w:style>
  <w:style w:type="character" w:customStyle="1" w:styleId="WW8Num79z5">
    <w:name w:val="WW8Num79z5"/>
    <w:rsid w:val="00E978AD"/>
  </w:style>
  <w:style w:type="character" w:customStyle="1" w:styleId="WW8Num79z6">
    <w:name w:val="WW8Num79z6"/>
    <w:rsid w:val="00E978AD"/>
  </w:style>
  <w:style w:type="character" w:customStyle="1" w:styleId="WW8Num79z7">
    <w:name w:val="WW8Num79z7"/>
    <w:rsid w:val="00E978AD"/>
  </w:style>
  <w:style w:type="character" w:customStyle="1" w:styleId="WW8Num79z8">
    <w:name w:val="WW8Num79z8"/>
    <w:rsid w:val="00E978AD"/>
  </w:style>
  <w:style w:type="character" w:customStyle="1" w:styleId="WW8Num80z0">
    <w:name w:val="WW8Num80z0"/>
    <w:rsid w:val="00E978AD"/>
    <w:rPr>
      <w:b w:val="0"/>
      <w:bCs w:val="0"/>
    </w:rPr>
  </w:style>
  <w:style w:type="character" w:customStyle="1" w:styleId="WW8Num80z1">
    <w:name w:val="WW8Num80z1"/>
    <w:rsid w:val="00E978AD"/>
  </w:style>
  <w:style w:type="character" w:customStyle="1" w:styleId="WW8Num80z2">
    <w:name w:val="WW8Num80z2"/>
    <w:rsid w:val="00E978AD"/>
  </w:style>
  <w:style w:type="character" w:customStyle="1" w:styleId="WW8Num80z3">
    <w:name w:val="WW8Num80z3"/>
    <w:rsid w:val="00E978AD"/>
  </w:style>
  <w:style w:type="character" w:customStyle="1" w:styleId="WW8Num80z4">
    <w:name w:val="WW8Num80z4"/>
    <w:rsid w:val="00E978AD"/>
  </w:style>
  <w:style w:type="character" w:customStyle="1" w:styleId="WW8Num80z5">
    <w:name w:val="WW8Num80z5"/>
    <w:rsid w:val="00E978AD"/>
  </w:style>
  <w:style w:type="character" w:customStyle="1" w:styleId="WW8Num80z6">
    <w:name w:val="WW8Num80z6"/>
    <w:rsid w:val="00E978AD"/>
  </w:style>
  <w:style w:type="character" w:customStyle="1" w:styleId="WW8Num80z7">
    <w:name w:val="WW8Num80z7"/>
    <w:rsid w:val="00E978AD"/>
  </w:style>
  <w:style w:type="character" w:customStyle="1" w:styleId="WW8Num80z8">
    <w:name w:val="WW8Num80z8"/>
    <w:rsid w:val="00E978AD"/>
  </w:style>
  <w:style w:type="character" w:customStyle="1" w:styleId="WW8Num81z0">
    <w:name w:val="WW8Num81z0"/>
    <w:rsid w:val="00E978AD"/>
  </w:style>
  <w:style w:type="character" w:customStyle="1" w:styleId="WW8Num81z1">
    <w:name w:val="WW8Num81z1"/>
    <w:rsid w:val="00E978AD"/>
  </w:style>
  <w:style w:type="character" w:customStyle="1" w:styleId="WW8Num81z2">
    <w:name w:val="WW8Num81z2"/>
    <w:rsid w:val="00E978AD"/>
  </w:style>
  <w:style w:type="character" w:customStyle="1" w:styleId="WW8Num81z3">
    <w:name w:val="WW8Num81z3"/>
    <w:rsid w:val="00E978AD"/>
  </w:style>
  <w:style w:type="character" w:customStyle="1" w:styleId="WW8Num81z4">
    <w:name w:val="WW8Num81z4"/>
    <w:rsid w:val="00E978AD"/>
  </w:style>
  <w:style w:type="character" w:customStyle="1" w:styleId="WW8Num81z5">
    <w:name w:val="WW8Num81z5"/>
    <w:rsid w:val="00E978AD"/>
  </w:style>
  <w:style w:type="character" w:customStyle="1" w:styleId="WW8Num81z6">
    <w:name w:val="WW8Num81z6"/>
    <w:rsid w:val="00E978AD"/>
  </w:style>
  <w:style w:type="character" w:customStyle="1" w:styleId="WW8Num81z7">
    <w:name w:val="WW8Num81z7"/>
    <w:rsid w:val="00E978AD"/>
  </w:style>
  <w:style w:type="character" w:customStyle="1" w:styleId="WW8Num81z8">
    <w:name w:val="WW8Num81z8"/>
    <w:rsid w:val="00E978AD"/>
  </w:style>
  <w:style w:type="character" w:customStyle="1" w:styleId="WW8Num82z1">
    <w:name w:val="WW8Num82z1"/>
    <w:rsid w:val="00E978AD"/>
  </w:style>
  <w:style w:type="character" w:customStyle="1" w:styleId="WW8Num83z0">
    <w:name w:val="WW8Num83z0"/>
    <w:rsid w:val="00E978AD"/>
  </w:style>
  <w:style w:type="character" w:customStyle="1" w:styleId="WW8Num83z1">
    <w:name w:val="WW8Num83z1"/>
    <w:rsid w:val="00E978AD"/>
  </w:style>
  <w:style w:type="character" w:customStyle="1" w:styleId="WW8Num83z2">
    <w:name w:val="WW8Num83z2"/>
    <w:rsid w:val="00E978AD"/>
  </w:style>
  <w:style w:type="character" w:customStyle="1" w:styleId="WW8Num83z3">
    <w:name w:val="WW8Num83z3"/>
    <w:rsid w:val="00E978AD"/>
  </w:style>
  <w:style w:type="character" w:customStyle="1" w:styleId="WW8Num83z4">
    <w:name w:val="WW8Num83z4"/>
    <w:rsid w:val="00E978AD"/>
  </w:style>
  <w:style w:type="character" w:customStyle="1" w:styleId="WW8Num83z5">
    <w:name w:val="WW8Num83z5"/>
    <w:rsid w:val="00E978AD"/>
  </w:style>
  <w:style w:type="character" w:customStyle="1" w:styleId="WW8Num83z6">
    <w:name w:val="WW8Num83z6"/>
    <w:rsid w:val="00E978AD"/>
  </w:style>
  <w:style w:type="character" w:customStyle="1" w:styleId="WW8Num83z7">
    <w:name w:val="WW8Num83z7"/>
    <w:rsid w:val="00E978AD"/>
  </w:style>
  <w:style w:type="character" w:customStyle="1" w:styleId="WW8Num83z8">
    <w:name w:val="WW8Num83z8"/>
    <w:rsid w:val="00E978AD"/>
  </w:style>
  <w:style w:type="character" w:customStyle="1" w:styleId="WW8Num84z1">
    <w:name w:val="WW8Num84z1"/>
    <w:rsid w:val="00E978AD"/>
  </w:style>
  <w:style w:type="character" w:customStyle="1" w:styleId="WW8Num84z2">
    <w:name w:val="WW8Num84z2"/>
    <w:rsid w:val="00E978AD"/>
  </w:style>
  <w:style w:type="character" w:customStyle="1" w:styleId="WW8Num84z3">
    <w:name w:val="WW8Num84z3"/>
    <w:rsid w:val="00E978AD"/>
  </w:style>
  <w:style w:type="character" w:customStyle="1" w:styleId="WW8Num84z4">
    <w:name w:val="WW8Num84z4"/>
    <w:rsid w:val="00E978AD"/>
  </w:style>
  <w:style w:type="character" w:customStyle="1" w:styleId="WW8Num84z5">
    <w:name w:val="WW8Num84z5"/>
    <w:rsid w:val="00E978AD"/>
  </w:style>
  <w:style w:type="character" w:customStyle="1" w:styleId="WW8Num84z6">
    <w:name w:val="WW8Num84z6"/>
    <w:rsid w:val="00E978AD"/>
  </w:style>
  <w:style w:type="character" w:customStyle="1" w:styleId="WW8Num84z7">
    <w:name w:val="WW8Num84z7"/>
    <w:rsid w:val="00E978AD"/>
  </w:style>
  <w:style w:type="character" w:customStyle="1" w:styleId="WW8Num84z8">
    <w:name w:val="WW8Num84z8"/>
    <w:rsid w:val="00E978AD"/>
  </w:style>
  <w:style w:type="character" w:customStyle="1" w:styleId="WW8Num85z1">
    <w:name w:val="WW8Num85z1"/>
    <w:rsid w:val="00E978AD"/>
  </w:style>
  <w:style w:type="character" w:customStyle="1" w:styleId="WW8Num86z1">
    <w:name w:val="WW8Num86z1"/>
    <w:rsid w:val="00E978AD"/>
  </w:style>
  <w:style w:type="character" w:customStyle="1" w:styleId="WW8Num86z2">
    <w:name w:val="WW8Num86z2"/>
    <w:rsid w:val="00E978AD"/>
  </w:style>
  <w:style w:type="character" w:customStyle="1" w:styleId="WW8Num86z3">
    <w:name w:val="WW8Num86z3"/>
    <w:rsid w:val="00E978AD"/>
  </w:style>
  <w:style w:type="character" w:customStyle="1" w:styleId="WW8Num86z4">
    <w:name w:val="WW8Num86z4"/>
    <w:rsid w:val="00E978AD"/>
  </w:style>
  <w:style w:type="character" w:customStyle="1" w:styleId="WW8Num86z5">
    <w:name w:val="WW8Num86z5"/>
    <w:rsid w:val="00E978AD"/>
  </w:style>
  <w:style w:type="character" w:customStyle="1" w:styleId="WW8Num86z6">
    <w:name w:val="WW8Num86z6"/>
    <w:rsid w:val="00E978AD"/>
  </w:style>
  <w:style w:type="character" w:customStyle="1" w:styleId="WW8Num86z7">
    <w:name w:val="WW8Num86z7"/>
    <w:rsid w:val="00E978AD"/>
  </w:style>
  <w:style w:type="character" w:customStyle="1" w:styleId="WW8Num86z8">
    <w:name w:val="WW8Num86z8"/>
    <w:rsid w:val="00E978AD"/>
  </w:style>
  <w:style w:type="character" w:customStyle="1" w:styleId="WW8Num87z0">
    <w:name w:val="WW8Num87z0"/>
    <w:rsid w:val="00E978AD"/>
    <w:rPr>
      <w:strike w:val="0"/>
      <w:dstrike w:val="0"/>
      <w:sz w:val="24"/>
      <w:szCs w:val="24"/>
      <w:u w:val="none"/>
      <w:effect w:val="none"/>
    </w:rPr>
  </w:style>
  <w:style w:type="character" w:customStyle="1" w:styleId="WW8Num87z1">
    <w:name w:val="WW8Num87z1"/>
    <w:rsid w:val="00E978AD"/>
  </w:style>
  <w:style w:type="character" w:customStyle="1" w:styleId="WW8Num87z2">
    <w:name w:val="WW8Num87z2"/>
    <w:rsid w:val="00E978AD"/>
  </w:style>
  <w:style w:type="character" w:customStyle="1" w:styleId="WW8Num87z3">
    <w:name w:val="WW8Num87z3"/>
    <w:rsid w:val="00E978AD"/>
  </w:style>
  <w:style w:type="character" w:customStyle="1" w:styleId="WW8Num87z4">
    <w:name w:val="WW8Num87z4"/>
    <w:rsid w:val="00E978AD"/>
  </w:style>
  <w:style w:type="character" w:customStyle="1" w:styleId="WW8Num87z5">
    <w:name w:val="WW8Num87z5"/>
    <w:rsid w:val="00E978AD"/>
  </w:style>
  <w:style w:type="character" w:customStyle="1" w:styleId="WW8Num87z6">
    <w:name w:val="WW8Num87z6"/>
    <w:rsid w:val="00E978AD"/>
  </w:style>
  <w:style w:type="character" w:customStyle="1" w:styleId="WW8Num87z7">
    <w:name w:val="WW8Num87z7"/>
    <w:rsid w:val="00E978AD"/>
  </w:style>
  <w:style w:type="character" w:customStyle="1" w:styleId="WW8Num87z8">
    <w:name w:val="WW8Num87z8"/>
    <w:rsid w:val="00E978AD"/>
  </w:style>
  <w:style w:type="character" w:customStyle="1" w:styleId="WW8Num88z0">
    <w:name w:val="WW8Num88z0"/>
    <w:rsid w:val="00E978AD"/>
    <w:rPr>
      <w:b w:val="0"/>
      <w:bCs w:val="0"/>
      <w:i w:val="0"/>
      <w:iCs w:val="0"/>
    </w:rPr>
  </w:style>
  <w:style w:type="character" w:customStyle="1" w:styleId="WW8Num88z1">
    <w:name w:val="WW8Num88z1"/>
    <w:rsid w:val="00E978AD"/>
  </w:style>
  <w:style w:type="character" w:customStyle="1" w:styleId="WW8Num88z2">
    <w:name w:val="WW8Num88z2"/>
    <w:rsid w:val="00E978AD"/>
  </w:style>
  <w:style w:type="character" w:customStyle="1" w:styleId="WW8Num88z3">
    <w:name w:val="WW8Num88z3"/>
    <w:rsid w:val="00E978AD"/>
  </w:style>
  <w:style w:type="character" w:customStyle="1" w:styleId="WW8Num88z4">
    <w:name w:val="WW8Num88z4"/>
    <w:rsid w:val="00E978AD"/>
  </w:style>
  <w:style w:type="character" w:customStyle="1" w:styleId="WW8Num88z5">
    <w:name w:val="WW8Num88z5"/>
    <w:rsid w:val="00E978AD"/>
  </w:style>
  <w:style w:type="character" w:customStyle="1" w:styleId="WW8Num88z6">
    <w:name w:val="WW8Num88z6"/>
    <w:rsid w:val="00E978AD"/>
  </w:style>
  <w:style w:type="character" w:customStyle="1" w:styleId="WW8Num88z7">
    <w:name w:val="WW8Num88z7"/>
    <w:rsid w:val="00E978AD"/>
  </w:style>
  <w:style w:type="character" w:customStyle="1" w:styleId="WW8Num88z8">
    <w:name w:val="WW8Num88z8"/>
    <w:rsid w:val="00E978AD"/>
  </w:style>
  <w:style w:type="character" w:customStyle="1" w:styleId="WW8Num89z1">
    <w:name w:val="WW8Num89z1"/>
    <w:rsid w:val="00E978AD"/>
    <w:rPr>
      <w:b w:val="0"/>
      <w:bCs w:val="0"/>
      <w:i w:val="0"/>
      <w:iCs w:val="0"/>
    </w:rPr>
  </w:style>
  <w:style w:type="character" w:customStyle="1" w:styleId="WW8Num90z0">
    <w:name w:val="WW8Num90z0"/>
    <w:rsid w:val="00E978AD"/>
  </w:style>
  <w:style w:type="character" w:customStyle="1" w:styleId="WW8Num90z1">
    <w:name w:val="WW8Num90z1"/>
    <w:rsid w:val="00E978AD"/>
  </w:style>
  <w:style w:type="character" w:customStyle="1" w:styleId="WW8Num90z2">
    <w:name w:val="WW8Num90z2"/>
    <w:rsid w:val="00E978AD"/>
  </w:style>
  <w:style w:type="character" w:customStyle="1" w:styleId="WW8Num90z3">
    <w:name w:val="WW8Num90z3"/>
    <w:rsid w:val="00E978AD"/>
  </w:style>
  <w:style w:type="character" w:customStyle="1" w:styleId="WW8Num90z4">
    <w:name w:val="WW8Num90z4"/>
    <w:rsid w:val="00E978AD"/>
  </w:style>
  <w:style w:type="character" w:customStyle="1" w:styleId="WW8Num90z5">
    <w:name w:val="WW8Num90z5"/>
    <w:rsid w:val="00E978AD"/>
  </w:style>
  <w:style w:type="character" w:customStyle="1" w:styleId="WW8Num90z6">
    <w:name w:val="WW8Num90z6"/>
    <w:rsid w:val="00E978AD"/>
  </w:style>
  <w:style w:type="character" w:customStyle="1" w:styleId="WW8Num90z7">
    <w:name w:val="WW8Num90z7"/>
    <w:rsid w:val="00E978AD"/>
  </w:style>
  <w:style w:type="character" w:customStyle="1" w:styleId="WW8Num90z8">
    <w:name w:val="WW8Num90z8"/>
    <w:rsid w:val="00E978AD"/>
  </w:style>
  <w:style w:type="character" w:customStyle="1" w:styleId="WW8Num91z0">
    <w:name w:val="WW8Num91z0"/>
    <w:rsid w:val="00E978AD"/>
    <w:rPr>
      <w:b w:val="0"/>
      <w:bCs w:val="0"/>
      <w:i w:val="0"/>
      <w:iCs w:val="0"/>
      <w:strike w:val="0"/>
      <w:dstrike w:val="0"/>
      <w:sz w:val="24"/>
      <w:szCs w:val="24"/>
      <w:u w:val="none"/>
      <w:effect w:val="none"/>
    </w:rPr>
  </w:style>
  <w:style w:type="character" w:customStyle="1" w:styleId="WW8Num91z1">
    <w:name w:val="WW8Num91z1"/>
    <w:rsid w:val="00E978AD"/>
  </w:style>
  <w:style w:type="character" w:customStyle="1" w:styleId="WW8Num92z0">
    <w:name w:val="WW8Num92z0"/>
    <w:rsid w:val="00E978AD"/>
  </w:style>
  <w:style w:type="character" w:customStyle="1" w:styleId="WW8Num92z1">
    <w:name w:val="WW8Num92z1"/>
    <w:rsid w:val="00E978AD"/>
  </w:style>
  <w:style w:type="character" w:customStyle="1" w:styleId="WW8Num92z2">
    <w:name w:val="WW8Num92z2"/>
    <w:rsid w:val="00E978AD"/>
  </w:style>
  <w:style w:type="character" w:customStyle="1" w:styleId="WW8Num92z3">
    <w:name w:val="WW8Num92z3"/>
    <w:rsid w:val="00E978AD"/>
  </w:style>
  <w:style w:type="character" w:customStyle="1" w:styleId="WW8Num92z4">
    <w:name w:val="WW8Num92z4"/>
    <w:rsid w:val="00E978AD"/>
  </w:style>
  <w:style w:type="character" w:customStyle="1" w:styleId="WW8Num92z5">
    <w:name w:val="WW8Num92z5"/>
    <w:rsid w:val="00E978AD"/>
  </w:style>
  <w:style w:type="character" w:customStyle="1" w:styleId="WW8Num92z6">
    <w:name w:val="WW8Num92z6"/>
    <w:rsid w:val="00E978AD"/>
  </w:style>
  <w:style w:type="character" w:customStyle="1" w:styleId="WW8Num92z7">
    <w:name w:val="WW8Num92z7"/>
    <w:rsid w:val="00E978AD"/>
  </w:style>
  <w:style w:type="character" w:customStyle="1" w:styleId="WW8Num92z8">
    <w:name w:val="WW8Num92z8"/>
    <w:rsid w:val="00E978AD"/>
  </w:style>
  <w:style w:type="character" w:customStyle="1" w:styleId="WW8Num93z0">
    <w:name w:val="WW8Num93z0"/>
    <w:rsid w:val="00E978AD"/>
  </w:style>
  <w:style w:type="character" w:customStyle="1" w:styleId="WW8Num93z1">
    <w:name w:val="WW8Num93z1"/>
    <w:rsid w:val="00E978AD"/>
  </w:style>
  <w:style w:type="character" w:customStyle="1" w:styleId="WW8Num93z2">
    <w:name w:val="WW8Num93z2"/>
    <w:rsid w:val="00E978AD"/>
  </w:style>
  <w:style w:type="character" w:customStyle="1" w:styleId="WW8Num93z3">
    <w:name w:val="WW8Num93z3"/>
    <w:rsid w:val="00E978AD"/>
  </w:style>
  <w:style w:type="character" w:customStyle="1" w:styleId="WW8Num93z4">
    <w:name w:val="WW8Num93z4"/>
    <w:rsid w:val="00E978AD"/>
  </w:style>
  <w:style w:type="character" w:customStyle="1" w:styleId="WW8Num93z5">
    <w:name w:val="WW8Num93z5"/>
    <w:rsid w:val="00E978AD"/>
  </w:style>
  <w:style w:type="character" w:customStyle="1" w:styleId="WW8Num93z6">
    <w:name w:val="WW8Num93z6"/>
    <w:rsid w:val="00E978AD"/>
  </w:style>
  <w:style w:type="character" w:customStyle="1" w:styleId="WW8Num93z7">
    <w:name w:val="WW8Num93z7"/>
    <w:rsid w:val="00E978AD"/>
  </w:style>
  <w:style w:type="character" w:customStyle="1" w:styleId="WW8Num93z8">
    <w:name w:val="WW8Num93z8"/>
    <w:rsid w:val="00E978AD"/>
  </w:style>
  <w:style w:type="character" w:customStyle="1" w:styleId="WW8Num94z0">
    <w:name w:val="WW8Num94z0"/>
    <w:rsid w:val="00E978AD"/>
  </w:style>
  <w:style w:type="character" w:customStyle="1" w:styleId="WW8Num94z3">
    <w:name w:val="WW8Num94z3"/>
    <w:rsid w:val="00E978AD"/>
    <w:rPr>
      <w:rFonts w:ascii="Arial Narrow" w:hAnsi="Arial Narrow" w:cs="Arial" w:hint="default"/>
    </w:rPr>
  </w:style>
  <w:style w:type="character" w:customStyle="1" w:styleId="WW8Num95z1">
    <w:name w:val="WW8Num95z1"/>
    <w:rsid w:val="00E978AD"/>
    <w:rPr>
      <w:b w:val="0"/>
      <w:bCs w:val="0"/>
      <w:i w:val="0"/>
      <w:iCs w:val="0"/>
    </w:rPr>
  </w:style>
  <w:style w:type="character" w:customStyle="1" w:styleId="WW8Num95z2">
    <w:name w:val="WW8Num95z2"/>
    <w:rsid w:val="00E978AD"/>
  </w:style>
  <w:style w:type="character" w:customStyle="1" w:styleId="WW8Num96z0">
    <w:name w:val="WW8Num96z0"/>
    <w:rsid w:val="00E978AD"/>
    <w:rPr>
      <w:rFonts w:ascii="Arial Narrow" w:hAnsi="Arial Narrow" w:cs="Arial" w:hint="default"/>
      <w:b w:val="0"/>
      <w:bCs w:val="0"/>
      <w:color w:val="auto"/>
      <w:sz w:val="22"/>
      <w:szCs w:val="22"/>
    </w:rPr>
  </w:style>
  <w:style w:type="character" w:customStyle="1" w:styleId="WW8Num96z1">
    <w:name w:val="WW8Num96z1"/>
    <w:rsid w:val="00E978AD"/>
    <w:rPr>
      <w:rFonts w:ascii="Courier New" w:hAnsi="Courier New" w:cs="Courier New" w:hint="default"/>
    </w:rPr>
  </w:style>
  <w:style w:type="character" w:customStyle="1" w:styleId="WW8Num96z2">
    <w:name w:val="WW8Num96z2"/>
    <w:rsid w:val="00E978AD"/>
    <w:rPr>
      <w:rFonts w:ascii="Wingdings" w:hAnsi="Wingdings" w:cs="Wingdings" w:hint="default"/>
    </w:rPr>
  </w:style>
  <w:style w:type="character" w:customStyle="1" w:styleId="WW8Num96z3">
    <w:name w:val="WW8Num96z3"/>
    <w:rsid w:val="00E978AD"/>
    <w:rPr>
      <w:rFonts w:ascii="Symbol" w:hAnsi="Symbol" w:cs="Symbol" w:hint="default"/>
    </w:rPr>
  </w:style>
  <w:style w:type="character" w:customStyle="1" w:styleId="WW8Num97z1">
    <w:name w:val="WW8Num97z1"/>
    <w:rsid w:val="00E978AD"/>
  </w:style>
  <w:style w:type="character" w:customStyle="1" w:styleId="WW8Num97z2">
    <w:name w:val="WW8Num97z2"/>
    <w:rsid w:val="00E978AD"/>
    <w:rPr>
      <w:rFonts w:ascii="Arial Narrow" w:hAnsi="Arial Narrow" w:cs="Arial Narrow" w:hint="default"/>
      <w:b w:val="0"/>
      <w:bCs w:val="0"/>
      <w:i w:val="0"/>
      <w:iCs w:val="0"/>
    </w:rPr>
  </w:style>
  <w:style w:type="character" w:customStyle="1" w:styleId="WW8Num97z3">
    <w:name w:val="WW8Num97z3"/>
    <w:rsid w:val="00E978AD"/>
    <w:rPr>
      <w:b w:val="0"/>
      <w:bCs w:val="0"/>
      <w:i w:val="0"/>
      <w:iCs w:val="0"/>
      <w:color w:val="auto"/>
    </w:rPr>
  </w:style>
  <w:style w:type="character" w:customStyle="1" w:styleId="WW8Num98z0">
    <w:name w:val="WW8Num98z0"/>
    <w:rsid w:val="00E978AD"/>
    <w:rPr>
      <w:rFonts w:ascii="Arial Narrow" w:eastAsia="Calibri" w:hAnsi="Arial Narrow" w:cs="Arial Narrow" w:hint="default"/>
      <w:b/>
      <w:bCs/>
      <w:sz w:val="22"/>
      <w:szCs w:val="22"/>
      <w:lang w:eastAsia="en-US"/>
    </w:rPr>
  </w:style>
  <w:style w:type="character" w:customStyle="1" w:styleId="WW8Num99z0">
    <w:name w:val="WW8Num99z0"/>
    <w:rsid w:val="00E978AD"/>
    <w:rPr>
      <w:b w:val="0"/>
      <w:bCs w:val="0"/>
      <w:i w:val="0"/>
      <w:iCs w:val="0"/>
      <w:strike w:val="0"/>
      <w:dstrike w:val="0"/>
      <w:sz w:val="24"/>
      <w:szCs w:val="24"/>
      <w:u w:val="none"/>
      <w:effect w:val="none"/>
    </w:rPr>
  </w:style>
  <w:style w:type="character" w:customStyle="1" w:styleId="WW8Num99z1">
    <w:name w:val="WW8Num99z1"/>
    <w:rsid w:val="00E978AD"/>
  </w:style>
  <w:style w:type="character" w:customStyle="1" w:styleId="WW8Num99z2">
    <w:name w:val="WW8Num99z2"/>
    <w:rsid w:val="00E978AD"/>
  </w:style>
  <w:style w:type="character" w:customStyle="1" w:styleId="WW8Num99z3">
    <w:name w:val="WW8Num99z3"/>
    <w:rsid w:val="00E978AD"/>
  </w:style>
  <w:style w:type="character" w:customStyle="1" w:styleId="WW8Num99z4">
    <w:name w:val="WW8Num99z4"/>
    <w:rsid w:val="00E978AD"/>
  </w:style>
  <w:style w:type="character" w:customStyle="1" w:styleId="WW8Num99z5">
    <w:name w:val="WW8Num99z5"/>
    <w:rsid w:val="00E978AD"/>
  </w:style>
  <w:style w:type="character" w:customStyle="1" w:styleId="WW8Num99z6">
    <w:name w:val="WW8Num99z6"/>
    <w:rsid w:val="00E978AD"/>
  </w:style>
  <w:style w:type="character" w:customStyle="1" w:styleId="WW8Num99z7">
    <w:name w:val="WW8Num99z7"/>
    <w:rsid w:val="00E978AD"/>
  </w:style>
  <w:style w:type="character" w:customStyle="1" w:styleId="WW8Num99z8">
    <w:name w:val="WW8Num99z8"/>
    <w:rsid w:val="00E978AD"/>
  </w:style>
  <w:style w:type="character" w:customStyle="1" w:styleId="WW8Num100z0">
    <w:name w:val="WW8Num100z0"/>
    <w:rsid w:val="00E978AD"/>
    <w:rPr>
      <w:rFonts w:ascii="Symbol" w:hAnsi="Symbol" w:cs="Symbol" w:hint="default"/>
      <w:b w:val="0"/>
      <w:bCs w:val="0"/>
      <w:i w:val="0"/>
      <w:iCs w:val="0"/>
      <w:strike w:val="0"/>
      <w:dstrike w:val="0"/>
      <w:sz w:val="24"/>
      <w:szCs w:val="24"/>
      <w:u w:val="none"/>
      <w:effect w:val="none"/>
    </w:rPr>
  </w:style>
  <w:style w:type="character" w:customStyle="1" w:styleId="WW8Num100z1">
    <w:name w:val="WW8Num100z1"/>
    <w:rsid w:val="00E978AD"/>
  </w:style>
  <w:style w:type="character" w:customStyle="1" w:styleId="WW8Num100z2">
    <w:name w:val="WW8Num100z2"/>
    <w:rsid w:val="00E978AD"/>
  </w:style>
  <w:style w:type="character" w:customStyle="1" w:styleId="WW8Num100z3">
    <w:name w:val="WW8Num100z3"/>
    <w:rsid w:val="00E978AD"/>
  </w:style>
  <w:style w:type="character" w:customStyle="1" w:styleId="WW8Num100z4">
    <w:name w:val="WW8Num100z4"/>
    <w:rsid w:val="00E978AD"/>
  </w:style>
  <w:style w:type="character" w:customStyle="1" w:styleId="WW8Num100z5">
    <w:name w:val="WW8Num100z5"/>
    <w:rsid w:val="00E978AD"/>
  </w:style>
  <w:style w:type="character" w:customStyle="1" w:styleId="WW8Num100z6">
    <w:name w:val="WW8Num100z6"/>
    <w:rsid w:val="00E978AD"/>
  </w:style>
  <w:style w:type="character" w:customStyle="1" w:styleId="WW8Num100z7">
    <w:name w:val="WW8Num100z7"/>
    <w:rsid w:val="00E978AD"/>
  </w:style>
  <w:style w:type="character" w:customStyle="1" w:styleId="WW8Num100z8">
    <w:name w:val="WW8Num100z8"/>
    <w:rsid w:val="00E978AD"/>
  </w:style>
  <w:style w:type="character" w:customStyle="1" w:styleId="WW8Num101z0">
    <w:name w:val="WW8Num101z0"/>
    <w:rsid w:val="00E978AD"/>
  </w:style>
  <w:style w:type="character" w:customStyle="1" w:styleId="WW8Num101z1">
    <w:name w:val="WW8Num101z1"/>
    <w:rsid w:val="00E978AD"/>
  </w:style>
  <w:style w:type="character" w:customStyle="1" w:styleId="WW8Num101z2">
    <w:name w:val="WW8Num101z2"/>
    <w:rsid w:val="00E978AD"/>
  </w:style>
  <w:style w:type="character" w:customStyle="1" w:styleId="WW8Num101z3">
    <w:name w:val="WW8Num101z3"/>
    <w:rsid w:val="00E978AD"/>
  </w:style>
  <w:style w:type="character" w:customStyle="1" w:styleId="WW8Num101z4">
    <w:name w:val="WW8Num101z4"/>
    <w:rsid w:val="00E978AD"/>
  </w:style>
  <w:style w:type="character" w:customStyle="1" w:styleId="WW8Num101z5">
    <w:name w:val="WW8Num101z5"/>
    <w:rsid w:val="00E978AD"/>
  </w:style>
  <w:style w:type="character" w:customStyle="1" w:styleId="WW8Num101z6">
    <w:name w:val="WW8Num101z6"/>
    <w:rsid w:val="00E978AD"/>
  </w:style>
  <w:style w:type="character" w:customStyle="1" w:styleId="WW8Num101z7">
    <w:name w:val="WW8Num101z7"/>
    <w:rsid w:val="00E978AD"/>
  </w:style>
  <w:style w:type="character" w:customStyle="1" w:styleId="WW8Num101z8">
    <w:name w:val="WW8Num101z8"/>
    <w:rsid w:val="00E978AD"/>
  </w:style>
  <w:style w:type="character" w:customStyle="1" w:styleId="WW8Num102z0">
    <w:name w:val="WW8Num102z0"/>
    <w:rsid w:val="00E978AD"/>
  </w:style>
  <w:style w:type="character" w:customStyle="1" w:styleId="WW8Num102z4">
    <w:name w:val="WW8Num102z4"/>
    <w:rsid w:val="00E978AD"/>
  </w:style>
  <w:style w:type="character" w:customStyle="1" w:styleId="WW8Num102z5">
    <w:name w:val="WW8Num102z5"/>
    <w:rsid w:val="00E978AD"/>
  </w:style>
  <w:style w:type="character" w:customStyle="1" w:styleId="WW8Num102z6">
    <w:name w:val="WW8Num102z6"/>
    <w:rsid w:val="00E978AD"/>
  </w:style>
  <w:style w:type="character" w:customStyle="1" w:styleId="WW8Num102z7">
    <w:name w:val="WW8Num102z7"/>
    <w:rsid w:val="00E978AD"/>
  </w:style>
  <w:style w:type="character" w:customStyle="1" w:styleId="WW8Num102z8">
    <w:name w:val="WW8Num102z8"/>
    <w:rsid w:val="00E978AD"/>
  </w:style>
  <w:style w:type="character" w:customStyle="1" w:styleId="WW8Num104z1">
    <w:name w:val="WW8Num104z1"/>
    <w:rsid w:val="00E978AD"/>
  </w:style>
  <w:style w:type="character" w:customStyle="1" w:styleId="WW8Num104z2">
    <w:name w:val="WW8Num104z2"/>
    <w:rsid w:val="00E978AD"/>
  </w:style>
  <w:style w:type="character" w:customStyle="1" w:styleId="WW8Num104z3">
    <w:name w:val="WW8Num104z3"/>
    <w:rsid w:val="00E978AD"/>
  </w:style>
  <w:style w:type="character" w:customStyle="1" w:styleId="WW8Num104z4">
    <w:name w:val="WW8Num104z4"/>
    <w:rsid w:val="00E978AD"/>
  </w:style>
  <w:style w:type="character" w:customStyle="1" w:styleId="WW8Num104z5">
    <w:name w:val="WW8Num104z5"/>
    <w:rsid w:val="00E978AD"/>
  </w:style>
  <w:style w:type="character" w:customStyle="1" w:styleId="WW8Num104z6">
    <w:name w:val="WW8Num104z6"/>
    <w:rsid w:val="00E978AD"/>
  </w:style>
  <w:style w:type="character" w:customStyle="1" w:styleId="WW8Num104z7">
    <w:name w:val="WW8Num104z7"/>
    <w:rsid w:val="00E978AD"/>
  </w:style>
  <w:style w:type="character" w:customStyle="1" w:styleId="WW8Num104z8">
    <w:name w:val="WW8Num104z8"/>
    <w:rsid w:val="00E978AD"/>
  </w:style>
  <w:style w:type="character" w:customStyle="1" w:styleId="WW8Num105z0">
    <w:name w:val="WW8Num105z0"/>
    <w:rsid w:val="00E978AD"/>
  </w:style>
  <w:style w:type="character" w:customStyle="1" w:styleId="WW8Num105z1">
    <w:name w:val="WW8Num105z1"/>
    <w:rsid w:val="00E978AD"/>
  </w:style>
  <w:style w:type="character" w:customStyle="1" w:styleId="WW8Num105z2">
    <w:name w:val="WW8Num105z2"/>
    <w:rsid w:val="00E978AD"/>
  </w:style>
  <w:style w:type="character" w:customStyle="1" w:styleId="WW8Num105z4">
    <w:name w:val="WW8Num105z4"/>
    <w:rsid w:val="00E978AD"/>
  </w:style>
  <w:style w:type="character" w:customStyle="1" w:styleId="WW8Num105z5">
    <w:name w:val="WW8Num105z5"/>
    <w:rsid w:val="00E978AD"/>
  </w:style>
  <w:style w:type="character" w:customStyle="1" w:styleId="WW8Num105z6">
    <w:name w:val="WW8Num105z6"/>
    <w:rsid w:val="00E978AD"/>
  </w:style>
  <w:style w:type="character" w:customStyle="1" w:styleId="WW8Num105z7">
    <w:name w:val="WW8Num105z7"/>
    <w:rsid w:val="00E978AD"/>
  </w:style>
  <w:style w:type="character" w:customStyle="1" w:styleId="WW8Num105z8">
    <w:name w:val="WW8Num105z8"/>
    <w:rsid w:val="00E978AD"/>
  </w:style>
  <w:style w:type="character" w:customStyle="1" w:styleId="WW8Num106z0">
    <w:name w:val="WW8Num106z0"/>
    <w:rsid w:val="00E978AD"/>
    <w:rPr>
      <w:rFonts w:ascii="Arial" w:hAnsi="Arial" w:cs="Arial" w:hint="default"/>
      <w:b w:val="0"/>
      <w:bCs w:val="0"/>
      <w:sz w:val="24"/>
      <w:szCs w:val="24"/>
    </w:rPr>
  </w:style>
  <w:style w:type="character" w:customStyle="1" w:styleId="WW8Num106z1">
    <w:name w:val="WW8Num106z1"/>
    <w:rsid w:val="00E978AD"/>
  </w:style>
  <w:style w:type="character" w:customStyle="1" w:styleId="WW8Num106z2">
    <w:name w:val="WW8Num106z2"/>
    <w:rsid w:val="00E978AD"/>
  </w:style>
  <w:style w:type="character" w:customStyle="1" w:styleId="WW8Num106z3">
    <w:name w:val="WW8Num106z3"/>
    <w:rsid w:val="00E978AD"/>
  </w:style>
  <w:style w:type="character" w:customStyle="1" w:styleId="WW8Num106z4">
    <w:name w:val="WW8Num106z4"/>
    <w:rsid w:val="00E978AD"/>
  </w:style>
  <w:style w:type="character" w:customStyle="1" w:styleId="WW8Num106z5">
    <w:name w:val="WW8Num106z5"/>
    <w:rsid w:val="00E978AD"/>
  </w:style>
  <w:style w:type="character" w:customStyle="1" w:styleId="WW8Num106z6">
    <w:name w:val="WW8Num106z6"/>
    <w:rsid w:val="00E978AD"/>
  </w:style>
  <w:style w:type="character" w:customStyle="1" w:styleId="WW8Num106z7">
    <w:name w:val="WW8Num106z7"/>
    <w:rsid w:val="00E978AD"/>
  </w:style>
  <w:style w:type="character" w:customStyle="1" w:styleId="WW8Num106z8">
    <w:name w:val="WW8Num106z8"/>
    <w:rsid w:val="00E978AD"/>
  </w:style>
  <w:style w:type="character" w:customStyle="1" w:styleId="WW8Num107z0">
    <w:name w:val="WW8Num107z0"/>
    <w:rsid w:val="00E978AD"/>
  </w:style>
  <w:style w:type="character" w:customStyle="1" w:styleId="WW8Num107z1">
    <w:name w:val="WW8Num107z1"/>
    <w:rsid w:val="00E978AD"/>
  </w:style>
  <w:style w:type="character" w:customStyle="1" w:styleId="WW8Num107z2">
    <w:name w:val="WW8Num107z2"/>
    <w:rsid w:val="00E978AD"/>
  </w:style>
  <w:style w:type="character" w:customStyle="1" w:styleId="WW8Num107z3">
    <w:name w:val="WW8Num107z3"/>
    <w:rsid w:val="00E978AD"/>
  </w:style>
  <w:style w:type="character" w:customStyle="1" w:styleId="WW8Num107z4">
    <w:name w:val="WW8Num107z4"/>
    <w:rsid w:val="00E978AD"/>
  </w:style>
  <w:style w:type="character" w:customStyle="1" w:styleId="WW8Num107z5">
    <w:name w:val="WW8Num107z5"/>
    <w:rsid w:val="00E978AD"/>
  </w:style>
  <w:style w:type="character" w:customStyle="1" w:styleId="WW8Num107z6">
    <w:name w:val="WW8Num107z6"/>
    <w:rsid w:val="00E978AD"/>
  </w:style>
  <w:style w:type="character" w:customStyle="1" w:styleId="WW8Num107z7">
    <w:name w:val="WW8Num107z7"/>
    <w:rsid w:val="00E978AD"/>
  </w:style>
  <w:style w:type="character" w:customStyle="1" w:styleId="WW8Num107z8">
    <w:name w:val="WW8Num107z8"/>
    <w:rsid w:val="00E978AD"/>
  </w:style>
  <w:style w:type="character" w:customStyle="1" w:styleId="WW8Num108z0">
    <w:name w:val="WW8Num108z0"/>
    <w:rsid w:val="00E978AD"/>
    <w:rPr>
      <w:b w:val="0"/>
      <w:bCs w:val="0"/>
      <w:i w:val="0"/>
      <w:iCs w:val="0"/>
      <w:sz w:val="24"/>
      <w:szCs w:val="24"/>
    </w:rPr>
  </w:style>
  <w:style w:type="character" w:customStyle="1" w:styleId="WW8Num108z1">
    <w:name w:val="WW8Num108z1"/>
    <w:rsid w:val="00E978AD"/>
  </w:style>
  <w:style w:type="character" w:customStyle="1" w:styleId="WW8Num108z2">
    <w:name w:val="WW8Num108z2"/>
    <w:rsid w:val="00E978AD"/>
    <w:rPr>
      <w:rFonts w:ascii="Symbol" w:hAnsi="Symbol" w:cs="Symbol" w:hint="default"/>
      <w:b w:val="0"/>
      <w:bCs w:val="0"/>
      <w:i w:val="0"/>
      <w:iCs w:val="0"/>
    </w:rPr>
  </w:style>
  <w:style w:type="character" w:customStyle="1" w:styleId="WW8Num108z3">
    <w:name w:val="WW8Num108z3"/>
    <w:rsid w:val="00E978AD"/>
    <w:rPr>
      <w:b w:val="0"/>
      <w:bCs w:val="0"/>
      <w:i w:val="0"/>
      <w:iCs w:val="0"/>
    </w:rPr>
  </w:style>
  <w:style w:type="character" w:customStyle="1" w:styleId="WW8Num109z0">
    <w:name w:val="WW8Num109z0"/>
    <w:rsid w:val="00E978AD"/>
    <w:rPr>
      <w:rFonts w:ascii="Symbol" w:hAnsi="Symbol" w:cs="Symbol" w:hint="default"/>
    </w:rPr>
  </w:style>
  <w:style w:type="character" w:customStyle="1" w:styleId="WW8Num109z1">
    <w:name w:val="WW8Num109z1"/>
    <w:rsid w:val="00E978AD"/>
    <w:rPr>
      <w:rFonts w:ascii="Courier New" w:hAnsi="Courier New" w:cs="Courier New" w:hint="default"/>
    </w:rPr>
  </w:style>
  <w:style w:type="character" w:customStyle="1" w:styleId="WW8Num109z2">
    <w:name w:val="WW8Num109z2"/>
    <w:rsid w:val="00E978AD"/>
    <w:rPr>
      <w:rFonts w:ascii="Wingdings" w:hAnsi="Wingdings" w:cs="Wingdings" w:hint="default"/>
    </w:rPr>
  </w:style>
  <w:style w:type="character" w:customStyle="1" w:styleId="WW8Num110z0">
    <w:name w:val="WW8Num110z0"/>
    <w:rsid w:val="00E978AD"/>
    <w:rPr>
      <w:rFonts w:ascii="Arial Narrow" w:hAnsi="Arial Narrow" w:cs="Arial Narrow" w:hint="default"/>
      <w:strike w:val="0"/>
      <w:dstrike w:val="0"/>
      <w:color w:val="auto"/>
      <w:sz w:val="22"/>
      <w:szCs w:val="22"/>
      <w:u w:val="none"/>
      <w:effect w:val="none"/>
    </w:rPr>
  </w:style>
  <w:style w:type="character" w:customStyle="1" w:styleId="WW8Num110z1">
    <w:name w:val="WW8Num110z1"/>
    <w:rsid w:val="00E978AD"/>
  </w:style>
  <w:style w:type="character" w:customStyle="1" w:styleId="WW8Num110z2">
    <w:name w:val="WW8Num110z2"/>
    <w:rsid w:val="00E978AD"/>
  </w:style>
  <w:style w:type="character" w:customStyle="1" w:styleId="WW8Num110z3">
    <w:name w:val="WW8Num110z3"/>
    <w:rsid w:val="00E978AD"/>
  </w:style>
  <w:style w:type="character" w:customStyle="1" w:styleId="WW8Num110z4">
    <w:name w:val="WW8Num110z4"/>
    <w:rsid w:val="00E978AD"/>
  </w:style>
  <w:style w:type="character" w:customStyle="1" w:styleId="WW8Num110z5">
    <w:name w:val="WW8Num110z5"/>
    <w:rsid w:val="00E978AD"/>
  </w:style>
  <w:style w:type="character" w:customStyle="1" w:styleId="WW8Num110z6">
    <w:name w:val="WW8Num110z6"/>
    <w:rsid w:val="00E978AD"/>
  </w:style>
  <w:style w:type="character" w:customStyle="1" w:styleId="WW8Num110z7">
    <w:name w:val="WW8Num110z7"/>
    <w:rsid w:val="00E978AD"/>
  </w:style>
  <w:style w:type="character" w:customStyle="1" w:styleId="WW8Num110z8">
    <w:name w:val="WW8Num110z8"/>
    <w:rsid w:val="00E978AD"/>
  </w:style>
  <w:style w:type="character" w:customStyle="1" w:styleId="WW8Num111z0">
    <w:name w:val="WW8Num111z0"/>
    <w:rsid w:val="00E978AD"/>
  </w:style>
  <w:style w:type="character" w:customStyle="1" w:styleId="WW8Num111z1">
    <w:name w:val="WW8Num111z1"/>
    <w:rsid w:val="00E978AD"/>
  </w:style>
  <w:style w:type="character" w:customStyle="1" w:styleId="WW8Num111z2">
    <w:name w:val="WW8Num111z2"/>
    <w:rsid w:val="00E978AD"/>
  </w:style>
  <w:style w:type="character" w:customStyle="1" w:styleId="WW8Num111z3">
    <w:name w:val="WW8Num111z3"/>
    <w:rsid w:val="00E978AD"/>
  </w:style>
  <w:style w:type="character" w:customStyle="1" w:styleId="WW8Num111z4">
    <w:name w:val="WW8Num111z4"/>
    <w:rsid w:val="00E978AD"/>
  </w:style>
  <w:style w:type="character" w:customStyle="1" w:styleId="WW8Num111z5">
    <w:name w:val="WW8Num111z5"/>
    <w:rsid w:val="00E978AD"/>
  </w:style>
  <w:style w:type="character" w:customStyle="1" w:styleId="WW8Num111z6">
    <w:name w:val="WW8Num111z6"/>
    <w:rsid w:val="00E978AD"/>
  </w:style>
  <w:style w:type="character" w:customStyle="1" w:styleId="WW8Num111z7">
    <w:name w:val="WW8Num111z7"/>
    <w:rsid w:val="00E978AD"/>
  </w:style>
  <w:style w:type="character" w:customStyle="1" w:styleId="WW8Num111z8">
    <w:name w:val="WW8Num111z8"/>
    <w:rsid w:val="00E978AD"/>
  </w:style>
  <w:style w:type="character" w:customStyle="1" w:styleId="WW8Num112z0">
    <w:name w:val="WW8Num112z0"/>
    <w:rsid w:val="00E978AD"/>
    <w:rPr>
      <w:b w:val="0"/>
      <w:bCs w:val="0"/>
      <w:i w:val="0"/>
      <w:iCs w:val="0"/>
    </w:rPr>
  </w:style>
  <w:style w:type="character" w:customStyle="1" w:styleId="WW8Num112z1">
    <w:name w:val="WW8Num112z1"/>
    <w:rsid w:val="00E978AD"/>
  </w:style>
  <w:style w:type="character" w:customStyle="1" w:styleId="WW8Num112z2">
    <w:name w:val="WW8Num112z2"/>
    <w:rsid w:val="00E978AD"/>
  </w:style>
  <w:style w:type="character" w:customStyle="1" w:styleId="WW8Num112z3">
    <w:name w:val="WW8Num112z3"/>
    <w:rsid w:val="00E978AD"/>
  </w:style>
  <w:style w:type="character" w:customStyle="1" w:styleId="WW8Num112z4">
    <w:name w:val="WW8Num112z4"/>
    <w:rsid w:val="00E978AD"/>
  </w:style>
  <w:style w:type="character" w:customStyle="1" w:styleId="WW8Num112z5">
    <w:name w:val="WW8Num112z5"/>
    <w:rsid w:val="00E978AD"/>
  </w:style>
  <w:style w:type="character" w:customStyle="1" w:styleId="WW8Num112z6">
    <w:name w:val="WW8Num112z6"/>
    <w:rsid w:val="00E978AD"/>
  </w:style>
  <w:style w:type="character" w:customStyle="1" w:styleId="WW8Num112z7">
    <w:name w:val="WW8Num112z7"/>
    <w:rsid w:val="00E978AD"/>
  </w:style>
  <w:style w:type="character" w:customStyle="1" w:styleId="WW8Num112z8">
    <w:name w:val="WW8Num112z8"/>
    <w:rsid w:val="00E978AD"/>
  </w:style>
  <w:style w:type="character" w:customStyle="1" w:styleId="WW8Num113z0">
    <w:name w:val="WW8Num113z0"/>
    <w:rsid w:val="00E978AD"/>
    <w:rPr>
      <w:rFonts w:ascii="Symbol" w:hAnsi="Symbol" w:cs="Symbol" w:hint="default"/>
    </w:rPr>
  </w:style>
  <w:style w:type="character" w:customStyle="1" w:styleId="WW8Num113z1">
    <w:name w:val="WW8Num113z1"/>
    <w:rsid w:val="00E978AD"/>
    <w:rPr>
      <w:rFonts w:ascii="Courier New" w:hAnsi="Courier New" w:cs="Courier New" w:hint="default"/>
    </w:rPr>
  </w:style>
  <w:style w:type="character" w:customStyle="1" w:styleId="WW8Num113z2">
    <w:name w:val="WW8Num113z2"/>
    <w:rsid w:val="00E978AD"/>
    <w:rPr>
      <w:rFonts w:ascii="Wingdings" w:hAnsi="Wingdings" w:cs="Wingdings" w:hint="default"/>
    </w:rPr>
  </w:style>
  <w:style w:type="character" w:customStyle="1" w:styleId="WW8Num114z0">
    <w:name w:val="WW8Num114z0"/>
    <w:rsid w:val="00E978AD"/>
  </w:style>
  <w:style w:type="character" w:customStyle="1" w:styleId="WW8Num114z1">
    <w:name w:val="WW8Num114z1"/>
    <w:rsid w:val="00E978AD"/>
    <w:rPr>
      <w:rFonts w:ascii="Arial Narrow" w:eastAsia="Times New Roman" w:hAnsi="Arial Narrow" w:cs="Arial" w:hint="default"/>
    </w:rPr>
  </w:style>
  <w:style w:type="character" w:customStyle="1" w:styleId="WW8Num115z0">
    <w:name w:val="WW8Num115z0"/>
    <w:rsid w:val="00E978AD"/>
    <w:rPr>
      <w:b w:val="0"/>
      <w:bCs w:val="0"/>
      <w:i w:val="0"/>
      <w:iCs w:val="0"/>
      <w:color w:val="auto"/>
    </w:rPr>
  </w:style>
  <w:style w:type="character" w:customStyle="1" w:styleId="WW8Num115z1">
    <w:name w:val="WW8Num115z1"/>
    <w:rsid w:val="00E978AD"/>
  </w:style>
  <w:style w:type="character" w:customStyle="1" w:styleId="WW8Num115z2">
    <w:name w:val="WW8Num115z2"/>
    <w:rsid w:val="00E978AD"/>
  </w:style>
  <w:style w:type="character" w:customStyle="1" w:styleId="WW8Num115z3">
    <w:name w:val="WW8Num115z3"/>
    <w:rsid w:val="00E978AD"/>
  </w:style>
  <w:style w:type="character" w:customStyle="1" w:styleId="WW8Num115z4">
    <w:name w:val="WW8Num115z4"/>
    <w:rsid w:val="00E978AD"/>
  </w:style>
  <w:style w:type="character" w:customStyle="1" w:styleId="WW8Num115z5">
    <w:name w:val="WW8Num115z5"/>
    <w:rsid w:val="00E978AD"/>
  </w:style>
  <w:style w:type="character" w:customStyle="1" w:styleId="WW8Num115z6">
    <w:name w:val="WW8Num115z6"/>
    <w:rsid w:val="00E978AD"/>
  </w:style>
  <w:style w:type="character" w:customStyle="1" w:styleId="WW8Num115z7">
    <w:name w:val="WW8Num115z7"/>
    <w:rsid w:val="00E978AD"/>
  </w:style>
  <w:style w:type="character" w:customStyle="1" w:styleId="WW8Num115z8">
    <w:name w:val="WW8Num115z8"/>
    <w:rsid w:val="00E978AD"/>
  </w:style>
  <w:style w:type="character" w:customStyle="1" w:styleId="WW8Num116z0">
    <w:name w:val="WW8Num116z0"/>
    <w:rsid w:val="00E978AD"/>
    <w:rPr>
      <w:rFonts w:ascii="Symbol" w:hAnsi="Symbol" w:cs="Symbol" w:hint="default"/>
    </w:rPr>
  </w:style>
  <w:style w:type="character" w:customStyle="1" w:styleId="WW8Num117z0">
    <w:name w:val="WW8Num117z0"/>
    <w:rsid w:val="00E978AD"/>
  </w:style>
  <w:style w:type="character" w:customStyle="1" w:styleId="WW8Num117z1">
    <w:name w:val="WW8Num117z1"/>
    <w:rsid w:val="00E978AD"/>
  </w:style>
  <w:style w:type="character" w:customStyle="1" w:styleId="WW8Num117z2">
    <w:name w:val="WW8Num117z2"/>
    <w:rsid w:val="00E978AD"/>
  </w:style>
  <w:style w:type="character" w:customStyle="1" w:styleId="WW8Num117z3">
    <w:name w:val="WW8Num117z3"/>
    <w:rsid w:val="00E978AD"/>
  </w:style>
  <w:style w:type="character" w:customStyle="1" w:styleId="WW8Num117z4">
    <w:name w:val="WW8Num117z4"/>
    <w:rsid w:val="00E978AD"/>
  </w:style>
  <w:style w:type="character" w:customStyle="1" w:styleId="WW8Num117z5">
    <w:name w:val="WW8Num117z5"/>
    <w:rsid w:val="00E978AD"/>
  </w:style>
  <w:style w:type="character" w:customStyle="1" w:styleId="WW8Num117z6">
    <w:name w:val="WW8Num117z6"/>
    <w:rsid w:val="00E978AD"/>
  </w:style>
  <w:style w:type="character" w:customStyle="1" w:styleId="WW8Num117z7">
    <w:name w:val="WW8Num117z7"/>
    <w:rsid w:val="00E978AD"/>
  </w:style>
  <w:style w:type="character" w:customStyle="1" w:styleId="WW8Num117z8">
    <w:name w:val="WW8Num117z8"/>
    <w:rsid w:val="00E978AD"/>
  </w:style>
  <w:style w:type="character" w:customStyle="1" w:styleId="WW8Num118z0">
    <w:name w:val="WW8Num118z0"/>
    <w:rsid w:val="00E978AD"/>
    <w:rPr>
      <w:b w:val="0"/>
      <w:bCs w:val="0"/>
      <w:i w:val="0"/>
      <w:iCs w:val="0"/>
      <w:strike w:val="0"/>
      <w:dstrike w:val="0"/>
      <w:sz w:val="24"/>
      <w:szCs w:val="24"/>
      <w:u w:val="none"/>
      <w:effect w:val="none"/>
    </w:rPr>
  </w:style>
  <w:style w:type="character" w:customStyle="1" w:styleId="WW8Num118z1">
    <w:name w:val="WW8Num118z1"/>
    <w:rsid w:val="00E978AD"/>
  </w:style>
  <w:style w:type="character" w:customStyle="1" w:styleId="WW8Num118z2">
    <w:name w:val="WW8Num118z2"/>
    <w:rsid w:val="00E978AD"/>
  </w:style>
  <w:style w:type="character" w:customStyle="1" w:styleId="WW8Num118z3">
    <w:name w:val="WW8Num118z3"/>
    <w:rsid w:val="00E978AD"/>
  </w:style>
  <w:style w:type="character" w:customStyle="1" w:styleId="WW8Num118z4">
    <w:name w:val="WW8Num118z4"/>
    <w:rsid w:val="00E978AD"/>
  </w:style>
  <w:style w:type="character" w:customStyle="1" w:styleId="WW8Num118z5">
    <w:name w:val="WW8Num118z5"/>
    <w:rsid w:val="00E978AD"/>
  </w:style>
  <w:style w:type="character" w:customStyle="1" w:styleId="WW8Num118z6">
    <w:name w:val="WW8Num118z6"/>
    <w:rsid w:val="00E978AD"/>
  </w:style>
  <w:style w:type="character" w:customStyle="1" w:styleId="WW8Num118z7">
    <w:name w:val="WW8Num118z7"/>
    <w:rsid w:val="00E978AD"/>
  </w:style>
  <w:style w:type="character" w:customStyle="1" w:styleId="WW8Num118z8">
    <w:name w:val="WW8Num118z8"/>
    <w:rsid w:val="00E978AD"/>
  </w:style>
  <w:style w:type="character" w:customStyle="1" w:styleId="WW8Num119z0">
    <w:name w:val="WW8Num119z0"/>
    <w:rsid w:val="00E978AD"/>
    <w:rPr>
      <w:b w:val="0"/>
      <w:bCs w:val="0"/>
      <w:i w:val="0"/>
      <w:iCs w:val="0"/>
    </w:rPr>
  </w:style>
  <w:style w:type="character" w:customStyle="1" w:styleId="WW8Num119z1">
    <w:name w:val="WW8Num119z1"/>
    <w:rsid w:val="00E978AD"/>
  </w:style>
  <w:style w:type="character" w:customStyle="1" w:styleId="WW8Num119z2">
    <w:name w:val="WW8Num119z2"/>
    <w:rsid w:val="00E978AD"/>
  </w:style>
  <w:style w:type="character" w:customStyle="1" w:styleId="WW8Num119z3">
    <w:name w:val="WW8Num119z3"/>
    <w:rsid w:val="00E978AD"/>
  </w:style>
  <w:style w:type="character" w:customStyle="1" w:styleId="WW8Num119z4">
    <w:name w:val="WW8Num119z4"/>
    <w:rsid w:val="00E978AD"/>
  </w:style>
  <w:style w:type="character" w:customStyle="1" w:styleId="WW8Num119z5">
    <w:name w:val="WW8Num119z5"/>
    <w:rsid w:val="00E978AD"/>
  </w:style>
  <w:style w:type="character" w:customStyle="1" w:styleId="WW8Num119z6">
    <w:name w:val="WW8Num119z6"/>
    <w:rsid w:val="00E978AD"/>
  </w:style>
  <w:style w:type="character" w:customStyle="1" w:styleId="WW8Num119z7">
    <w:name w:val="WW8Num119z7"/>
    <w:rsid w:val="00E978AD"/>
  </w:style>
  <w:style w:type="character" w:customStyle="1" w:styleId="WW8Num119z8">
    <w:name w:val="WW8Num119z8"/>
    <w:rsid w:val="00E978AD"/>
  </w:style>
  <w:style w:type="character" w:customStyle="1" w:styleId="WW8Num120z0">
    <w:name w:val="WW8Num120z0"/>
    <w:rsid w:val="00E978AD"/>
    <w:rPr>
      <w:b w:val="0"/>
      <w:bCs w:val="0"/>
    </w:rPr>
  </w:style>
  <w:style w:type="character" w:customStyle="1" w:styleId="WW8Num120z2">
    <w:name w:val="WW8Num120z2"/>
    <w:rsid w:val="00E978AD"/>
  </w:style>
  <w:style w:type="character" w:customStyle="1" w:styleId="WW8Num121z0">
    <w:name w:val="WW8Num121z0"/>
    <w:rsid w:val="00E978AD"/>
  </w:style>
  <w:style w:type="character" w:customStyle="1" w:styleId="WW8Num121z1">
    <w:name w:val="WW8Num121z1"/>
    <w:rsid w:val="00E978AD"/>
  </w:style>
  <w:style w:type="character" w:customStyle="1" w:styleId="WW8Num121z2">
    <w:name w:val="WW8Num121z2"/>
    <w:rsid w:val="00E978AD"/>
  </w:style>
  <w:style w:type="character" w:customStyle="1" w:styleId="WW8Num121z3">
    <w:name w:val="WW8Num121z3"/>
    <w:rsid w:val="00E978AD"/>
  </w:style>
  <w:style w:type="character" w:customStyle="1" w:styleId="WW8Num121z4">
    <w:name w:val="WW8Num121z4"/>
    <w:rsid w:val="00E978AD"/>
  </w:style>
  <w:style w:type="character" w:customStyle="1" w:styleId="WW8Num121z5">
    <w:name w:val="WW8Num121z5"/>
    <w:rsid w:val="00E978AD"/>
  </w:style>
  <w:style w:type="character" w:customStyle="1" w:styleId="WW8Num121z6">
    <w:name w:val="WW8Num121z6"/>
    <w:rsid w:val="00E978AD"/>
  </w:style>
  <w:style w:type="character" w:customStyle="1" w:styleId="WW8Num121z7">
    <w:name w:val="WW8Num121z7"/>
    <w:rsid w:val="00E978AD"/>
  </w:style>
  <w:style w:type="character" w:customStyle="1" w:styleId="WW8Num121z8">
    <w:name w:val="WW8Num121z8"/>
    <w:rsid w:val="00E978AD"/>
  </w:style>
  <w:style w:type="character" w:customStyle="1" w:styleId="WW8Num122z0">
    <w:name w:val="WW8Num122z0"/>
    <w:rsid w:val="00E978AD"/>
    <w:rPr>
      <w:b w:val="0"/>
      <w:bCs w:val="0"/>
    </w:rPr>
  </w:style>
  <w:style w:type="character" w:customStyle="1" w:styleId="WW8Num122z1">
    <w:name w:val="WW8Num122z1"/>
    <w:rsid w:val="00E978AD"/>
  </w:style>
  <w:style w:type="character" w:customStyle="1" w:styleId="WW8Num122z2">
    <w:name w:val="WW8Num122z2"/>
    <w:rsid w:val="00E978AD"/>
    <w:rPr>
      <w:rFonts w:ascii="Symbol" w:hAnsi="Symbol" w:cs="Symbol" w:hint="default"/>
    </w:rPr>
  </w:style>
  <w:style w:type="character" w:customStyle="1" w:styleId="WW8Num123z0">
    <w:name w:val="WW8Num123z0"/>
    <w:rsid w:val="00E978AD"/>
    <w:rPr>
      <w:rFonts w:ascii="Arial Narrow" w:hAnsi="Arial Narrow" w:cs="Arial" w:hint="default"/>
      <w:strike w:val="0"/>
      <w:dstrike w:val="0"/>
      <w:sz w:val="22"/>
      <w:szCs w:val="22"/>
      <w:u w:val="none"/>
      <w:effect w:val="none"/>
    </w:rPr>
  </w:style>
  <w:style w:type="character" w:customStyle="1" w:styleId="WW8Num123z1">
    <w:name w:val="WW8Num123z1"/>
    <w:rsid w:val="00E978AD"/>
  </w:style>
  <w:style w:type="character" w:customStyle="1" w:styleId="WW8Num123z2">
    <w:name w:val="WW8Num123z2"/>
    <w:rsid w:val="00E978AD"/>
  </w:style>
  <w:style w:type="character" w:customStyle="1" w:styleId="WW8Num123z3">
    <w:name w:val="WW8Num123z3"/>
    <w:rsid w:val="00E978AD"/>
  </w:style>
  <w:style w:type="character" w:customStyle="1" w:styleId="WW8Num123z4">
    <w:name w:val="WW8Num123z4"/>
    <w:rsid w:val="00E978AD"/>
  </w:style>
  <w:style w:type="character" w:customStyle="1" w:styleId="WW8Num123z5">
    <w:name w:val="WW8Num123z5"/>
    <w:rsid w:val="00E978AD"/>
  </w:style>
  <w:style w:type="character" w:customStyle="1" w:styleId="WW8Num123z6">
    <w:name w:val="WW8Num123z6"/>
    <w:rsid w:val="00E978AD"/>
  </w:style>
  <w:style w:type="character" w:customStyle="1" w:styleId="WW8Num123z7">
    <w:name w:val="WW8Num123z7"/>
    <w:rsid w:val="00E978AD"/>
  </w:style>
  <w:style w:type="character" w:customStyle="1" w:styleId="WW8Num123z8">
    <w:name w:val="WW8Num123z8"/>
    <w:rsid w:val="00E978AD"/>
  </w:style>
  <w:style w:type="character" w:customStyle="1" w:styleId="WW8Num124z0">
    <w:name w:val="WW8Num124z0"/>
    <w:rsid w:val="00E978AD"/>
    <w:rPr>
      <w:b w:val="0"/>
      <w:bCs w:val="0"/>
      <w:i w:val="0"/>
      <w:iCs w:val="0"/>
      <w:strike w:val="0"/>
      <w:dstrike w:val="0"/>
      <w:sz w:val="24"/>
      <w:szCs w:val="24"/>
      <w:u w:val="none"/>
      <w:effect w:val="none"/>
    </w:rPr>
  </w:style>
  <w:style w:type="character" w:customStyle="1" w:styleId="WW8Num124z1">
    <w:name w:val="WW8Num124z1"/>
    <w:rsid w:val="00E978AD"/>
  </w:style>
  <w:style w:type="character" w:customStyle="1" w:styleId="WW8Num124z2">
    <w:name w:val="WW8Num124z2"/>
    <w:rsid w:val="00E978AD"/>
  </w:style>
  <w:style w:type="character" w:customStyle="1" w:styleId="WW8Num124z3">
    <w:name w:val="WW8Num124z3"/>
    <w:rsid w:val="00E978AD"/>
  </w:style>
  <w:style w:type="character" w:customStyle="1" w:styleId="WW8Num124z4">
    <w:name w:val="WW8Num124z4"/>
    <w:rsid w:val="00E978AD"/>
  </w:style>
  <w:style w:type="character" w:customStyle="1" w:styleId="WW8Num124z5">
    <w:name w:val="WW8Num124z5"/>
    <w:rsid w:val="00E978AD"/>
  </w:style>
  <w:style w:type="character" w:customStyle="1" w:styleId="WW8Num124z6">
    <w:name w:val="WW8Num124z6"/>
    <w:rsid w:val="00E978AD"/>
  </w:style>
  <w:style w:type="character" w:customStyle="1" w:styleId="WW8Num124z7">
    <w:name w:val="WW8Num124z7"/>
    <w:rsid w:val="00E978AD"/>
  </w:style>
  <w:style w:type="character" w:customStyle="1" w:styleId="WW8Num124z8">
    <w:name w:val="WW8Num124z8"/>
    <w:rsid w:val="00E978AD"/>
  </w:style>
  <w:style w:type="character" w:customStyle="1" w:styleId="WW8Num125z0">
    <w:name w:val="WW8Num125z0"/>
    <w:rsid w:val="00E978AD"/>
  </w:style>
  <w:style w:type="character" w:customStyle="1" w:styleId="WW8Num125z1">
    <w:name w:val="WW8Num125z1"/>
    <w:rsid w:val="00E978AD"/>
  </w:style>
  <w:style w:type="character" w:customStyle="1" w:styleId="WW8Num125z2">
    <w:name w:val="WW8Num125z2"/>
    <w:rsid w:val="00E978AD"/>
  </w:style>
  <w:style w:type="character" w:customStyle="1" w:styleId="WW8Num125z3">
    <w:name w:val="WW8Num125z3"/>
    <w:rsid w:val="00E978AD"/>
  </w:style>
  <w:style w:type="character" w:customStyle="1" w:styleId="WW8Num125z4">
    <w:name w:val="WW8Num125z4"/>
    <w:rsid w:val="00E978AD"/>
  </w:style>
  <w:style w:type="character" w:customStyle="1" w:styleId="WW8Num125z5">
    <w:name w:val="WW8Num125z5"/>
    <w:rsid w:val="00E978AD"/>
  </w:style>
  <w:style w:type="character" w:customStyle="1" w:styleId="WW8Num125z6">
    <w:name w:val="WW8Num125z6"/>
    <w:rsid w:val="00E978AD"/>
  </w:style>
  <w:style w:type="character" w:customStyle="1" w:styleId="WW8Num125z7">
    <w:name w:val="WW8Num125z7"/>
    <w:rsid w:val="00E978AD"/>
  </w:style>
  <w:style w:type="character" w:customStyle="1" w:styleId="WW8Num125z8">
    <w:name w:val="WW8Num125z8"/>
    <w:rsid w:val="00E978AD"/>
  </w:style>
  <w:style w:type="character" w:customStyle="1" w:styleId="WW8Num126z0">
    <w:name w:val="WW8Num126z0"/>
    <w:rsid w:val="00E978AD"/>
    <w:rPr>
      <w:b w:val="0"/>
      <w:bCs w:val="0"/>
    </w:rPr>
  </w:style>
  <w:style w:type="character" w:customStyle="1" w:styleId="WW8Num126z1">
    <w:name w:val="WW8Num126z1"/>
    <w:rsid w:val="00E978AD"/>
  </w:style>
  <w:style w:type="character" w:customStyle="1" w:styleId="WW8Num126z2">
    <w:name w:val="WW8Num126z2"/>
    <w:rsid w:val="00E978AD"/>
    <w:rPr>
      <w:rFonts w:ascii="Symbol" w:hAnsi="Symbol" w:cs="Symbol" w:hint="default"/>
    </w:rPr>
  </w:style>
  <w:style w:type="character" w:customStyle="1" w:styleId="WW8Num127z0">
    <w:name w:val="WW8Num127z0"/>
    <w:rsid w:val="00E978AD"/>
    <w:rPr>
      <w:b w:val="0"/>
      <w:bCs w:val="0"/>
      <w:i w:val="0"/>
      <w:iCs w:val="0"/>
      <w:strike w:val="0"/>
      <w:dstrike w:val="0"/>
      <w:sz w:val="24"/>
      <w:szCs w:val="24"/>
      <w:u w:val="none"/>
      <w:effect w:val="none"/>
    </w:rPr>
  </w:style>
  <w:style w:type="character" w:customStyle="1" w:styleId="WW8Num127z1">
    <w:name w:val="WW8Num127z1"/>
    <w:rsid w:val="00E978AD"/>
  </w:style>
  <w:style w:type="character" w:customStyle="1" w:styleId="WW8Num127z2">
    <w:name w:val="WW8Num127z2"/>
    <w:rsid w:val="00E978AD"/>
  </w:style>
  <w:style w:type="character" w:customStyle="1" w:styleId="WW8Num127z3">
    <w:name w:val="WW8Num127z3"/>
    <w:rsid w:val="00E978AD"/>
  </w:style>
  <w:style w:type="character" w:customStyle="1" w:styleId="WW8Num127z4">
    <w:name w:val="WW8Num127z4"/>
    <w:rsid w:val="00E978AD"/>
  </w:style>
  <w:style w:type="character" w:customStyle="1" w:styleId="WW8Num127z5">
    <w:name w:val="WW8Num127z5"/>
    <w:rsid w:val="00E978AD"/>
  </w:style>
  <w:style w:type="character" w:customStyle="1" w:styleId="WW8Num127z6">
    <w:name w:val="WW8Num127z6"/>
    <w:rsid w:val="00E978AD"/>
  </w:style>
  <w:style w:type="character" w:customStyle="1" w:styleId="WW8Num127z7">
    <w:name w:val="WW8Num127z7"/>
    <w:rsid w:val="00E978AD"/>
  </w:style>
  <w:style w:type="character" w:customStyle="1" w:styleId="WW8Num127z8">
    <w:name w:val="WW8Num127z8"/>
    <w:rsid w:val="00E978AD"/>
  </w:style>
  <w:style w:type="character" w:customStyle="1" w:styleId="WW8Num128z0">
    <w:name w:val="WW8Num128z0"/>
    <w:rsid w:val="00E978AD"/>
    <w:rPr>
      <w:b w:val="0"/>
      <w:bCs w:val="0"/>
      <w:i w:val="0"/>
      <w:iCs w:val="0"/>
      <w:strike w:val="0"/>
      <w:dstrike w:val="0"/>
      <w:sz w:val="24"/>
      <w:szCs w:val="24"/>
      <w:u w:val="none"/>
      <w:effect w:val="none"/>
    </w:rPr>
  </w:style>
  <w:style w:type="character" w:customStyle="1" w:styleId="WW8Num128z1">
    <w:name w:val="WW8Num128z1"/>
    <w:rsid w:val="00E978AD"/>
  </w:style>
  <w:style w:type="character" w:customStyle="1" w:styleId="WW8Num128z2">
    <w:name w:val="WW8Num128z2"/>
    <w:rsid w:val="00E978AD"/>
  </w:style>
  <w:style w:type="character" w:customStyle="1" w:styleId="WW8Num128z3">
    <w:name w:val="WW8Num128z3"/>
    <w:rsid w:val="00E978AD"/>
  </w:style>
  <w:style w:type="character" w:customStyle="1" w:styleId="WW8Num128z4">
    <w:name w:val="WW8Num128z4"/>
    <w:rsid w:val="00E978AD"/>
  </w:style>
  <w:style w:type="character" w:customStyle="1" w:styleId="WW8Num128z5">
    <w:name w:val="WW8Num128z5"/>
    <w:rsid w:val="00E978AD"/>
  </w:style>
  <w:style w:type="character" w:customStyle="1" w:styleId="WW8Num128z6">
    <w:name w:val="WW8Num128z6"/>
    <w:rsid w:val="00E978AD"/>
  </w:style>
  <w:style w:type="character" w:customStyle="1" w:styleId="WW8Num128z7">
    <w:name w:val="WW8Num128z7"/>
    <w:rsid w:val="00E978AD"/>
  </w:style>
  <w:style w:type="character" w:customStyle="1" w:styleId="WW8Num128z8">
    <w:name w:val="WW8Num128z8"/>
    <w:rsid w:val="00E978AD"/>
  </w:style>
  <w:style w:type="character" w:customStyle="1" w:styleId="WW8Num129z0">
    <w:name w:val="WW8Num129z0"/>
    <w:rsid w:val="00E978AD"/>
    <w:rPr>
      <w:b w:val="0"/>
      <w:bCs w:val="0"/>
      <w:i w:val="0"/>
      <w:iCs w:val="0"/>
      <w:strike w:val="0"/>
      <w:dstrike w:val="0"/>
      <w:sz w:val="24"/>
      <w:szCs w:val="24"/>
      <w:u w:val="none"/>
      <w:effect w:val="none"/>
    </w:rPr>
  </w:style>
  <w:style w:type="character" w:customStyle="1" w:styleId="WW8Num129z1">
    <w:name w:val="WW8Num129z1"/>
    <w:rsid w:val="00E978AD"/>
  </w:style>
  <w:style w:type="character" w:customStyle="1" w:styleId="WW8Num129z2">
    <w:name w:val="WW8Num129z2"/>
    <w:rsid w:val="00E978AD"/>
  </w:style>
  <w:style w:type="character" w:customStyle="1" w:styleId="WW8Num129z3">
    <w:name w:val="WW8Num129z3"/>
    <w:rsid w:val="00E978AD"/>
  </w:style>
  <w:style w:type="character" w:customStyle="1" w:styleId="WW8Num129z4">
    <w:name w:val="WW8Num129z4"/>
    <w:rsid w:val="00E978AD"/>
  </w:style>
  <w:style w:type="character" w:customStyle="1" w:styleId="WW8Num129z5">
    <w:name w:val="WW8Num129z5"/>
    <w:rsid w:val="00E978AD"/>
  </w:style>
  <w:style w:type="character" w:customStyle="1" w:styleId="WW8Num129z6">
    <w:name w:val="WW8Num129z6"/>
    <w:rsid w:val="00E978AD"/>
  </w:style>
  <w:style w:type="character" w:customStyle="1" w:styleId="WW8Num129z7">
    <w:name w:val="WW8Num129z7"/>
    <w:rsid w:val="00E978AD"/>
  </w:style>
  <w:style w:type="character" w:customStyle="1" w:styleId="WW8Num129z8">
    <w:name w:val="WW8Num129z8"/>
    <w:rsid w:val="00E978AD"/>
  </w:style>
  <w:style w:type="character" w:customStyle="1" w:styleId="WW8Num130z0">
    <w:name w:val="WW8Num130z0"/>
    <w:rsid w:val="00E978AD"/>
    <w:rPr>
      <w:b w:val="0"/>
      <w:bCs w:val="0"/>
      <w:i w:val="0"/>
      <w:iCs w:val="0"/>
      <w:strike w:val="0"/>
      <w:dstrike w:val="0"/>
      <w:sz w:val="24"/>
      <w:szCs w:val="24"/>
      <w:u w:val="none"/>
      <w:effect w:val="none"/>
    </w:rPr>
  </w:style>
  <w:style w:type="character" w:customStyle="1" w:styleId="WW8Num130z1">
    <w:name w:val="WW8Num130z1"/>
    <w:rsid w:val="00E978AD"/>
  </w:style>
  <w:style w:type="character" w:customStyle="1" w:styleId="WW8Num130z2">
    <w:name w:val="WW8Num130z2"/>
    <w:rsid w:val="00E978AD"/>
  </w:style>
  <w:style w:type="character" w:customStyle="1" w:styleId="WW8Num130z3">
    <w:name w:val="WW8Num130z3"/>
    <w:rsid w:val="00E978AD"/>
  </w:style>
  <w:style w:type="character" w:customStyle="1" w:styleId="WW8Num130z4">
    <w:name w:val="WW8Num130z4"/>
    <w:rsid w:val="00E978AD"/>
  </w:style>
  <w:style w:type="character" w:customStyle="1" w:styleId="WW8Num130z5">
    <w:name w:val="WW8Num130z5"/>
    <w:rsid w:val="00E978AD"/>
  </w:style>
  <w:style w:type="character" w:customStyle="1" w:styleId="WW8Num130z6">
    <w:name w:val="WW8Num130z6"/>
    <w:rsid w:val="00E978AD"/>
  </w:style>
  <w:style w:type="character" w:customStyle="1" w:styleId="WW8Num130z7">
    <w:name w:val="WW8Num130z7"/>
    <w:rsid w:val="00E978AD"/>
  </w:style>
  <w:style w:type="character" w:customStyle="1" w:styleId="WW8Num130z8">
    <w:name w:val="WW8Num130z8"/>
    <w:rsid w:val="00E978AD"/>
  </w:style>
  <w:style w:type="character" w:customStyle="1" w:styleId="WW8Num131z0">
    <w:name w:val="WW8Num131z0"/>
    <w:rsid w:val="00E978AD"/>
    <w:rPr>
      <w:b w:val="0"/>
      <w:bCs w:val="0"/>
      <w:i w:val="0"/>
      <w:iCs w:val="0"/>
      <w:strike w:val="0"/>
      <w:dstrike w:val="0"/>
      <w:sz w:val="24"/>
      <w:szCs w:val="24"/>
      <w:u w:val="none"/>
      <w:effect w:val="none"/>
    </w:rPr>
  </w:style>
  <w:style w:type="character" w:customStyle="1" w:styleId="WW8Num131z1">
    <w:name w:val="WW8Num131z1"/>
    <w:rsid w:val="00E978AD"/>
  </w:style>
  <w:style w:type="character" w:customStyle="1" w:styleId="WW8Num132z0">
    <w:name w:val="WW8Num132z0"/>
    <w:rsid w:val="00E978AD"/>
    <w:rPr>
      <w:rFonts w:ascii="Arial" w:hAnsi="Arial" w:cs="Arial" w:hint="default"/>
      <w:b w:val="0"/>
      <w:bCs w:val="0"/>
      <w:sz w:val="24"/>
      <w:szCs w:val="24"/>
    </w:rPr>
  </w:style>
  <w:style w:type="character" w:customStyle="1" w:styleId="WW8Num132z1">
    <w:name w:val="WW8Num132z1"/>
    <w:rsid w:val="00E978AD"/>
  </w:style>
  <w:style w:type="character" w:customStyle="1" w:styleId="WW8Num132z2">
    <w:name w:val="WW8Num132z2"/>
    <w:rsid w:val="00E978AD"/>
  </w:style>
  <w:style w:type="character" w:customStyle="1" w:styleId="WW8Num132z3">
    <w:name w:val="WW8Num132z3"/>
    <w:rsid w:val="00E978AD"/>
  </w:style>
  <w:style w:type="character" w:customStyle="1" w:styleId="WW8Num132z4">
    <w:name w:val="WW8Num132z4"/>
    <w:rsid w:val="00E978AD"/>
  </w:style>
  <w:style w:type="character" w:customStyle="1" w:styleId="WW8Num132z5">
    <w:name w:val="WW8Num132z5"/>
    <w:rsid w:val="00E978AD"/>
  </w:style>
  <w:style w:type="character" w:customStyle="1" w:styleId="WW8Num132z6">
    <w:name w:val="WW8Num132z6"/>
    <w:rsid w:val="00E978AD"/>
  </w:style>
  <w:style w:type="character" w:customStyle="1" w:styleId="WW8Num132z7">
    <w:name w:val="WW8Num132z7"/>
    <w:rsid w:val="00E978AD"/>
  </w:style>
  <w:style w:type="character" w:customStyle="1" w:styleId="WW8Num132z8">
    <w:name w:val="WW8Num132z8"/>
    <w:rsid w:val="00E978AD"/>
  </w:style>
  <w:style w:type="character" w:customStyle="1" w:styleId="WW8Num133z0">
    <w:name w:val="WW8Num133z0"/>
    <w:rsid w:val="00E978AD"/>
  </w:style>
  <w:style w:type="character" w:customStyle="1" w:styleId="WW8Num133z1">
    <w:name w:val="WW8Num133z1"/>
    <w:rsid w:val="00E978AD"/>
  </w:style>
  <w:style w:type="character" w:customStyle="1" w:styleId="WW8Num133z2">
    <w:name w:val="WW8Num133z2"/>
    <w:rsid w:val="00E978AD"/>
  </w:style>
  <w:style w:type="character" w:customStyle="1" w:styleId="WW8Num133z3">
    <w:name w:val="WW8Num133z3"/>
    <w:rsid w:val="00E978AD"/>
  </w:style>
  <w:style w:type="character" w:customStyle="1" w:styleId="WW8Num133z4">
    <w:name w:val="WW8Num133z4"/>
    <w:rsid w:val="00E978AD"/>
  </w:style>
  <w:style w:type="character" w:customStyle="1" w:styleId="WW8Num133z5">
    <w:name w:val="WW8Num133z5"/>
    <w:rsid w:val="00E978AD"/>
  </w:style>
  <w:style w:type="character" w:customStyle="1" w:styleId="WW8Num133z6">
    <w:name w:val="WW8Num133z6"/>
    <w:rsid w:val="00E978AD"/>
  </w:style>
  <w:style w:type="character" w:customStyle="1" w:styleId="WW8Num133z7">
    <w:name w:val="WW8Num133z7"/>
    <w:rsid w:val="00E978AD"/>
  </w:style>
  <w:style w:type="character" w:customStyle="1" w:styleId="WW8Num133z8">
    <w:name w:val="WW8Num133z8"/>
    <w:rsid w:val="00E978AD"/>
  </w:style>
  <w:style w:type="character" w:customStyle="1" w:styleId="WW8Num134z0">
    <w:name w:val="WW8Num134z0"/>
    <w:rsid w:val="00E978AD"/>
  </w:style>
  <w:style w:type="character" w:customStyle="1" w:styleId="WW8Num134z1">
    <w:name w:val="WW8Num134z1"/>
    <w:rsid w:val="00E978AD"/>
  </w:style>
  <w:style w:type="character" w:customStyle="1" w:styleId="WW8Num134z2">
    <w:name w:val="WW8Num134z2"/>
    <w:rsid w:val="00E978AD"/>
  </w:style>
  <w:style w:type="character" w:customStyle="1" w:styleId="WW8Num134z3">
    <w:name w:val="WW8Num134z3"/>
    <w:rsid w:val="00E978AD"/>
  </w:style>
  <w:style w:type="character" w:customStyle="1" w:styleId="WW8Num134z4">
    <w:name w:val="WW8Num134z4"/>
    <w:rsid w:val="00E978AD"/>
  </w:style>
  <w:style w:type="character" w:customStyle="1" w:styleId="WW8Num134z5">
    <w:name w:val="WW8Num134z5"/>
    <w:rsid w:val="00E978AD"/>
  </w:style>
  <w:style w:type="character" w:customStyle="1" w:styleId="WW8Num134z6">
    <w:name w:val="WW8Num134z6"/>
    <w:rsid w:val="00E978AD"/>
  </w:style>
  <w:style w:type="character" w:customStyle="1" w:styleId="WW8Num134z7">
    <w:name w:val="WW8Num134z7"/>
    <w:rsid w:val="00E978AD"/>
  </w:style>
  <w:style w:type="character" w:customStyle="1" w:styleId="WW8Num134z8">
    <w:name w:val="WW8Num134z8"/>
    <w:rsid w:val="00E978AD"/>
  </w:style>
  <w:style w:type="character" w:customStyle="1" w:styleId="WW8Num135z0">
    <w:name w:val="WW8Num135z0"/>
    <w:rsid w:val="00E978AD"/>
    <w:rPr>
      <w:rFonts w:ascii="Arial Narrow" w:hAnsi="Arial Narrow" w:cs="Arial Narrow" w:hint="default"/>
      <w:sz w:val="22"/>
      <w:szCs w:val="22"/>
    </w:rPr>
  </w:style>
  <w:style w:type="character" w:customStyle="1" w:styleId="WW8Num135z1">
    <w:name w:val="WW8Num135z1"/>
    <w:rsid w:val="00E978AD"/>
  </w:style>
  <w:style w:type="character" w:customStyle="1" w:styleId="WW8Num135z2">
    <w:name w:val="WW8Num135z2"/>
    <w:rsid w:val="00E978AD"/>
  </w:style>
  <w:style w:type="character" w:customStyle="1" w:styleId="WW8Num135z3">
    <w:name w:val="WW8Num135z3"/>
    <w:rsid w:val="00E978AD"/>
  </w:style>
  <w:style w:type="character" w:customStyle="1" w:styleId="WW8Num135z4">
    <w:name w:val="WW8Num135z4"/>
    <w:rsid w:val="00E978AD"/>
  </w:style>
  <w:style w:type="character" w:customStyle="1" w:styleId="WW8Num135z5">
    <w:name w:val="WW8Num135z5"/>
    <w:rsid w:val="00E978AD"/>
  </w:style>
  <w:style w:type="character" w:customStyle="1" w:styleId="WW8Num135z6">
    <w:name w:val="WW8Num135z6"/>
    <w:rsid w:val="00E978AD"/>
  </w:style>
  <w:style w:type="character" w:customStyle="1" w:styleId="WW8Num135z7">
    <w:name w:val="WW8Num135z7"/>
    <w:rsid w:val="00E978AD"/>
  </w:style>
  <w:style w:type="character" w:customStyle="1" w:styleId="WW8Num135z8">
    <w:name w:val="WW8Num135z8"/>
    <w:rsid w:val="00E978AD"/>
  </w:style>
  <w:style w:type="character" w:customStyle="1" w:styleId="WW8Num136z0">
    <w:name w:val="WW8Num136z0"/>
    <w:rsid w:val="00E978AD"/>
    <w:rPr>
      <w:rFonts w:ascii="Arial" w:hAnsi="Arial" w:cs="Arial" w:hint="default"/>
      <w:b w:val="0"/>
      <w:bCs w:val="0"/>
      <w:strike w:val="0"/>
      <w:dstrike w:val="0"/>
      <w:sz w:val="24"/>
      <w:szCs w:val="24"/>
      <w:u w:val="none"/>
      <w:effect w:val="none"/>
    </w:rPr>
  </w:style>
  <w:style w:type="character" w:customStyle="1" w:styleId="WW8Num136z1">
    <w:name w:val="WW8Num136z1"/>
    <w:rsid w:val="00E978AD"/>
  </w:style>
  <w:style w:type="character" w:customStyle="1" w:styleId="WW8Num136z2">
    <w:name w:val="WW8Num136z2"/>
    <w:rsid w:val="00E978AD"/>
  </w:style>
  <w:style w:type="character" w:customStyle="1" w:styleId="WW8Num136z3">
    <w:name w:val="WW8Num136z3"/>
    <w:rsid w:val="00E978AD"/>
  </w:style>
  <w:style w:type="character" w:customStyle="1" w:styleId="WW8Num136z4">
    <w:name w:val="WW8Num136z4"/>
    <w:rsid w:val="00E978AD"/>
  </w:style>
  <w:style w:type="character" w:customStyle="1" w:styleId="WW8Num136z5">
    <w:name w:val="WW8Num136z5"/>
    <w:rsid w:val="00E978AD"/>
  </w:style>
  <w:style w:type="character" w:customStyle="1" w:styleId="WW8Num136z6">
    <w:name w:val="WW8Num136z6"/>
    <w:rsid w:val="00E978AD"/>
  </w:style>
  <w:style w:type="character" w:customStyle="1" w:styleId="WW8Num136z7">
    <w:name w:val="WW8Num136z7"/>
    <w:rsid w:val="00E978AD"/>
  </w:style>
  <w:style w:type="character" w:customStyle="1" w:styleId="WW8Num136z8">
    <w:name w:val="WW8Num136z8"/>
    <w:rsid w:val="00E978AD"/>
  </w:style>
  <w:style w:type="character" w:customStyle="1" w:styleId="WW8Num137z0">
    <w:name w:val="WW8Num137z0"/>
    <w:rsid w:val="00E978AD"/>
  </w:style>
  <w:style w:type="character" w:customStyle="1" w:styleId="WW8Num138z0">
    <w:name w:val="WW8Num138z0"/>
    <w:rsid w:val="00E978AD"/>
  </w:style>
  <w:style w:type="character" w:customStyle="1" w:styleId="WW8Num138z1">
    <w:name w:val="WW8Num138z1"/>
    <w:rsid w:val="00E978AD"/>
  </w:style>
  <w:style w:type="character" w:customStyle="1" w:styleId="WW8Num138z2">
    <w:name w:val="WW8Num138z2"/>
    <w:rsid w:val="00E978AD"/>
  </w:style>
  <w:style w:type="character" w:customStyle="1" w:styleId="WW8Num138z3">
    <w:name w:val="WW8Num138z3"/>
    <w:rsid w:val="00E978AD"/>
    <w:rPr>
      <w:rFonts w:ascii="Arial Narrow" w:eastAsia="Calibri" w:hAnsi="Arial Narrow" w:cs="Arial Narrow" w:hint="default"/>
      <w:sz w:val="22"/>
      <w:szCs w:val="22"/>
      <w:lang w:eastAsia="en-US"/>
    </w:rPr>
  </w:style>
  <w:style w:type="character" w:customStyle="1" w:styleId="WW8Num138z4">
    <w:name w:val="WW8Num138z4"/>
    <w:rsid w:val="00E978AD"/>
  </w:style>
  <w:style w:type="character" w:customStyle="1" w:styleId="WW8Num138z5">
    <w:name w:val="WW8Num138z5"/>
    <w:rsid w:val="00E978AD"/>
  </w:style>
  <w:style w:type="character" w:customStyle="1" w:styleId="WW8Num138z6">
    <w:name w:val="WW8Num138z6"/>
    <w:rsid w:val="00E978AD"/>
  </w:style>
  <w:style w:type="character" w:customStyle="1" w:styleId="WW8Num138z7">
    <w:name w:val="WW8Num138z7"/>
    <w:rsid w:val="00E978AD"/>
  </w:style>
  <w:style w:type="character" w:customStyle="1" w:styleId="WW8Num138z8">
    <w:name w:val="WW8Num138z8"/>
    <w:rsid w:val="00E978AD"/>
  </w:style>
  <w:style w:type="character" w:customStyle="1" w:styleId="WW8Num139z0">
    <w:name w:val="WW8Num139z0"/>
    <w:rsid w:val="00E978AD"/>
    <w:rPr>
      <w:sz w:val="28"/>
      <w:szCs w:val="28"/>
    </w:rPr>
  </w:style>
  <w:style w:type="character" w:customStyle="1" w:styleId="WW8Num139z1">
    <w:name w:val="WW8Num139z1"/>
    <w:rsid w:val="00E978AD"/>
  </w:style>
  <w:style w:type="character" w:customStyle="1" w:styleId="WW8Num139z2">
    <w:name w:val="WW8Num139z2"/>
    <w:rsid w:val="00E978AD"/>
  </w:style>
  <w:style w:type="character" w:customStyle="1" w:styleId="WW8Num139z3">
    <w:name w:val="WW8Num139z3"/>
    <w:rsid w:val="00E978AD"/>
    <w:rPr>
      <w:sz w:val="24"/>
    </w:rPr>
  </w:style>
  <w:style w:type="character" w:customStyle="1" w:styleId="WW8Num139z4">
    <w:name w:val="WW8Num139z4"/>
    <w:rsid w:val="00E978AD"/>
  </w:style>
  <w:style w:type="character" w:customStyle="1" w:styleId="WW8Num139z5">
    <w:name w:val="WW8Num139z5"/>
    <w:rsid w:val="00E978AD"/>
  </w:style>
  <w:style w:type="character" w:customStyle="1" w:styleId="WW8Num139z6">
    <w:name w:val="WW8Num139z6"/>
    <w:rsid w:val="00E978AD"/>
  </w:style>
  <w:style w:type="character" w:customStyle="1" w:styleId="WW8Num139z7">
    <w:name w:val="WW8Num139z7"/>
    <w:rsid w:val="00E978AD"/>
  </w:style>
  <w:style w:type="character" w:customStyle="1" w:styleId="WW8Num139z8">
    <w:name w:val="WW8Num139z8"/>
    <w:rsid w:val="00E978AD"/>
  </w:style>
  <w:style w:type="character" w:customStyle="1" w:styleId="WW8Num140z0">
    <w:name w:val="WW8Num140z0"/>
    <w:rsid w:val="00E978AD"/>
  </w:style>
  <w:style w:type="character" w:customStyle="1" w:styleId="WW8Num140z1">
    <w:name w:val="WW8Num140z1"/>
    <w:rsid w:val="00E978AD"/>
  </w:style>
  <w:style w:type="character" w:customStyle="1" w:styleId="WW8Num140z2">
    <w:name w:val="WW8Num140z2"/>
    <w:rsid w:val="00E978AD"/>
  </w:style>
  <w:style w:type="character" w:customStyle="1" w:styleId="WW8Num140z3">
    <w:name w:val="WW8Num140z3"/>
    <w:rsid w:val="00E978AD"/>
  </w:style>
  <w:style w:type="character" w:customStyle="1" w:styleId="WW8Num140z4">
    <w:name w:val="WW8Num140z4"/>
    <w:rsid w:val="00E978AD"/>
  </w:style>
  <w:style w:type="character" w:customStyle="1" w:styleId="WW8Num140z5">
    <w:name w:val="WW8Num140z5"/>
    <w:rsid w:val="00E978AD"/>
  </w:style>
  <w:style w:type="character" w:customStyle="1" w:styleId="WW8Num140z6">
    <w:name w:val="WW8Num140z6"/>
    <w:rsid w:val="00E978AD"/>
  </w:style>
  <w:style w:type="character" w:customStyle="1" w:styleId="WW8Num140z7">
    <w:name w:val="WW8Num140z7"/>
    <w:rsid w:val="00E978AD"/>
  </w:style>
  <w:style w:type="character" w:customStyle="1" w:styleId="WW8Num140z8">
    <w:name w:val="WW8Num140z8"/>
    <w:rsid w:val="00E978AD"/>
  </w:style>
  <w:style w:type="character" w:customStyle="1" w:styleId="WW8Num141z0">
    <w:name w:val="WW8Num141z0"/>
    <w:rsid w:val="00E978AD"/>
  </w:style>
  <w:style w:type="character" w:customStyle="1" w:styleId="WW8Num141z2">
    <w:name w:val="WW8Num141z2"/>
    <w:rsid w:val="00E978AD"/>
    <w:rPr>
      <w:rFonts w:ascii="Wingdings" w:hAnsi="Wingdings" w:cs="Wingdings" w:hint="default"/>
    </w:rPr>
  </w:style>
  <w:style w:type="character" w:customStyle="1" w:styleId="WW8Num142z0">
    <w:name w:val="WW8Num142z0"/>
    <w:rsid w:val="00E978AD"/>
    <w:rPr>
      <w:b/>
      <w:bCs w:val="0"/>
      <w:i w:val="0"/>
      <w:iCs w:val="0"/>
    </w:rPr>
  </w:style>
  <w:style w:type="character" w:customStyle="1" w:styleId="WW8Num142z1">
    <w:name w:val="WW8Num142z1"/>
    <w:rsid w:val="00E978AD"/>
  </w:style>
  <w:style w:type="character" w:customStyle="1" w:styleId="WW8Num143z0">
    <w:name w:val="WW8Num143z0"/>
    <w:rsid w:val="00E978AD"/>
  </w:style>
  <w:style w:type="character" w:customStyle="1" w:styleId="WW8Num143z1">
    <w:name w:val="WW8Num143z1"/>
    <w:rsid w:val="00E978AD"/>
    <w:rPr>
      <w:b w:val="0"/>
      <w:bCs w:val="0"/>
      <w:i w:val="0"/>
      <w:iCs w:val="0"/>
    </w:rPr>
  </w:style>
  <w:style w:type="character" w:customStyle="1" w:styleId="WW8Num144z0">
    <w:name w:val="WW8Num144z0"/>
    <w:rsid w:val="00E978AD"/>
    <w:rPr>
      <w:b w:val="0"/>
      <w:bCs w:val="0"/>
      <w:i w:val="0"/>
      <w:iCs w:val="0"/>
      <w:strike w:val="0"/>
      <w:dstrike w:val="0"/>
      <w:sz w:val="24"/>
      <w:szCs w:val="24"/>
      <w:u w:val="none"/>
      <w:effect w:val="none"/>
    </w:rPr>
  </w:style>
  <w:style w:type="character" w:customStyle="1" w:styleId="WW8Num144z1">
    <w:name w:val="WW8Num144z1"/>
    <w:rsid w:val="00E978AD"/>
  </w:style>
  <w:style w:type="character" w:customStyle="1" w:styleId="WW8Num144z2">
    <w:name w:val="WW8Num144z2"/>
    <w:rsid w:val="00E978AD"/>
  </w:style>
  <w:style w:type="character" w:customStyle="1" w:styleId="WW8Num144z3">
    <w:name w:val="WW8Num144z3"/>
    <w:rsid w:val="00E978AD"/>
  </w:style>
  <w:style w:type="character" w:customStyle="1" w:styleId="WW8Num144z4">
    <w:name w:val="WW8Num144z4"/>
    <w:rsid w:val="00E978AD"/>
  </w:style>
  <w:style w:type="character" w:customStyle="1" w:styleId="WW8Num144z5">
    <w:name w:val="WW8Num144z5"/>
    <w:rsid w:val="00E978AD"/>
  </w:style>
  <w:style w:type="character" w:customStyle="1" w:styleId="WW8Num144z6">
    <w:name w:val="WW8Num144z6"/>
    <w:rsid w:val="00E978AD"/>
  </w:style>
  <w:style w:type="character" w:customStyle="1" w:styleId="WW8Num144z7">
    <w:name w:val="WW8Num144z7"/>
    <w:rsid w:val="00E978AD"/>
  </w:style>
  <w:style w:type="character" w:customStyle="1" w:styleId="WW8Num144z8">
    <w:name w:val="WW8Num144z8"/>
    <w:rsid w:val="00E978AD"/>
  </w:style>
  <w:style w:type="character" w:customStyle="1" w:styleId="WW8Num145z0">
    <w:name w:val="WW8Num145z0"/>
    <w:rsid w:val="00E978AD"/>
    <w:rPr>
      <w:rFonts w:ascii="Arial Narrow" w:hAnsi="Arial Narrow" w:cs="Arial Narrow" w:hint="default"/>
      <w:b w:val="0"/>
      <w:bCs w:val="0"/>
      <w:strike w:val="0"/>
      <w:dstrike w:val="0"/>
      <w:color w:val="auto"/>
      <w:sz w:val="22"/>
      <w:szCs w:val="22"/>
      <w:u w:val="none"/>
      <w:effect w:val="none"/>
    </w:rPr>
  </w:style>
  <w:style w:type="character" w:customStyle="1" w:styleId="WW8Num145z1">
    <w:name w:val="WW8Num145z1"/>
    <w:rsid w:val="00E978AD"/>
  </w:style>
  <w:style w:type="character" w:customStyle="1" w:styleId="WW8Num145z2">
    <w:name w:val="WW8Num145z2"/>
    <w:rsid w:val="00E978AD"/>
  </w:style>
  <w:style w:type="character" w:customStyle="1" w:styleId="WW8Num145z3">
    <w:name w:val="WW8Num145z3"/>
    <w:rsid w:val="00E978AD"/>
  </w:style>
  <w:style w:type="character" w:customStyle="1" w:styleId="WW8Num145z4">
    <w:name w:val="WW8Num145z4"/>
    <w:rsid w:val="00E978AD"/>
  </w:style>
  <w:style w:type="character" w:customStyle="1" w:styleId="WW8Num145z5">
    <w:name w:val="WW8Num145z5"/>
    <w:rsid w:val="00E978AD"/>
  </w:style>
  <w:style w:type="character" w:customStyle="1" w:styleId="WW8Num145z6">
    <w:name w:val="WW8Num145z6"/>
    <w:rsid w:val="00E978AD"/>
  </w:style>
  <w:style w:type="character" w:customStyle="1" w:styleId="WW8Num145z7">
    <w:name w:val="WW8Num145z7"/>
    <w:rsid w:val="00E978AD"/>
  </w:style>
  <w:style w:type="character" w:customStyle="1" w:styleId="WW8Num145z8">
    <w:name w:val="WW8Num145z8"/>
    <w:rsid w:val="00E978AD"/>
  </w:style>
  <w:style w:type="character" w:customStyle="1" w:styleId="WW8Num146z0">
    <w:name w:val="WW8Num146z0"/>
    <w:rsid w:val="00E978AD"/>
    <w:rPr>
      <w:rFonts w:ascii="Arial Narrow" w:hAnsi="Arial Narrow" w:cs="Arial" w:hint="default"/>
      <w:sz w:val="22"/>
      <w:szCs w:val="22"/>
    </w:rPr>
  </w:style>
  <w:style w:type="character" w:customStyle="1" w:styleId="WW8Num147z0">
    <w:name w:val="WW8Num147z0"/>
    <w:rsid w:val="00E978AD"/>
    <w:rPr>
      <w:rFonts w:ascii="Arial" w:hAnsi="Arial" w:cs="Arial" w:hint="default"/>
      <w:b w:val="0"/>
      <w:bCs w:val="0"/>
      <w:i w:val="0"/>
      <w:iCs w:val="0"/>
      <w:sz w:val="24"/>
      <w:szCs w:val="24"/>
    </w:rPr>
  </w:style>
  <w:style w:type="character" w:customStyle="1" w:styleId="WW8Num147z1">
    <w:name w:val="WW8Num147z1"/>
    <w:rsid w:val="00E978AD"/>
    <w:rPr>
      <w:rFonts w:ascii="Symbol" w:hAnsi="Symbol" w:cs="Symbol" w:hint="default"/>
      <w:b w:val="0"/>
      <w:bCs w:val="0"/>
      <w:i w:val="0"/>
      <w:iCs w:val="0"/>
      <w:color w:val="auto"/>
      <w:sz w:val="22"/>
      <w:szCs w:val="22"/>
    </w:rPr>
  </w:style>
  <w:style w:type="character" w:customStyle="1" w:styleId="WW8Num147z2">
    <w:name w:val="WW8Num147z2"/>
    <w:rsid w:val="00E978AD"/>
    <w:rPr>
      <w:rFonts w:ascii="Arial" w:hAnsi="Arial" w:cs="Arial" w:hint="default"/>
      <w:b w:val="0"/>
      <w:bCs w:val="0"/>
      <w:i w:val="0"/>
      <w:iCs w:val="0"/>
      <w:sz w:val="22"/>
      <w:szCs w:val="22"/>
    </w:rPr>
  </w:style>
  <w:style w:type="character" w:customStyle="1" w:styleId="WW8Num147z3">
    <w:name w:val="WW8Num147z3"/>
    <w:rsid w:val="00E978AD"/>
  </w:style>
  <w:style w:type="character" w:customStyle="1" w:styleId="WW8Num147z4">
    <w:name w:val="WW8Num147z4"/>
    <w:rsid w:val="00E978AD"/>
  </w:style>
  <w:style w:type="character" w:customStyle="1" w:styleId="WW8Num147z5">
    <w:name w:val="WW8Num147z5"/>
    <w:rsid w:val="00E978AD"/>
  </w:style>
  <w:style w:type="character" w:customStyle="1" w:styleId="WW8Num147z6">
    <w:name w:val="WW8Num147z6"/>
    <w:rsid w:val="00E978AD"/>
  </w:style>
  <w:style w:type="character" w:customStyle="1" w:styleId="WW8Num147z7">
    <w:name w:val="WW8Num147z7"/>
    <w:rsid w:val="00E978AD"/>
  </w:style>
  <w:style w:type="character" w:customStyle="1" w:styleId="WW8Num147z8">
    <w:name w:val="WW8Num147z8"/>
    <w:rsid w:val="00E978AD"/>
  </w:style>
  <w:style w:type="character" w:customStyle="1" w:styleId="WW8Num148z0">
    <w:name w:val="WW8Num148z0"/>
    <w:rsid w:val="00E978AD"/>
  </w:style>
  <w:style w:type="character" w:customStyle="1" w:styleId="WW8Num148z1">
    <w:name w:val="WW8Num148z1"/>
    <w:rsid w:val="00E978AD"/>
    <w:rPr>
      <w:rFonts w:ascii="Arial Narrow" w:hAnsi="Arial Narrow" w:cs="Arial" w:hint="default"/>
      <w:b w:val="0"/>
      <w:bCs w:val="0"/>
      <w:sz w:val="22"/>
      <w:szCs w:val="22"/>
    </w:rPr>
  </w:style>
  <w:style w:type="character" w:customStyle="1" w:styleId="WW8Num148z2">
    <w:name w:val="WW8Num148z2"/>
    <w:rsid w:val="00E978AD"/>
  </w:style>
  <w:style w:type="character" w:customStyle="1" w:styleId="WW8Num148z3">
    <w:name w:val="WW8Num148z3"/>
    <w:rsid w:val="00E978AD"/>
  </w:style>
  <w:style w:type="character" w:customStyle="1" w:styleId="WW8Num148z4">
    <w:name w:val="WW8Num148z4"/>
    <w:rsid w:val="00E978AD"/>
  </w:style>
  <w:style w:type="character" w:customStyle="1" w:styleId="WW8Num148z5">
    <w:name w:val="WW8Num148z5"/>
    <w:rsid w:val="00E978AD"/>
  </w:style>
  <w:style w:type="character" w:customStyle="1" w:styleId="WW8Num148z6">
    <w:name w:val="WW8Num148z6"/>
    <w:rsid w:val="00E978AD"/>
  </w:style>
  <w:style w:type="character" w:customStyle="1" w:styleId="WW8Num148z7">
    <w:name w:val="WW8Num148z7"/>
    <w:rsid w:val="00E978AD"/>
  </w:style>
  <w:style w:type="character" w:customStyle="1" w:styleId="WW8Num148z8">
    <w:name w:val="WW8Num148z8"/>
    <w:rsid w:val="00E978AD"/>
  </w:style>
  <w:style w:type="character" w:customStyle="1" w:styleId="WW8Num149z0">
    <w:name w:val="WW8Num149z0"/>
    <w:rsid w:val="00E978AD"/>
  </w:style>
  <w:style w:type="character" w:customStyle="1" w:styleId="WW8Num149z1">
    <w:name w:val="WW8Num149z1"/>
    <w:rsid w:val="00E978AD"/>
  </w:style>
  <w:style w:type="character" w:customStyle="1" w:styleId="WW8Num149z2">
    <w:name w:val="WW8Num149z2"/>
    <w:rsid w:val="00E978AD"/>
  </w:style>
  <w:style w:type="character" w:customStyle="1" w:styleId="WW8Num149z3">
    <w:name w:val="WW8Num149z3"/>
    <w:rsid w:val="00E978AD"/>
  </w:style>
  <w:style w:type="character" w:customStyle="1" w:styleId="WW8Num149z4">
    <w:name w:val="WW8Num149z4"/>
    <w:rsid w:val="00E978AD"/>
  </w:style>
  <w:style w:type="character" w:customStyle="1" w:styleId="WW8Num149z5">
    <w:name w:val="WW8Num149z5"/>
    <w:rsid w:val="00E978AD"/>
  </w:style>
  <w:style w:type="character" w:customStyle="1" w:styleId="WW8Num149z6">
    <w:name w:val="WW8Num149z6"/>
    <w:rsid w:val="00E978AD"/>
  </w:style>
  <w:style w:type="character" w:customStyle="1" w:styleId="WW8Num149z7">
    <w:name w:val="WW8Num149z7"/>
    <w:rsid w:val="00E978AD"/>
  </w:style>
  <w:style w:type="character" w:customStyle="1" w:styleId="WW8Num149z8">
    <w:name w:val="WW8Num149z8"/>
    <w:rsid w:val="00E978AD"/>
  </w:style>
  <w:style w:type="character" w:customStyle="1" w:styleId="WW8Num150z0">
    <w:name w:val="WW8Num150z0"/>
    <w:rsid w:val="00E978AD"/>
  </w:style>
  <w:style w:type="character" w:customStyle="1" w:styleId="WW8Num150z1">
    <w:name w:val="WW8Num150z1"/>
    <w:rsid w:val="00E978AD"/>
  </w:style>
  <w:style w:type="character" w:customStyle="1" w:styleId="WW8Num150z2">
    <w:name w:val="WW8Num150z2"/>
    <w:rsid w:val="00E978AD"/>
  </w:style>
  <w:style w:type="character" w:customStyle="1" w:styleId="WW8Num150z3">
    <w:name w:val="WW8Num150z3"/>
    <w:rsid w:val="00E978AD"/>
  </w:style>
  <w:style w:type="character" w:customStyle="1" w:styleId="WW8Num150z4">
    <w:name w:val="WW8Num150z4"/>
    <w:rsid w:val="00E978AD"/>
  </w:style>
  <w:style w:type="character" w:customStyle="1" w:styleId="WW8Num150z5">
    <w:name w:val="WW8Num150z5"/>
    <w:rsid w:val="00E978AD"/>
  </w:style>
  <w:style w:type="character" w:customStyle="1" w:styleId="WW8Num150z6">
    <w:name w:val="WW8Num150z6"/>
    <w:rsid w:val="00E978AD"/>
  </w:style>
  <w:style w:type="character" w:customStyle="1" w:styleId="WW8Num150z7">
    <w:name w:val="WW8Num150z7"/>
    <w:rsid w:val="00E978AD"/>
  </w:style>
  <w:style w:type="character" w:customStyle="1" w:styleId="WW8Num150z8">
    <w:name w:val="WW8Num150z8"/>
    <w:rsid w:val="00E978AD"/>
  </w:style>
  <w:style w:type="character" w:customStyle="1" w:styleId="WW8Num151z0">
    <w:name w:val="WW8Num151z0"/>
    <w:rsid w:val="00E978AD"/>
  </w:style>
  <w:style w:type="character" w:customStyle="1" w:styleId="WW8Num151z1">
    <w:name w:val="WW8Num151z1"/>
    <w:rsid w:val="00E978AD"/>
  </w:style>
  <w:style w:type="character" w:customStyle="1" w:styleId="WW8Num151z2">
    <w:name w:val="WW8Num151z2"/>
    <w:rsid w:val="00E978AD"/>
  </w:style>
  <w:style w:type="character" w:customStyle="1" w:styleId="WW8Num151z3">
    <w:name w:val="WW8Num151z3"/>
    <w:rsid w:val="00E978AD"/>
  </w:style>
  <w:style w:type="character" w:customStyle="1" w:styleId="WW8Num151z4">
    <w:name w:val="WW8Num151z4"/>
    <w:rsid w:val="00E978AD"/>
  </w:style>
  <w:style w:type="character" w:customStyle="1" w:styleId="WW8Num151z5">
    <w:name w:val="WW8Num151z5"/>
    <w:rsid w:val="00E978AD"/>
  </w:style>
  <w:style w:type="character" w:customStyle="1" w:styleId="WW8Num151z6">
    <w:name w:val="WW8Num151z6"/>
    <w:rsid w:val="00E978AD"/>
  </w:style>
  <w:style w:type="character" w:customStyle="1" w:styleId="WW8Num151z7">
    <w:name w:val="WW8Num151z7"/>
    <w:rsid w:val="00E978AD"/>
  </w:style>
  <w:style w:type="character" w:customStyle="1" w:styleId="WW8Num151z8">
    <w:name w:val="WW8Num151z8"/>
    <w:rsid w:val="00E978AD"/>
  </w:style>
  <w:style w:type="character" w:customStyle="1" w:styleId="WW8Num152z0">
    <w:name w:val="WW8Num152z0"/>
    <w:rsid w:val="00E978AD"/>
    <w:rPr>
      <w:b w:val="0"/>
      <w:bCs w:val="0"/>
      <w:i w:val="0"/>
      <w:iCs w:val="0"/>
      <w:strike w:val="0"/>
      <w:dstrike w:val="0"/>
      <w:sz w:val="24"/>
      <w:szCs w:val="24"/>
      <w:u w:val="none"/>
      <w:effect w:val="none"/>
    </w:rPr>
  </w:style>
  <w:style w:type="character" w:customStyle="1" w:styleId="WW8Num152z1">
    <w:name w:val="WW8Num152z1"/>
    <w:rsid w:val="00E978AD"/>
  </w:style>
  <w:style w:type="character" w:customStyle="1" w:styleId="WW8Num152z2">
    <w:name w:val="WW8Num152z2"/>
    <w:rsid w:val="00E978AD"/>
  </w:style>
  <w:style w:type="character" w:customStyle="1" w:styleId="WW8Num152z3">
    <w:name w:val="WW8Num152z3"/>
    <w:rsid w:val="00E978AD"/>
  </w:style>
  <w:style w:type="character" w:customStyle="1" w:styleId="WW8Num152z4">
    <w:name w:val="WW8Num152z4"/>
    <w:rsid w:val="00E978AD"/>
  </w:style>
  <w:style w:type="character" w:customStyle="1" w:styleId="WW8Num152z5">
    <w:name w:val="WW8Num152z5"/>
    <w:rsid w:val="00E978AD"/>
  </w:style>
  <w:style w:type="character" w:customStyle="1" w:styleId="WW8Num152z6">
    <w:name w:val="WW8Num152z6"/>
    <w:rsid w:val="00E978AD"/>
  </w:style>
  <w:style w:type="character" w:customStyle="1" w:styleId="WW8Num152z7">
    <w:name w:val="WW8Num152z7"/>
    <w:rsid w:val="00E978AD"/>
  </w:style>
  <w:style w:type="character" w:customStyle="1" w:styleId="WW8Num152z8">
    <w:name w:val="WW8Num152z8"/>
    <w:rsid w:val="00E978AD"/>
  </w:style>
  <w:style w:type="character" w:customStyle="1" w:styleId="WW8Num153z0">
    <w:name w:val="WW8Num153z0"/>
    <w:rsid w:val="00E978AD"/>
  </w:style>
  <w:style w:type="character" w:customStyle="1" w:styleId="WW8Num153z1">
    <w:name w:val="WW8Num153z1"/>
    <w:rsid w:val="00E978AD"/>
  </w:style>
  <w:style w:type="character" w:customStyle="1" w:styleId="WW8Num153z2">
    <w:name w:val="WW8Num153z2"/>
    <w:rsid w:val="00E978AD"/>
  </w:style>
  <w:style w:type="character" w:customStyle="1" w:styleId="WW8Num153z3">
    <w:name w:val="WW8Num153z3"/>
    <w:rsid w:val="00E978AD"/>
  </w:style>
  <w:style w:type="character" w:customStyle="1" w:styleId="WW8Num153z4">
    <w:name w:val="WW8Num153z4"/>
    <w:rsid w:val="00E978AD"/>
  </w:style>
  <w:style w:type="character" w:customStyle="1" w:styleId="WW8Num153z5">
    <w:name w:val="WW8Num153z5"/>
    <w:rsid w:val="00E978AD"/>
  </w:style>
  <w:style w:type="character" w:customStyle="1" w:styleId="WW8Num153z6">
    <w:name w:val="WW8Num153z6"/>
    <w:rsid w:val="00E978AD"/>
  </w:style>
  <w:style w:type="character" w:customStyle="1" w:styleId="WW8Num153z7">
    <w:name w:val="WW8Num153z7"/>
    <w:rsid w:val="00E978AD"/>
  </w:style>
  <w:style w:type="character" w:customStyle="1" w:styleId="WW8Num153z8">
    <w:name w:val="WW8Num153z8"/>
    <w:rsid w:val="00E978AD"/>
  </w:style>
  <w:style w:type="character" w:customStyle="1" w:styleId="WW8Num154z0">
    <w:name w:val="WW8Num154z0"/>
    <w:rsid w:val="00E978AD"/>
    <w:rPr>
      <w:rFonts w:ascii="Arial" w:hAnsi="Arial" w:cs="Arial" w:hint="default"/>
      <w:b w:val="0"/>
      <w:bCs w:val="0"/>
      <w:i w:val="0"/>
      <w:iCs w:val="0"/>
      <w:strike w:val="0"/>
      <w:dstrike w:val="0"/>
      <w:sz w:val="24"/>
      <w:szCs w:val="24"/>
      <w:u w:val="none"/>
      <w:effect w:val="none"/>
    </w:rPr>
  </w:style>
  <w:style w:type="character" w:customStyle="1" w:styleId="WW8Num154z1">
    <w:name w:val="WW8Num154z1"/>
    <w:rsid w:val="00E978AD"/>
  </w:style>
  <w:style w:type="character" w:customStyle="1" w:styleId="WW8Num154z2">
    <w:name w:val="WW8Num154z2"/>
    <w:rsid w:val="00E978AD"/>
  </w:style>
  <w:style w:type="character" w:customStyle="1" w:styleId="WW8Num154z3">
    <w:name w:val="WW8Num154z3"/>
    <w:rsid w:val="00E978AD"/>
  </w:style>
  <w:style w:type="character" w:customStyle="1" w:styleId="WW8Num154z4">
    <w:name w:val="WW8Num154z4"/>
    <w:rsid w:val="00E978AD"/>
  </w:style>
  <w:style w:type="character" w:customStyle="1" w:styleId="WW8Num154z5">
    <w:name w:val="WW8Num154z5"/>
    <w:rsid w:val="00E978AD"/>
  </w:style>
  <w:style w:type="character" w:customStyle="1" w:styleId="WW8Num154z6">
    <w:name w:val="WW8Num154z6"/>
    <w:rsid w:val="00E978AD"/>
  </w:style>
  <w:style w:type="character" w:customStyle="1" w:styleId="WW8Num154z7">
    <w:name w:val="WW8Num154z7"/>
    <w:rsid w:val="00E978AD"/>
  </w:style>
  <w:style w:type="character" w:customStyle="1" w:styleId="WW8Num154z8">
    <w:name w:val="WW8Num154z8"/>
    <w:rsid w:val="00E978AD"/>
  </w:style>
  <w:style w:type="character" w:customStyle="1" w:styleId="WW8Num155z0">
    <w:name w:val="WW8Num155z0"/>
    <w:rsid w:val="00E978AD"/>
    <w:rPr>
      <w:rFonts w:ascii="Arial Narrow" w:hAnsi="Arial Narrow" w:cs="Arial Narrow" w:hint="default"/>
      <w:strike w:val="0"/>
      <w:dstrike w:val="0"/>
      <w:u w:val="none"/>
      <w:effect w:val="none"/>
    </w:rPr>
  </w:style>
  <w:style w:type="character" w:customStyle="1" w:styleId="WW8Num155z1">
    <w:name w:val="WW8Num155z1"/>
    <w:rsid w:val="00E978AD"/>
  </w:style>
  <w:style w:type="character" w:customStyle="1" w:styleId="WW8Num155z2">
    <w:name w:val="WW8Num155z2"/>
    <w:rsid w:val="00E978AD"/>
  </w:style>
  <w:style w:type="character" w:customStyle="1" w:styleId="WW8Num155z3">
    <w:name w:val="WW8Num155z3"/>
    <w:rsid w:val="00E978AD"/>
  </w:style>
  <w:style w:type="character" w:customStyle="1" w:styleId="WW8Num155z4">
    <w:name w:val="WW8Num155z4"/>
    <w:rsid w:val="00E978AD"/>
  </w:style>
  <w:style w:type="character" w:customStyle="1" w:styleId="WW8Num155z5">
    <w:name w:val="WW8Num155z5"/>
    <w:rsid w:val="00E978AD"/>
  </w:style>
  <w:style w:type="character" w:customStyle="1" w:styleId="WW8Num155z6">
    <w:name w:val="WW8Num155z6"/>
    <w:rsid w:val="00E978AD"/>
  </w:style>
  <w:style w:type="character" w:customStyle="1" w:styleId="WW8Num155z7">
    <w:name w:val="WW8Num155z7"/>
    <w:rsid w:val="00E978AD"/>
  </w:style>
  <w:style w:type="character" w:customStyle="1" w:styleId="WW8Num155z8">
    <w:name w:val="WW8Num155z8"/>
    <w:rsid w:val="00E978AD"/>
  </w:style>
  <w:style w:type="character" w:customStyle="1" w:styleId="WW8Num156z0">
    <w:name w:val="WW8Num156z0"/>
    <w:rsid w:val="00E978AD"/>
    <w:rPr>
      <w:strike w:val="0"/>
      <w:dstrike w:val="0"/>
      <w:u w:val="none"/>
      <w:effect w:val="none"/>
    </w:rPr>
  </w:style>
  <w:style w:type="character" w:customStyle="1" w:styleId="WW8Num156z1">
    <w:name w:val="WW8Num156z1"/>
    <w:rsid w:val="00E978AD"/>
  </w:style>
  <w:style w:type="character" w:customStyle="1" w:styleId="WW8Num156z2">
    <w:name w:val="WW8Num156z2"/>
    <w:rsid w:val="00E978AD"/>
  </w:style>
  <w:style w:type="character" w:customStyle="1" w:styleId="WW8Num156z4">
    <w:name w:val="WW8Num156z4"/>
    <w:rsid w:val="00E978AD"/>
  </w:style>
  <w:style w:type="character" w:customStyle="1" w:styleId="WW8Num156z5">
    <w:name w:val="WW8Num156z5"/>
    <w:rsid w:val="00E978AD"/>
  </w:style>
  <w:style w:type="character" w:customStyle="1" w:styleId="WW8Num156z6">
    <w:name w:val="WW8Num156z6"/>
    <w:rsid w:val="00E978AD"/>
  </w:style>
  <w:style w:type="character" w:customStyle="1" w:styleId="WW8Num156z7">
    <w:name w:val="WW8Num156z7"/>
    <w:rsid w:val="00E978AD"/>
  </w:style>
  <w:style w:type="character" w:customStyle="1" w:styleId="WW8Num156z8">
    <w:name w:val="WW8Num156z8"/>
    <w:rsid w:val="00E978AD"/>
  </w:style>
  <w:style w:type="character" w:customStyle="1" w:styleId="WW8Num157z0">
    <w:name w:val="WW8Num157z0"/>
    <w:rsid w:val="00E978AD"/>
    <w:rPr>
      <w:b w:val="0"/>
      <w:bCs w:val="0"/>
      <w:i w:val="0"/>
      <w:iCs w:val="0"/>
      <w:sz w:val="24"/>
      <w:szCs w:val="24"/>
    </w:rPr>
  </w:style>
  <w:style w:type="character" w:customStyle="1" w:styleId="WW8Num157z1">
    <w:name w:val="WW8Num157z1"/>
    <w:rsid w:val="00E978AD"/>
  </w:style>
  <w:style w:type="character" w:customStyle="1" w:styleId="WW8Num157z2">
    <w:name w:val="WW8Num157z2"/>
    <w:rsid w:val="00E978AD"/>
    <w:rPr>
      <w:rFonts w:ascii="Symbol" w:hAnsi="Symbol" w:cs="Symbol" w:hint="default"/>
      <w:b w:val="0"/>
      <w:bCs w:val="0"/>
      <w:i w:val="0"/>
      <w:iCs w:val="0"/>
    </w:rPr>
  </w:style>
  <w:style w:type="character" w:customStyle="1" w:styleId="WW8Num157z3">
    <w:name w:val="WW8Num157z3"/>
    <w:rsid w:val="00E978AD"/>
    <w:rPr>
      <w:b w:val="0"/>
      <w:bCs w:val="0"/>
      <w:i w:val="0"/>
      <w:iCs w:val="0"/>
    </w:rPr>
  </w:style>
  <w:style w:type="character" w:customStyle="1" w:styleId="WW8Num158z0">
    <w:name w:val="WW8Num158z0"/>
    <w:rsid w:val="00E978AD"/>
  </w:style>
  <w:style w:type="character" w:customStyle="1" w:styleId="WW8Num159z0">
    <w:name w:val="WW8Num159z0"/>
    <w:rsid w:val="00E978AD"/>
    <w:rPr>
      <w:b w:val="0"/>
      <w:bCs w:val="0"/>
      <w:lang w:eastAsia="en-US"/>
    </w:rPr>
  </w:style>
  <w:style w:type="character" w:customStyle="1" w:styleId="WW8Num159z1">
    <w:name w:val="WW8Num159z1"/>
    <w:rsid w:val="00E978AD"/>
  </w:style>
  <w:style w:type="character" w:customStyle="1" w:styleId="WW8Num159z2">
    <w:name w:val="WW8Num159z2"/>
    <w:rsid w:val="00E978AD"/>
  </w:style>
  <w:style w:type="character" w:customStyle="1" w:styleId="WW8Num159z3">
    <w:name w:val="WW8Num159z3"/>
    <w:rsid w:val="00E978AD"/>
  </w:style>
  <w:style w:type="character" w:customStyle="1" w:styleId="WW8Num159z4">
    <w:name w:val="WW8Num159z4"/>
    <w:rsid w:val="00E978AD"/>
  </w:style>
  <w:style w:type="character" w:customStyle="1" w:styleId="WW8Num159z5">
    <w:name w:val="WW8Num159z5"/>
    <w:rsid w:val="00E978AD"/>
  </w:style>
  <w:style w:type="character" w:customStyle="1" w:styleId="WW8Num159z6">
    <w:name w:val="WW8Num159z6"/>
    <w:rsid w:val="00E978AD"/>
  </w:style>
  <w:style w:type="character" w:customStyle="1" w:styleId="WW8Num159z7">
    <w:name w:val="WW8Num159z7"/>
    <w:rsid w:val="00E978AD"/>
  </w:style>
  <w:style w:type="character" w:customStyle="1" w:styleId="WW8Num159z8">
    <w:name w:val="WW8Num159z8"/>
    <w:rsid w:val="00E978AD"/>
  </w:style>
  <w:style w:type="character" w:customStyle="1" w:styleId="WW8Num160z0">
    <w:name w:val="WW8Num160z0"/>
    <w:rsid w:val="00E978AD"/>
    <w:rPr>
      <w:rFonts w:ascii="Arial Narrow" w:hAnsi="Arial Narrow" w:cs="Arial Narrow" w:hint="default"/>
      <w:sz w:val="22"/>
      <w:szCs w:val="22"/>
    </w:rPr>
  </w:style>
  <w:style w:type="character" w:customStyle="1" w:styleId="WW8Num161z0">
    <w:name w:val="WW8Num161z0"/>
    <w:rsid w:val="00E978AD"/>
    <w:rPr>
      <w:b w:val="0"/>
      <w:bCs w:val="0"/>
      <w:i w:val="0"/>
      <w:iCs w:val="0"/>
      <w:strike w:val="0"/>
      <w:dstrike w:val="0"/>
      <w:sz w:val="24"/>
      <w:szCs w:val="24"/>
      <w:u w:val="none"/>
      <w:effect w:val="none"/>
    </w:rPr>
  </w:style>
  <w:style w:type="character" w:customStyle="1" w:styleId="WW8Num161z1">
    <w:name w:val="WW8Num161z1"/>
    <w:rsid w:val="00E978AD"/>
  </w:style>
  <w:style w:type="character" w:customStyle="1" w:styleId="WW8Num162z0">
    <w:name w:val="WW8Num162z0"/>
    <w:rsid w:val="00E978AD"/>
    <w:rPr>
      <w:b w:val="0"/>
      <w:bCs w:val="0"/>
    </w:rPr>
  </w:style>
  <w:style w:type="character" w:customStyle="1" w:styleId="WW8Num162z2">
    <w:name w:val="WW8Num162z2"/>
    <w:rsid w:val="00E978AD"/>
  </w:style>
  <w:style w:type="character" w:customStyle="1" w:styleId="WW8Num163z0">
    <w:name w:val="WW8Num163z0"/>
    <w:rsid w:val="00E978AD"/>
    <w:rPr>
      <w:rFonts w:ascii="Arial" w:eastAsia="Times New Roman" w:hAnsi="Arial" w:cs="Arial" w:hint="default"/>
      <w:i w:val="0"/>
      <w:iCs w:val="0"/>
      <w:sz w:val="22"/>
      <w:szCs w:val="22"/>
      <w:lang w:eastAsia="en-US"/>
    </w:rPr>
  </w:style>
  <w:style w:type="character" w:customStyle="1" w:styleId="WW8Num163z1">
    <w:name w:val="WW8Num163z1"/>
    <w:rsid w:val="00E978AD"/>
  </w:style>
  <w:style w:type="character" w:customStyle="1" w:styleId="WW8Num163z2">
    <w:name w:val="WW8Num163z2"/>
    <w:rsid w:val="00E978AD"/>
  </w:style>
  <w:style w:type="character" w:customStyle="1" w:styleId="WW8Num163z3">
    <w:name w:val="WW8Num163z3"/>
    <w:rsid w:val="00E978AD"/>
  </w:style>
  <w:style w:type="character" w:customStyle="1" w:styleId="WW8Num163z4">
    <w:name w:val="WW8Num163z4"/>
    <w:rsid w:val="00E978AD"/>
  </w:style>
  <w:style w:type="character" w:customStyle="1" w:styleId="WW8Num163z5">
    <w:name w:val="WW8Num163z5"/>
    <w:rsid w:val="00E978AD"/>
  </w:style>
  <w:style w:type="character" w:customStyle="1" w:styleId="WW8Num163z6">
    <w:name w:val="WW8Num163z6"/>
    <w:rsid w:val="00E978AD"/>
  </w:style>
  <w:style w:type="character" w:customStyle="1" w:styleId="WW8Num163z7">
    <w:name w:val="WW8Num163z7"/>
    <w:rsid w:val="00E978AD"/>
  </w:style>
  <w:style w:type="character" w:customStyle="1" w:styleId="WW8Num163z8">
    <w:name w:val="WW8Num163z8"/>
    <w:rsid w:val="00E978AD"/>
  </w:style>
  <w:style w:type="character" w:customStyle="1" w:styleId="WW8Num164z0">
    <w:name w:val="WW8Num164z0"/>
    <w:rsid w:val="00E978AD"/>
    <w:rPr>
      <w:b w:val="0"/>
      <w:bCs w:val="0"/>
      <w:i w:val="0"/>
      <w:iCs w:val="0"/>
      <w:strike w:val="0"/>
      <w:dstrike w:val="0"/>
      <w:sz w:val="24"/>
      <w:szCs w:val="24"/>
      <w:u w:val="none"/>
      <w:effect w:val="none"/>
    </w:rPr>
  </w:style>
  <w:style w:type="character" w:customStyle="1" w:styleId="WW8Num164z1">
    <w:name w:val="WW8Num164z1"/>
    <w:rsid w:val="00E978AD"/>
  </w:style>
  <w:style w:type="character" w:customStyle="1" w:styleId="WW8Num164z2">
    <w:name w:val="WW8Num164z2"/>
    <w:rsid w:val="00E978AD"/>
  </w:style>
  <w:style w:type="character" w:customStyle="1" w:styleId="WW8Num164z3">
    <w:name w:val="WW8Num164z3"/>
    <w:rsid w:val="00E978AD"/>
  </w:style>
  <w:style w:type="character" w:customStyle="1" w:styleId="WW8Num164z4">
    <w:name w:val="WW8Num164z4"/>
    <w:rsid w:val="00E978AD"/>
  </w:style>
  <w:style w:type="character" w:customStyle="1" w:styleId="WW8Num164z5">
    <w:name w:val="WW8Num164z5"/>
    <w:rsid w:val="00E978AD"/>
  </w:style>
  <w:style w:type="character" w:customStyle="1" w:styleId="WW8Num164z6">
    <w:name w:val="WW8Num164z6"/>
    <w:rsid w:val="00E978AD"/>
  </w:style>
  <w:style w:type="character" w:customStyle="1" w:styleId="WW8Num164z7">
    <w:name w:val="WW8Num164z7"/>
    <w:rsid w:val="00E978AD"/>
  </w:style>
  <w:style w:type="character" w:customStyle="1" w:styleId="WW8Num164z8">
    <w:name w:val="WW8Num164z8"/>
    <w:rsid w:val="00E978AD"/>
  </w:style>
  <w:style w:type="character" w:customStyle="1" w:styleId="WW8Num165z0">
    <w:name w:val="WW8Num165z0"/>
    <w:rsid w:val="00E978AD"/>
  </w:style>
  <w:style w:type="character" w:customStyle="1" w:styleId="WW8Num165z1">
    <w:name w:val="WW8Num165z1"/>
    <w:rsid w:val="00E978AD"/>
  </w:style>
  <w:style w:type="character" w:customStyle="1" w:styleId="WW8Num165z2">
    <w:name w:val="WW8Num165z2"/>
    <w:rsid w:val="00E978AD"/>
  </w:style>
  <w:style w:type="character" w:customStyle="1" w:styleId="WW8Num165z3">
    <w:name w:val="WW8Num165z3"/>
    <w:rsid w:val="00E978AD"/>
  </w:style>
  <w:style w:type="character" w:customStyle="1" w:styleId="WW8Num165z4">
    <w:name w:val="WW8Num165z4"/>
    <w:rsid w:val="00E978AD"/>
  </w:style>
  <w:style w:type="character" w:customStyle="1" w:styleId="WW8Num165z5">
    <w:name w:val="WW8Num165z5"/>
    <w:rsid w:val="00E978AD"/>
  </w:style>
  <w:style w:type="character" w:customStyle="1" w:styleId="WW8Num165z6">
    <w:name w:val="WW8Num165z6"/>
    <w:rsid w:val="00E978AD"/>
  </w:style>
  <w:style w:type="character" w:customStyle="1" w:styleId="WW8Num165z7">
    <w:name w:val="WW8Num165z7"/>
    <w:rsid w:val="00E978AD"/>
  </w:style>
  <w:style w:type="character" w:customStyle="1" w:styleId="WW8Num165z8">
    <w:name w:val="WW8Num165z8"/>
    <w:rsid w:val="00E978AD"/>
  </w:style>
  <w:style w:type="character" w:customStyle="1" w:styleId="WW8Num166z0">
    <w:name w:val="WW8Num166z0"/>
    <w:rsid w:val="00E978AD"/>
    <w:rPr>
      <w:b w:val="0"/>
      <w:bCs w:val="0"/>
      <w:strike w:val="0"/>
      <w:dstrike w:val="0"/>
      <w:u w:val="none"/>
      <w:effect w:val="none"/>
    </w:rPr>
  </w:style>
  <w:style w:type="character" w:customStyle="1" w:styleId="WW8Num166z1">
    <w:name w:val="WW8Num166z1"/>
    <w:rsid w:val="00E978AD"/>
  </w:style>
  <w:style w:type="character" w:customStyle="1" w:styleId="WW8Num166z2">
    <w:name w:val="WW8Num166z2"/>
    <w:rsid w:val="00E978AD"/>
  </w:style>
  <w:style w:type="character" w:customStyle="1" w:styleId="WW8Num166z3">
    <w:name w:val="WW8Num166z3"/>
    <w:rsid w:val="00E978AD"/>
  </w:style>
  <w:style w:type="character" w:customStyle="1" w:styleId="WW8Num166z4">
    <w:name w:val="WW8Num166z4"/>
    <w:rsid w:val="00E978AD"/>
  </w:style>
  <w:style w:type="character" w:customStyle="1" w:styleId="WW8Num166z5">
    <w:name w:val="WW8Num166z5"/>
    <w:rsid w:val="00E978AD"/>
  </w:style>
  <w:style w:type="character" w:customStyle="1" w:styleId="WW8Num166z6">
    <w:name w:val="WW8Num166z6"/>
    <w:rsid w:val="00E978AD"/>
  </w:style>
  <w:style w:type="character" w:customStyle="1" w:styleId="WW8Num166z7">
    <w:name w:val="WW8Num166z7"/>
    <w:rsid w:val="00E978AD"/>
  </w:style>
  <w:style w:type="character" w:customStyle="1" w:styleId="WW8Num166z8">
    <w:name w:val="WW8Num166z8"/>
    <w:rsid w:val="00E978AD"/>
  </w:style>
  <w:style w:type="character" w:customStyle="1" w:styleId="WW8Num167z0">
    <w:name w:val="WW8Num167z0"/>
    <w:rsid w:val="00E978AD"/>
    <w:rPr>
      <w:rFonts w:ascii="Arial" w:hAnsi="Arial" w:cs="Arial" w:hint="default"/>
      <w:b w:val="0"/>
      <w:bCs w:val="0"/>
      <w:i w:val="0"/>
      <w:iCs w:val="0"/>
      <w:strike w:val="0"/>
      <w:dstrike w:val="0"/>
      <w:sz w:val="24"/>
      <w:szCs w:val="24"/>
      <w:u w:val="none"/>
      <w:effect w:val="none"/>
    </w:rPr>
  </w:style>
  <w:style w:type="character" w:customStyle="1" w:styleId="WW8Num167z1">
    <w:name w:val="WW8Num167z1"/>
    <w:rsid w:val="00E978AD"/>
  </w:style>
  <w:style w:type="character" w:customStyle="1" w:styleId="WW8Num168z0">
    <w:name w:val="WW8Num168z0"/>
    <w:rsid w:val="00E978AD"/>
  </w:style>
  <w:style w:type="character" w:customStyle="1" w:styleId="WW8Num168z1">
    <w:name w:val="WW8Num168z1"/>
    <w:rsid w:val="00E978AD"/>
  </w:style>
  <w:style w:type="character" w:customStyle="1" w:styleId="WW8Num168z2">
    <w:name w:val="WW8Num168z2"/>
    <w:rsid w:val="00E978AD"/>
  </w:style>
  <w:style w:type="character" w:customStyle="1" w:styleId="WW8Num168z3">
    <w:name w:val="WW8Num168z3"/>
    <w:rsid w:val="00E978AD"/>
  </w:style>
  <w:style w:type="character" w:customStyle="1" w:styleId="WW8Num168z4">
    <w:name w:val="WW8Num168z4"/>
    <w:rsid w:val="00E978AD"/>
  </w:style>
  <w:style w:type="character" w:customStyle="1" w:styleId="WW8Num168z5">
    <w:name w:val="WW8Num168z5"/>
    <w:rsid w:val="00E978AD"/>
  </w:style>
  <w:style w:type="character" w:customStyle="1" w:styleId="WW8Num168z6">
    <w:name w:val="WW8Num168z6"/>
    <w:rsid w:val="00E978AD"/>
  </w:style>
  <w:style w:type="character" w:customStyle="1" w:styleId="WW8Num168z7">
    <w:name w:val="WW8Num168z7"/>
    <w:rsid w:val="00E978AD"/>
  </w:style>
  <w:style w:type="character" w:customStyle="1" w:styleId="WW8Num168z8">
    <w:name w:val="WW8Num168z8"/>
    <w:rsid w:val="00E978AD"/>
  </w:style>
  <w:style w:type="character" w:customStyle="1" w:styleId="WW8Num169z0">
    <w:name w:val="WW8Num169z0"/>
    <w:rsid w:val="00E978AD"/>
    <w:rPr>
      <w:b w:val="0"/>
      <w:bCs w:val="0"/>
      <w:i w:val="0"/>
      <w:iCs w:val="0"/>
      <w:strike w:val="0"/>
      <w:dstrike w:val="0"/>
      <w:sz w:val="24"/>
      <w:szCs w:val="24"/>
      <w:u w:val="none"/>
      <w:effect w:val="none"/>
    </w:rPr>
  </w:style>
  <w:style w:type="character" w:customStyle="1" w:styleId="WW8Num169z1">
    <w:name w:val="WW8Num169z1"/>
    <w:rsid w:val="00E978AD"/>
  </w:style>
  <w:style w:type="character" w:customStyle="1" w:styleId="WW8Num170z0">
    <w:name w:val="WW8Num170z0"/>
    <w:rsid w:val="00E978AD"/>
    <w:rPr>
      <w:b w:val="0"/>
      <w:bCs w:val="0"/>
      <w:i w:val="0"/>
      <w:iCs w:val="0"/>
      <w:strike w:val="0"/>
      <w:dstrike w:val="0"/>
      <w:sz w:val="24"/>
      <w:szCs w:val="24"/>
      <w:u w:val="none"/>
      <w:effect w:val="none"/>
    </w:rPr>
  </w:style>
  <w:style w:type="character" w:customStyle="1" w:styleId="WW8Num170z1">
    <w:name w:val="WW8Num170z1"/>
    <w:rsid w:val="00E978AD"/>
  </w:style>
  <w:style w:type="character" w:customStyle="1" w:styleId="WW8Num171z0">
    <w:name w:val="WW8Num171z0"/>
    <w:rsid w:val="00E978AD"/>
    <w:rPr>
      <w:rFonts w:ascii="Arial Narrow" w:hAnsi="Arial Narrow" w:cs="Arial Narrow" w:hint="default"/>
      <w:b/>
      <w:bCs/>
      <w:sz w:val="22"/>
      <w:szCs w:val="22"/>
    </w:rPr>
  </w:style>
  <w:style w:type="character" w:customStyle="1" w:styleId="WW8Num172z0">
    <w:name w:val="WW8Num172z0"/>
    <w:rsid w:val="00E978AD"/>
  </w:style>
  <w:style w:type="character" w:customStyle="1" w:styleId="WW8Num173z0">
    <w:name w:val="WW8Num173z0"/>
    <w:rsid w:val="00E978AD"/>
    <w:rPr>
      <w:b w:val="0"/>
      <w:bCs w:val="0"/>
      <w:i w:val="0"/>
      <w:iCs w:val="0"/>
      <w:strike w:val="0"/>
      <w:dstrike w:val="0"/>
      <w:sz w:val="24"/>
      <w:szCs w:val="24"/>
      <w:u w:val="none"/>
      <w:effect w:val="none"/>
    </w:rPr>
  </w:style>
  <w:style w:type="character" w:customStyle="1" w:styleId="WW8Num173z1">
    <w:name w:val="WW8Num173z1"/>
    <w:rsid w:val="00E978AD"/>
  </w:style>
  <w:style w:type="character" w:customStyle="1" w:styleId="WW8Num174z0">
    <w:name w:val="WW8Num174z0"/>
    <w:rsid w:val="00E978AD"/>
    <w:rPr>
      <w:b w:val="0"/>
      <w:bCs w:val="0"/>
      <w:i w:val="0"/>
      <w:iCs w:val="0"/>
      <w:strike w:val="0"/>
      <w:dstrike w:val="0"/>
      <w:sz w:val="24"/>
      <w:szCs w:val="24"/>
      <w:u w:val="none"/>
      <w:effect w:val="none"/>
    </w:rPr>
  </w:style>
  <w:style w:type="character" w:customStyle="1" w:styleId="WW8Num174z1">
    <w:name w:val="WW8Num174z1"/>
    <w:rsid w:val="00E978AD"/>
  </w:style>
  <w:style w:type="character" w:customStyle="1" w:styleId="WW8Num174z2">
    <w:name w:val="WW8Num174z2"/>
    <w:rsid w:val="00E978AD"/>
  </w:style>
  <w:style w:type="character" w:customStyle="1" w:styleId="WW8Num174z3">
    <w:name w:val="WW8Num174z3"/>
    <w:rsid w:val="00E978AD"/>
  </w:style>
  <w:style w:type="character" w:customStyle="1" w:styleId="WW8Num174z4">
    <w:name w:val="WW8Num174z4"/>
    <w:rsid w:val="00E978AD"/>
  </w:style>
  <w:style w:type="character" w:customStyle="1" w:styleId="WW8Num174z5">
    <w:name w:val="WW8Num174z5"/>
    <w:rsid w:val="00E978AD"/>
  </w:style>
  <w:style w:type="character" w:customStyle="1" w:styleId="WW8Num174z6">
    <w:name w:val="WW8Num174z6"/>
    <w:rsid w:val="00E978AD"/>
  </w:style>
  <w:style w:type="character" w:customStyle="1" w:styleId="WW8Num174z7">
    <w:name w:val="WW8Num174z7"/>
    <w:rsid w:val="00E978AD"/>
  </w:style>
  <w:style w:type="character" w:customStyle="1" w:styleId="WW8Num174z8">
    <w:name w:val="WW8Num174z8"/>
    <w:rsid w:val="00E978AD"/>
  </w:style>
  <w:style w:type="character" w:customStyle="1" w:styleId="WW8Num175z0">
    <w:name w:val="WW8Num175z0"/>
    <w:rsid w:val="00E978AD"/>
  </w:style>
  <w:style w:type="character" w:customStyle="1" w:styleId="WW8Num175z1">
    <w:name w:val="WW8Num175z1"/>
    <w:rsid w:val="00E978AD"/>
  </w:style>
  <w:style w:type="character" w:customStyle="1" w:styleId="WW8Num175z2">
    <w:name w:val="WW8Num175z2"/>
    <w:rsid w:val="00E978AD"/>
  </w:style>
  <w:style w:type="character" w:customStyle="1" w:styleId="WW8Num175z3">
    <w:name w:val="WW8Num175z3"/>
    <w:rsid w:val="00E978AD"/>
  </w:style>
  <w:style w:type="character" w:customStyle="1" w:styleId="WW8Num175z4">
    <w:name w:val="WW8Num175z4"/>
    <w:rsid w:val="00E978AD"/>
  </w:style>
  <w:style w:type="character" w:customStyle="1" w:styleId="WW8Num175z5">
    <w:name w:val="WW8Num175z5"/>
    <w:rsid w:val="00E978AD"/>
  </w:style>
  <w:style w:type="character" w:customStyle="1" w:styleId="WW8Num175z6">
    <w:name w:val="WW8Num175z6"/>
    <w:rsid w:val="00E978AD"/>
  </w:style>
  <w:style w:type="character" w:customStyle="1" w:styleId="WW8Num175z7">
    <w:name w:val="WW8Num175z7"/>
    <w:rsid w:val="00E978AD"/>
  </w:style>
  <w:style w:type="character" w:customStyle="1" w:styleId="WW8Num175z8">
    <w:name w:val="WW8Num175z8"/>
    <w:rsid w:val="00E978AD"/>
  </w:style>
  <w:style w:type="character" w:customStyle="1" w:styleId="WW8Num176z0">
    <w:name w:val="WW8Num176z0"/>
    <w:rsid w:val="00E978AD"/>
    <w:rPr>
      <w:rFonts w:ascii="Arial Narrow" w:hAnsi="Arial Narrow" w:cs="Arial" w:hint="default"/>
      <w:b w:val="0"/>
      <w:bCs w:val="0"/>
      <w:sz w:val="22"/>
      <w:szCs w:val="22"/>
    </w:rPr>
  </w:style>
  <w:style w:type="character" w:customStyle="1" w:styleId="WW8Num176z1">
    <w:name w:val="WW8Num176z1"/>
    <w:rsid w:val="00E978AD"/>
  </w:style>
  <w:style w:type="character" w:customStyle="1" w:styleId="WW8Num176z2">
    <w:name w:val="WW8Num176z2"/>
    <w:rsid w:val="00E978AD"/>
  </w:style>
  <w:style w:type="character" w:customStyle="1" w:styleId="WW8Num176z3">
    <w:name w:val="WW8Num176z3"/>
    <w:rsid w:val="00E978AD"/>
  </w:style>
  <w:style w:type="character" w:customStyle="1" w:styleId="WW8Num176z4">
    <w:name w:val="WW8Num176z4"/>
    <w:rsid w:val="00E978AD"/>
  </w:style>
  <w:style w:type="character" w:customStyle="1" w:styleId="WW8Num176z5">
    <w:name w:val="WW8Num176z5"/>
    <w:rsid w:val="00E978AD"/>
  </w:style>
  <w:style w:type="character" w:customStyle="1" w:styleId="WW8Num176z6">
    <w:name w:val="WW8Num176z6"/>
    <w:rsid w:val="00E978AD"/>
  </w:style>
  <w:style w:type="character" w:customStyle="1" w:styleId="WW8Num176z7">
    <w:name w:val="WW8Num176z7"/>
    <w:rsid w:val="00E978AD"/>
  </w:style>
  <w:style w:type="character" w:customStyle="1" w:styleId="WW8Num176z8">
    <w:name w:val="WW8Num176z8"/>
    <w:rsid w:val="00E978AD"/>
  </w:style>
  <w:style w:type="character" w:customStyle="1" w:styleId="WW8Num177z0">
    <w:name w:val="WW8Num177z0"/>
    <w:rsid w:val="00E978AD"/>
    <w:rPr>
      <w:b w:val="0"/>
      <w:bCs w:val="0"/>
      <w:i w:val="0"/>
      <w:iCs w:val="0"/>
      <w:strike w:val="0"/>
      <w:dstrike w:val="0"/>
      <w:sz w:val="24"/>
      <w:szCs w:val="24"/>
      <w:u w:val="none"/>
      <w:effect w:val="none"/>
    </w:rPr>
  </w:style>
  <w:style w:type="character" w:customStyle="1" w:styleId="WW8Num177z1">
    <w:name w:val="WW8Num177z1"/>
    <w:rsid w:val="00E978AD"/>
  </w:style>
  <w:style w:type="character" w:customStyle="1" w:styleId="WW8Num177z2">
    <w:name w:val="WW8Num177z2"/>
    <w:rsid w:val="00E978AD"/>
  </w:style>
  <w:style w:type="character" w:customStyle="1" w:styleId="WW8Num177z3">
    <w:name w:val="WW8Num177z3"/>
    <w:rsid w:val="00E978AD"/>
  </w:style>
  <w:style w:type="character" w:customStyle="1" w:styleId="WW8Num177z4">
    <w:name w:val="WW8Num177z4"/>
    <w:rsid w:val="00E978AD"/>
  </w:style>
  <w:style w:type="character" w:customStyle="1" w:styleId="WW8Num177z5">
    <w:name w:val="WW8Num177z5"/>
    <w:rsid w:val="00E978AD"/>
  </w:style>
  <w:style w:type="character" w:customStyle="1" w:styleId="WW8Num177z6">
    <w:name w:val="WW8Num177z6"/>
    <w:rsid w:val="00E978AD"/>
  </w:style>
  <w:style w:type="character" w:customStyle="1" w:styleId="WW8Num177z7">
    <w:name w:val="WW8Num177z7"/>
    <w:rsid w:val="00E978AD"/>
  </w:style>
  <w:style w:type="character" w:customStyle="1" w:styleId="WW8Num177z8">
    <w:name w:val="WW8Num177z8"/>
    <w:rsid w:val="00E978AD"/>
  </w:style>
  <w:style w:type="character" w:customStyle="1" w:styleId="WW8Num178z0">
    <w:name w:val="WW8Num178z0"/>
    <w:rsid w:val="00E978AD"/>
  </w:style>
  <w:style w:type="character" w:customStyle="1" w:styleId="WW8Num179z0">
    <w:name w:val="WW8Num179z0"/>
    <w:rsid w:val="00E978AD"/>
  </w:style>
  <w:style w:type="character" w:customStyle="1" w:styleId="WW8Num179z1">
    <w:name w:val="WW8Num179z1"/>
    <w:rsid w:val="00E978AD"/>
  </w:style>
  <w:style w:type="character" w:customStyle="1" w:styleId="WW8Num179z2">
    <w:name w:val="WW8Num179z2"/>
    <w:rsid w:val="00E978AD"/>
  </w:style>
  <w:style w:type="character" w:customStyle="1" w:styleId="WW8Num179z3">
    <w:name w:val="WW8Num179z3"/>
    <w:rsid w:val="00E978AD"/>
  </w:style>
  <w:style w:type="character" w:customStyle="1" w:styleId="WW8Num179z4">
    <w:name w:val="WW8Num179z4"/>
    <w:rsid w:val="00E978AD"/>
  </w:style>
  <w:style w:type="character" w:customStyle="1" w:styleId="WW8Num179z5">
    <w:name w:val="WW8Num179z5"/>
    <w:rsid w:val="00E978AD"/>
  </w:style>
  <w:style w:type="character" w:customStyle="1" w:styleId="WW8Num179z6">
    <w:name w:val="WW8Num179z6"/>
    <w:rsid w:val="00E978AD"/>
  </w:style>
  <w:style w:type="character" w:customStyle="1" w:styleId="WW8Num179z7">
    <w:name w:val="WW8Num179z7"/>
    <w:rsid w:val="00E978AD"/>
  </w:style>
  <w:style w:type="character" w:customStyle="1" w:styleId="WW8Num179z8">
    <w:name w:val="WW8Num179z8"/>
    <w:rsid w:val="00E978AD"/>
  </w:style>
  <w:style w:type="character" w:customStyle="1" w:styleId="WW8Num180z0">
    <w:name w:val="WW8Num180z0"/>
    <w:rsid w:val="00E978AD"/>
  </w:style>
  <w:style w:type="character" w:customStyle="1" w:styleId="WW8Num181z0">
    <w:name w:val="WW8Num181z0"/>
    <w:rsid w:val="00E978AD"/>
    <w:rPr>
      <w:b w:val="0"/>
      <w:bCs w:val="0"/>
    </w:rPr>
  </w:style>
  <w:style w:type="character" w:customStyle="1" w:styleId="WW8Num181z1">
    <w:name w:val="WW8Num181z1"/>
    <w:rsid w:val="00E978AD"/>
  </w:style>
  <w:style w:type="character" w:customStyle="1" w:styleId="WW8Num181z2">
    <w:name w:val="WW8Num181z2"/>
    <w:rsid w:val="00E978AD"/>
  </w:style>
  <w:style w:type="character" w:customStyle="1" w:styleId="WW8Num181z3">
    <w:name w:val="WW8Num181z3"/>
    <w:rsid w:val="00E978AD"/>
  </w:style>
  <w:style w:type="character" w:customStyle="1" w:styleId="WW8Num181z4">
    <w:name w:val="WW8Num181z4"/>
    <w:rsid w:val="00E978AD"/>
  </w:style>
  <w:style w:type="character" w:customStyle="1" w:styleId="WW8Num181z5">
    <w:name w:val="WW8Num181z5"/>
    <w:rsid w:val="00E978AD"/>
  </w:style>
  <w:style w:type="character" w:customStyle="1" w:styleId="WW8Num181z6">
    <w:name w:val="WW8Num181z6"/>
    <w:rsid w:val="00E978AD"/>
  </w:style>
  <w:style w:type="character" w:customStyle="1" w:styleId="WW8Num181z7">
    <w:name w:val="WW8Num181z7"/>
    <w:rsid w:val="00E978AD"/>
  </w:style>
  <w:style w:type="character" w:customStyle="1" w:styleId="WW8Num181z8">
    <w:name w:val="WW8Num181z8"/>
    <w:rsid w:val="00E978AD"/>
  </w:style>
  <w:style w:type="character" w:customStyle="1" w:styleId="WW8Num182z0">
    <w:name w:val="WW8Num182z0"/>
    <w:rsid w:val="00E978AD"/>
  </w:style>
  <w:style w:type="character" w:customStyle="1" w:styleId="WW8Num182z1">
    <w:name w:val="WW8Num182z1"/>
    <w:rsid w:val="00E978AD"/>
  </w:style>
  <w:style w:type="character" w:customStyle="1" w:styleId="WW8Num182z2">
    <w:name w:val="WW8Num182z2"/>
    <w:rsid w:val="00E978AD"/>
  </w:style>
  <w:style w:type="character" w:customStyle="1" w:styleId="WW8Num182z3">
    <w:name w:val="WW8Num182z3"/>
    <w:rsid w:val="00E978AD"/>
  </w:style>
  <w:style w:type="character" w:customStyle="1" w:styleId="WW8Num182z4">
    <w:name w:val="WW8Num182z4"/>
    <w:rsid w:val="00E978AD"/>
  </w:style>
  <w:style w:type="character" w:customStyle="1" w:styleId="WW8Num182z5">
    <w:name w:val="WW8Num182z5"/>
    <w:rsid w:val="00E978AD"/>
  </w:style>
  <w:style w:type="character" w:customStyle="1" w:styleId="WW8Num182z6">
    <w:name w:val="WW8Num182z6"/>
    <w:rsid w:val="00E978AD"/>
  </w:style>
  <w:style w:type="character" w:customStyle="1" w:styleId="WW8Num182z7">
    <w:name w:val="WW8Num182z7"/>
    <w:rsid w:val="00E978AD"/>
  </w:style>
  <w:style w:type="character" w:customStyle="1" w:styleId="WW8Num182z8">
    <w:name w:val="WW8Num182z8"/>
    <w:rsid w:val="00E978AD"/>
  </w:style>
  <w:style w:type="character" w:customStyle="1" w:styleId="WW8Num183z0">
    <w:name w:val="WW8Num183z0"/>
    <w:rsid w:val="00E978AD"/>
    <w:rPr>
      <w:rFonts w:ascii="Arial" w:hAnsi="Arial" w:cs="Arial" w:hint="default"/>
      <w:b w:val="0"/>
      <w:bCs w:val="0"/>
      <w:i w:val="0"/>
      <w:iCs w:val="0"/>
      <w:strike w:val="0"/>
      <w:dstrike w:val="0"/>
      <w:sz w:val="24"/>
      <w:szCs w:val="24"/>
      <w:u w:val="none"/>
      <w:effect w:val="none"/>
    </w:rPr>
  </w:style>
  <w:style w:type="character" w:customStyle="1" w:styleId="WW8Num183z1">
    <w:name w:val="WW8Num183z1"/>
    <w:rsid w:val="00E978AD"/>
  </w:style>
  <w:style w:type="character" w:customStyle="1" w:styleId="WW8Num183z2">
    <w:name w:val="WW8Num183z2"/>
    <w:rsid w:val="00E978AD"/>
  </w:style>
  <w:style w:type="character" w:customStyle="1" w:styleId="WW8Num183z3">
    <w:name w:val="WW8Num183z3"/>
    <w:rsid w:val="00E978AD"/>
  </w:style>
  <w:style w:type="character" w:customStyle="1" w:styleId="WW8Num183z4">
    <w:name w:val="WW8Num183z4"/>
    <w:rsid w:val="00E978AD"/>
  </w:style>
  <w:style w:type="character" w:customStyle="1" w:styleId="WW8Num183z5">
    <w:name w:val="WW8Num183z5"/>
    <w:rsid w:val="00E978AD"/>
  </w:style>
  <w:style w:type="character" w:customStyle="1" w:styleId="WW8Num183z6">
    <w:name w:val="WW8Num183z6"/>
    <w:rsid w:val="00E978AD"/>
  </w:style>
  <w:style w:type="character" w:customStyle="1" w:styleId="WW8Num183z7">
    <w:name w:val="WW8Num183z7"/>
    <w:rsid w:val="00E978AD"/>
  </w:style>
  <w:style w:type="character" w:customStyle="1" w:styleId="WW8Num183z8">
    <w:name w:val="WW8Num183z8"/>
    <w:rsid w:val="00E978AD"/>
  </w:style>
  <w:style w:type="character" w:customStyle="1" w:styleId="WW8Num184z0">
    <w:name w:val="WW8Num184z0"/>
    <w:rsid w:val="00E978AD"/>
    <w:rPr>
      <w:rFonts w:ascii="Arial Narrow" w:hAnsi="Arial Narrow" w:cs="Arial Narrow" w:hint="default"/>
      <w:b w:val="0"/>
      <w:bCs w:val="0"/>
    </w:rPr>
  </w:style>
  <w:style w:type="character" w:customStyle="1" w:styleId="WW8Num184z1">
    <w:name w:val="WW8Num184z1"/>
    <w:rsid w:val="00E978AD"/>
  </w:style>
  <w:style w:type="character" w:customStyle="1" w:styleId="WW8Num184z2">
    <w:name w:val="WW8Num184z2"/>
    <w:rsid w:val="00E978AD"/>
  </w:style>
  <w:style w:type="character" w:customStyle="1" w:styleId="WW8Num184z3">
    <w:name w:val="WW8Num184z3"/>
    <w:rsid w:val="00E978AD"/>
  </w:style>
  <w:style w:type="character" w:customStyle="1" w:styleId="WW8Num184z4">
    <w:name w:val="WW8Num184z4"/>
    <w:rsid w:val="00E978AD"/>
  </w:style>
  <w:style w:type="character" w:customStyle="1" w:styleId="WW8Num184z5">
    <w:name w:val="WW8Num184z5"/>
    <w:rsid w:val="00E978AD"/>
  </w:style>
  <w:style w:type="character" w:customStyle="1" w:styleId="WW8Num184z6">
    <w:name w:val="WW8Num184z6"/>
    <w:rsid w:val="00E978AD"/>
  </w:style>
  <w:style w:type="character" w:customStyle="1" w:styleId="WW8Num184z7">
    <w:name w:val="WW8Num184z7"/>
    <w:rsid w:val="00E978AD"/>
  </w:style>
  <w:style w:type="character" w:customStyle="1" w:styleId="WW8Num184z8">
    <w:name w:val="WW8Num184z8"/>
    <w:rsid w:val="00E978AD"/>
  </w:style>
  <w:style w:type="character" w:customStyle="1" w:styleId="WW8Num185z0">
    <w:name w:val="WW8Num185z0"/>
    <w:rsid w:val="00E978AD"/>
  </w:style>
  <w:style w:type="character" w:customStyle="1" w:styleId="WW8Num185z1">
    <w:name w:val="WW8Num185z1"/>
    <w:rsid w:val="00E978AD"/>
  </w:style>
  <w:style w:type="character" w:customStyle="1" w:styleId="WW8Num185z2">
    <w:name w:val="WW8Num185z2"/>
    <w:rsid w:val="00E978AD"/>
  </w:style>
  <w:style w:type="character" w:customStyle="1" w:styleId="WW8Num185z3">
    <w:name w:val="WW8Num185z3"/>
    <w:rsid w:val="00E978AD"/>
  </w:style>
  <w:style w:type="character" w:customStyle="1" w:styleId="WW8Num185z4">
    <w:name w:val="WW8Num185z4"/>
    <w:rsid w:val="00E978AD"/>
  </w:style>
  <w:style w:type="character" w:customStyle="1" w:styleId="WW8Num185z5">
    <w:name w:val="WW8Num185z5"/>
    <w:rsid w:val="00E978AD"/>
  </w:style>
  <w:style w:type="character" w:customStyle="1" w:styleId="WW8Num185z6">
    <w:name w:val="WW8Num185z6"/>
    <w:rsid w:val="00E978AD"/>
  </w:style>
  <w:style w:type="character" w:customStyle="1" w:styleId="WW8Num185z7">
    <w:name w:val="WW8Num185z7"/>
    <w:rsid w:val="00E978AD"/>
  </w:style>
  <w:style w:type="character" w:customStyle="1" w:styleId="WW8Num185z8">
    <w:name w:val="WW8Num185z8"/>
    <w:rsid w:val="00E978AD"/>
  </w:style>
  <w:style w:type="character" w:customStyle="1" w:styleId="WW8Num186z0">
    <w:name w:val="WW8Num186z0"/>
    <w:rsid w:val="00E978AD"/>
  </w:style>
  <w:style w:type="character" w:customStyle="1" w:styleId="WW8Num186z1">
    <w:name w:val="WW8Num186z1"/>
    <w:rsid w:val="00E978AD"/>
  </w:style>
  <w:style w:type="character" w:customStyle="1" w:styleId="WW8Num186z2">
    <w:name w:val="WW8Num186z2"/>
    <w:rsid w:val="00E978AD"/>
  </w:style>
  <w:style w:type="character" w:customStyle="1" w:styleId="WW8Num186z3">
    <w:name w:val="WW8Num186z3"/>
    <w:rsid w:val="00E978AD"/>
  </w:style>
  <w:style w:type="character" w:customStyle="1" w:styleId="WW8Num186z4">
    <w:name w:val="WW8Num186z4"/>
    <w:rsid w:val="00E978AD"/>
  </w:style>
  <w:style w:type="character" w:customStyle="1" w:styleId="WW8Num186z5">
    <w:name w:val="WW8Num186z5"/>
    <w:rsid w:val="00E978AD"/>
  </w:style>
  <w:style w:type="character" w:customStyle="1" w:styleId="WW8Num186z6">
    <w:name w:val="WW8Num186z6"/>
    <w:rsid w:val="00E978AD"/>
  </w:style>
  <w:style w:type="character" w:customStyle="1" w:styleId="WW8Num186z7">
    <w:name w:val="WW8Num186z7"/>
    <w:rsid w:val="00E978AD"/>
  </w:style>
  <w:style w:type="character" w:customStyle="1" w:styleId="WW8Num186z8">
    <w:name w:val="WW8Num186z8"/>
    <w:rsid w:val="00E978AD"/>
  </w:style>
  <w:style w:type="character" w:customStyle="1" w:styleId="WW8Num187z0">
    <w:name w:val="WW8Num187z0"/>
    <w:rsid w:val="00E978AD"/>
    <w:rPr>
      <w:b w:val="0"/>
      <w:bCs w:val="0"/>
    </w:rPr>
  </w:style>
  <w:style w:type="character" w:customStyle="1" w:styleId="WW8Num187z2">
    <w:name w:val="WW8Num187z2"/>
    <w:rsid w:val="00E978AD"/>
  </w:style>
  <w:style w:type="character" w:customStyle="1" w:styleId="WW8Num188z0">
    <w:name w:val="WW8Num188z0"/>
    <w:rsid w:val="00E978AD"/>
    <w:rPr>
      <w:rFonts w:ascii="Arial" w:hAnsi="Arial" w:cs="Arial" w:hint="default"/>
      <w:b w:val="0"/>
      <w:bCs w:val="0"/>
      <w:i w:val="0"/>
      <w:iCs w:val="0"/>
      <w:sz w:val="24"/>
      <w:szCs w:val="24"/>
    </w:rPr>
  </w:style>
  <w:style w:type="character" w:customStyle="1" w:styleId="WW8Num188z1">
    <w:name w:val="WW8Num188z1"/>
    <w:rsid w:val="00E978AD"/>
  </w:style>
  <w:style w:type="character" w:customStyle="1" w:styleId="WW8Num188z2">
    <w:name w:val="WW8Num188z2"/>
    <w:rsid w:val="00E978AD"/>
  </w:style>
  <w:style w:type="character" w:customStyle="1" w:styleId="WW8Num188z3">
    <w:name w:val="WW8Num188z3"/>
    <w:rsid w:val="00E978AD"/>
  </w:style>
  <w:style w:type="character" w:customStyle="1" w:styleId="WW8Num188z4">
    <w:name w:val="WW8Num188z4"/>
    <w:rsid w:val="00E978AD"/>
  </w:style>
  <w:style w:type="character" w:customStyle="1" w:styleId="WW8Num188z5">
    <w:name w:val="WW8Num188z5"/>
    <w:rsid w:val="00E978AD"/>
  </w:style>
  <w:style w:type="character" w:customStyle="1" w:styleId="WW8Num188z6">
    <w:name w:val="WW8Num188z6"/>
    <w:rsid w:val="00E978AD"/>
  </w:style>
  <w:style w:type="character" w:customStyle="1" w:styleId="WW8Num188z7">
    <w:name w:val="WW8Num188z7"/>
    <w:rsid w:val="00E978AD"/>
  </w:style>
  <w:style w:type="character" w:customStyle="1" w:styleId="WW8Num188z8">
    <w:name w:val="WW8Num188z8"/>
    <w:rsid w:val="00E978AD"/>
  </w:style>
  <w:style w:type="character" w:customStyle="1" w:styleId="WW8Num189z0">
    <w:name w:val="WW8Num189z0"/>
    <w:rsid w:val="00E978AD"/>
    <w:rPr>
      <w:b w:val="0"/>
      <w:bCs w:val="0"/>
      <w:i w:val="0"/>
      <w:iCs w:val="0"/>
    </w:rPr>
  </w:style>
  <w:style w:type="character" w:customStyle="1" w:styleId="WW8Num189z1">
    <w:name w:val="WW8Num189z1"/>
    <w:rsid w:val="00E978AD"/>
  </w:style>
  <w:style w:type="character" w:customStyle="1" w:styleId="WW8Num190z0">
    <w:name w:val="WW8Num190z0"/>
    <w:rsid w:val="00E978AD"/>
    <w:rPr>
      <w:b w:val="0"/>
      <w:bCs w:val="0"/>
      <w:i w:val="0"/>
      <w:iCs w:val="0"/>
    </w:rPr>
  </w:style>
  <w:style w:type="character" w:customStyle="1" w:styleId="WW8Num190z1">
    <w:name w:val="WW8Num190z1"/>
    <w:rsid w:val="00E978AD"/>
  </w:style>
  <w:style w:type="character" w:customStyle="1" w:styleId="WW8Num191z0">
    <w:name w:val="WW8Num191z0"/>
    <w:rsid w:val="00E978AD"/>
    <w:rPr>
      <w:rFonts w:ascii="Arial" w:hAnsi="Arial" w:cs="Arial" w:hint="default"/>
      <w:b w:val="0"/>
      <w:bCs w:val="0"/>
      <w:i w:val="0"/>
      <w:iCs w:val="0"/>
      <w:sz w:val="22"/>
    </w:rPr>
  </w:style>
  <w:style w:type="character" w:customStyle="1" w:styleId="WW8Num191z1">
    <w:name w:val="WW8Num191z1"/>
    <w:rsid w:val="00E978AD"/>
  </w:style>
  <w:style w:type="character" w:customStyle="1" w:styleId="WW8Num191z2">
    <w:name w:val="WW8Num191z2"/>
    <w:rsid w:val="00E978AD"/>
  </w:style>
  <w:style w:type="character" w:customStyle="1" w:styleId="WW8Num191z3">
    <w:name w:val="WW8Num191z3"/>
    <w:rsid w:val="00E978AD"/>
  </w:style>
  <w:style w:type="character" w:customStyle="1" w:styleId="WW8Num191z4">
    <w:name w:val="WW8Num191z4"/>
    <w:rsid w:val="00E978AD"/>
  </w:style>
  <w:style w:type="character" w:customStyle="1" w:styleId="WW8Num191z5">
    <w:name w:val="WW8Num191z5"/>
    <w:rsid w:val="00E978AD"/>
  </w:style>
  <w:style w:type="character" w:customStyle="1" w:styleId="WW8Num191z6">
    <w:name w:val="WW8Num191z6"/>
    <w:rsid w:val="00E978AD"/>
  </w:style>
  <w:style w:type="character" w:customStyle="1" w:styleId="WW8Num191z7">
    <w:name w:val="WW8Num191z7"/>
    <w:rsid w:val="00E978AD"/>
  </w:style>
  <w:style w:type="character" w:customStyle="1" w:styleId="WW8Num191z8">
    <w:name w:val="WW8Num191z8"/>
    <w:rsid w:val="00E978AD"/>
  </w:style>
  <w:style w:type="character" w:customStyle="1" w:styleId="WW8Num192z0">
    <w:name w:val="WW8Num192z0"/>
    <w:rsid w:val="00E978AD"/>
  </w:style>
  <w:style w:type="character" w:customStyle="1" w:styleId="WW8Num193z0">
    <w:name w:val="WW8Num193z0"/>
    <w:rsid w:val="00E978AD"/>
    <w:rPr>
      <w:color w:val="auto"/>
    </w:rPr>
  </w:style>
  <w:style w:type="character" w:customStyle="1" w:styleId="WW8Num194z0">
    <w:name w:val="WW8Num194z0"/>
    <w:rsid w:val="00E978AD"/>
    <w:rPr>
      <w:rFonts w:ascii="Arial Narrow" w:hAnsi="Arial Narrow" w:cs="Arial" w:hint="default"/>
      <w:color w:val="auto"/>
      <w:sz w:val="22"/>
      <w:szCs w:val="22"/>
    </w:rPr>
  </w:style>
  <w:style w:type="character" w:customStyle="1" w:styleId="WW8Num194z1">
    <w:name w:val="WW8Num194z1"/>
    <w:rsid w:val="00E978AD"/>
  </w:style>
  <w:style w:type="character" w:customStyle="1" w:styleId="WW8Num194z2">
    <w:name w:val="WW8Num194z2"/>
    <w:rsid w:val="00E978AD"/>
  </w:style>
  <w:style w:type="character" w:customStyle="1" w:styleId="WW8Num194z3">
    <w:name w:val="WW8Num194z3"/>
    <w:rsid w:val="00E978AD"/>
  </w:style>
  <w:style w:type="character" w:customStyle="1" w:styleId="WW8Num194z4">
    <w:name w:val="WW8Num194z4"/>
    <w:rsid w:val="00E978AD"/>
  </w:style>
  <w:style w:type="character" w:customStyle="1" w:styleId="WW8Num194z5">
    <w:name w:val="WW8Num194z5"/>
    <w:rsid w:val="00E978AD"/>
  </w:style>
  <w:style w:type="character" w:customStyle="1" w:styleId="WW8Num194z6">
    <w:name w:val="WW8Num194z6"/>
    <w:rsid w:val="00E978AD"/>
  </w:style>
  <w:style w:type="character" w:customStyle="1" w:styleId="WW8Num194z7">
    <w:name w:val="WW8Num194z7"/>
    <w:rsid w:val="00E978AD"/>
  </w:style>
  <w:style w:type="character" w:customStyle="1" w:styleId="WW8Num194z8">
    <w:name w:val="WW8Num194z8"/>
    <w:rsid w:val="00E978AD"/>
  </w:style>
  <w:style w:type="character" w:customStyle="1" w:styleId="WW8Num195z0">
    <w:name w:val="WW8Num195z0"/>
    <w:rsid w:val="00E978AD"/>
  </w:style>
  <w:style w:type="character" w:customStyle="1" w:styleId="WW8Num196z0">
    <w:name w:val="WW8Num196z0"/>
    <w:rsid w:val="00E978AD"/>
    <w:rPr>
      <w:b w:val="0"/>
      <w:bCs w:val="0"/>
      <w:i w:val="0"/>
      <w:iCs w:val="0"/>
    </w:rPr>
  </w:style>
  <w:style w:type="character" w:customStyle="1" w:styleId="WW8Num196z1">
    <w:name w:val="WW8Num196z1"/>
    <w:rsid w:val="00E978AD"/>
  </w:style>
  <w:style w:type="character" w:customStyle="1" w:styleId="WW8Num196z2">
    <w:name w:val="WW8Num196z2"/>
    <w:rsid w:val="00E978AD"/>
  </w:style>
  <w:style w:type="character" w:customStyle="1" w:styleId="WW8Num196z3">
    <w:name w:val="WW8Num196z3"/>
    <w:rsid w:val="00E978AD"/>
  </w:style>
  <w:style w:type="character" w:customStyle="1" w:styleId="WW8Num196z4">
    <w:name w:val="WW8Num196z4"/>
    <w:rsid w:val="00E978AD"/>
  </w:style>
  <w:style w:type="character" w:customStyle="1" w:styleId="WW8Num196z5">
    <w:name w:val="WW8Num196z5"/>
    <w:rsid w:val="00E978AD"/>
  </w:style>
  <w:style w:type="character" w:customStyle="1" w:styleId="WW8Num196z6">
    <w:name w:val="WW8Num196z6"/>
    <w:rsid w:val="00E978AD"/>
  </w:style>
  <w:style w:type="character" w:customStyle="1" w:styleId="WW8Num196z7">
    <w:name w:val="WW8Num196z7"/>
    <w:rsid w:val="00E978AD"/>
  </w:style>
  <w:style w:type="character" w:customStyle="1" w:styleId="WW8Num196z8">
    <w:name w:val="WW8Num196z8"/>
    <w:rsid w:val="00E978AD"/>
  </w:style>
  <w:style w:type="character" w:customStyle="1" w:styleId="WW8Num197z0">
    <w:name w:val="WW8Num197z0"/>
    <w:rsid w:val="00E978AD"/>
    <w:rPr>
      <w:b w:val="0"/>
      <w:bCs w:val="0"/>
    </w:rPr>
  </w:style>
  <w:style w:type="character" w:customStyle="1" w:styleId="WW8Num197z2">
    <w:name w:val="WW8Num197z2"/>
    <w:rsid w:val="00E978AD"/>
  </w:style>
  <w:style w:type="character" w:customStyle="1" w:styleId="WW8Num198z0">
    <w:name w:val="WW8Num198z0"/>
    <w:rsid w:val="00E978AD"/>
    <w:rPr>
      <w:b w:val="0"/>
      <w:bCs w:val="0"/>
    </w:rPr>
  </w:style>
  <w:style w:type="character" w:customStyle="1" w:styleId="WW8Num198z1">
    <w:name w:val="WW8Num198z1"/>
    <w:rsid w:val="00E978AD"/>
  </w:style>
  <w:style w:type="character" w:customStyle="1" w:styleId="WW8Num198z2">
    <w:name w:val="WW8Num198z2"/>
    <w:rsid w:val="00E978AD"/>
  </w:style>
  <w:style w:type="character" w:customStyle="1" w:styleId="WW8Num198z3">
    <w:name w:val="WW8Num198z3"/>
    <w:rsid w:val="00E978AD"/>
  </w:style>
  <w:style w:type="character" w:customStyle="1" w:styleId="WW8Num198z4">
    <w:name w:val="WW8Num198z4"/>
    <w:rsid w:val="00E978AD"/>
  </w:style>
  <w:style w:type="character" w:customStyle="1" w:styleId="WW8Num198z5">
    <w:name w:val="WW8Num198z5"/>
    <w:rsid w:val="00E978AD"/>
  </w:style>
  <w:style w:type="character" w:customStyle="1" w:styleId="WW8Num198z6">
    <w:name w:val="WW8Num198z6"/>
    <w:rsid w:val="00E978AD"/>
  </w:style>
  <w:style w:type="character" w:customStyle="1" w:styleId="WW8Num198z7">
    <w:name w:val="WW8Num198z7"/>
    <w:rsid w:val="00E978AD"/>
  </w:style>
  <w:style w:type="character" w:customStyle="1" w:styleId="WW8Num198z8">
    <w:name w:val="WW8Num198z8"/>
    <w:rsid w:val="00E978AD"/>
  </w:style>
  <w:style w:type="character" w:customStyle="1" w:styleId="WW8Num199z0">
    <w:name w:val="WW8Num199z0"/>
    <w:rsid w:val="00E978AD"/>
  </w:style>
  <w:style w:type="character" w:customStyle="1" w:styleId="WW8Num199z1">
    <w:name w:val="WW8Num199z1"/>
    <w:rsid w:val="00E978AD"/>
  </w:style>
  <w:style w:type="character" w:customStyle="1" w:styleId="WW8Num199z2">
    <w:name w:val="WW8Num199z2"/>
    <w:rsid w:val="00E978AD"/>
  </w:style>
  <w:style w:type="character" w:customStyle="1" w:styleId="WW8Num199z3">
    <w:name w:val="WW8Num199z3"/>
    <w:rsid w:val="00E978AD"/>
  </w:style>
  <w:style w:type="character" w:customStyle="1" w:styleId="WW8Num199z4">
    <w:name w:val="WW8Num199z4"/>
    <w:rsid w:val="00E978AD"/>
  </w:style>
  <w:style w:type="character" w:customStyle="1" w:styleId="WW8Num199z5">
    <w:name w:val="WW8Num199z5"/>
    <w:rsid w:val="00E978AD"/>
  </w:style>
  <w:style w:type="character" w:customStyle="1" w:styleId="WW8Num199z6">
    <w:name w:val="WW8Num199z6"/>
    <w:rsid w:val="00E978AD"/>
  </w:style>
  <w:style w:type="character" w:customStyle="1" w:styleId="WW8Num199z7">
    <w:name w:val="WW8Num199z7"/>
    <w:rsid w:val="00E978AD"/>
  </w:style>
  <w:style w:type="character" w:customStyle="1" w:styleId="WW8Num199z8">
    <w:name w:val="WW8Num199z8"/>
    <w:rsid w:val="00E978AD"/>
  </w:style>
  <w:style w:type="character" w:customStyle="1" w:styleId="WW8Num200z0">
    <w:name w:val="WW8Num200z0"/>
    <w:rsid w:val="00E978AD"/>
    <w:rPr>
      <w:b w:val="0"/>
      <w:bCs w:val="0"/>
    </w:rPr>
  </w:style>
  <w:style w:type="character" w:customStyle="1" w:styleId="WW8Num200z1">
    <w:name w:val="WW8Num200z1"/>
    <w:rsid w:val="00E978AD"/>
  </w:style>
  <w:style w:type="character" w:customStyle="1" w:styleId="WW8Num200z2">
    <w:name w:val="WW8Num200z2"/>
    <w:rsid w:val="00E978AD"/>
  </w:style>
  <w:style w:type="character" w:customStyle="1" w:styleId="WW8Num200z3">
    <w:name w:val="WW8Num200z3"/>
    <w:rsid w:val="00E978AD"/>
  </w:style>
  <w:style w:type="character" w:customStyle="1" w:styleId="WW8Num200z4">
    <w:name w:val="WW8Num200z4"/>
    <w:rsid w:val="00E978AD"/>
  </w:style>
  <w:style w:type="character" w:customStyle="1" w:styleId="WW8Num200z5">
    <w:name w:val="WW8Num200z5"/>
    <w:rsid w:val="00E978AD"/>
  </w:style>
  <w:style w:type="character" w:customStyle="1" w:styleId="WW8Num200z6">
    <w:name w:val="WW8Num200z6"/>
    <w:rsid w:val="00E978AD"/>
  </w:style>
  <w:style w:type="character" w:customStyle="1" w:styleId="WW8Num200z7">
    <w:name w:val="WW8Num200z7"/>
    <w:rsid w:val="00E978AD"/>
  </w:style>
  <w:style w:type="character" w:customStyle="1" w:styleId="WW8Num200z8">
    <w:name w:val="WW8Num200z8"/>
    <w:rsid w:val="00E978AD"/>
  </w:style>
  <w:style w:type="character" w:customStyle="1" w:styleId="WW8Num201z0">
    <w:name w:val="WW8Num201z0"/>
    <w:rsid w:val="00E978AD"/>
    <w:rPr>
      <w:b w:val="0"/>
      <w:bCs w:val="0"/>
      <w:i w:val="0"/>
      <w:iCs w:val="0"/>
      <w:strike w:val="0"/>
      <w:dstrike w:val="0"/>
      <w:sz w:val="24"/>
      <w:szCs w:val="24"/>
      <w:u w:val="none"/>
      <w:effect w:val="none"/>
    </w:rPr>
  </w:style>
  <w:style w:type="character" w:customStyle="1" w:styleId="WW8Num201z1">
    <w:name w:val="WW8Num201z1"/>
    <w:rsid w:val="00E978AD"/>
  </w:style>
  <w:style w:type="character" w:customStyle="1" w:styleId="WW8Num201z2">
    <w:name w:val="WW8Num201z2"/>
    <w:rsid w:val="00E978AD"/>
  </w:style>
  <w:style w:type="character" w:customStyle="1" w:styleId="WW8Num201z3">
    <w:name w:val="WW8Num201z3"/>
    <w:rsid w:val="00E978AD"/>
  </w:style>
  <w:style w:type="character" w:customStyle="1" w:styleId="WW8Num201z4">
    <w:name w:val="WW8Num201z4"/>
    <w:rsid w:val="00E978AD"/>
  </w:style>
  <w:style w:type="character" w:customStyle="1" w:styleId="WW8Num201z5">
    <w:name w:val="WW8Num201z5"/>
    <w:rsid w:val="00E978AD"/>
  </w:style>
  <w:style w:type="character" w:customStyle="1" w:styleId="WW8Num201z6">
    <w:name w:val="WW8Num201z6"/>
    <w:rsid w:val="00E978AD"/>
  </w:style>
  <w:style w:type="character" w:customStyle="1" w:styleId="WW8Num201z7">
    <w:name w:val="WW8Num201z7"/>
    <w:rsid w:val="00E978AD"/>
  </w:style>
  <w:style w:type="character" w:customStyle="1" w:styleId="WW8Num201z8">
    <w:name w:val="WW8Num201z8"/>
    <w:rsid w:val="00E978AD"/>
  </w:style>
  <w:style w:type="character" w:customStyle="1" w:styleId="WW8Num202z0">
    <w:name w:val="WW8Num202z0"/>
    <w:rsid w:val="00E978AD"/>
    <w:rPr>
      <w:b w:val="0"/>
      <w:bCs w:val="0"/>
      <w:i w:val="0"/>
      <w:iCs w:val="0"/>
      <w:sz w:val="24"/>
      <w:szCs w:val="24"/>
    </w:rPr>
  </w:style>
  <w:style w:type="character" w:customStyle="1" w:styleId="WW8Num202z1">
    <w:name w:val="WW8Num202z1"/>
    <w:rsid w:val="00E978AD"/>
  </w:style>
  <w:style w:type="character" w:customStyle="1" w:styleId="WW8Num202z2">
    <w:name w:val="WW8Num202z2"/>
    <w:rsid w:val="00E978AD"/>
  </w:style>
  <w:style w:type="character" w:customStyle="1" w:styleId="WW8Num202z3">
    <w:name w:val="WW8Num202z3"/>
    <w:rsid w:val="00E978AD"/>
  </w:style>
  <w:style w:type="character" w:customStyle="1" w:styleId="WW8Num202z4">
    <w:name w:val="WW8Num202z4"/>
    <w:rsid w:val="00E978AD"/>
  </w:style>
  <w:style w:type="character" w:customStyle="1" w:styleId="WW8Num202z5">
    <w:name w:val="WW8Num202z5"/>
    <w:rsid w:val="00E978AD"/>
  </w:style>
  <w:style w:type="character" w:customStyle="1" w:styleId="WW8Num202z6">
    <w:name w:val="WW8Num202z6"/>
    <w:rsid w:val="00E978AD"/>
  </w:style>
  <w:style w:type="character" w:customStyle="1" w:styleId="WW8Num202z7">
    <w:name w:val="WW8Num202z7"/>
    <w:rsid w:val="00E978AD"/>
  </w:style>
  <w:style w:type="character" w:customStyle="1" w:styleId="WW8Num202z8">
    <w:name w:val="WW8Num202z8"/>
    <w:rsid w:val="00E978AD"/>
  </w:style>
  <w:style w:type="character" w:customStyle="1" w:styleId="WW8Num203z0">
    <w:name w:val="WW8Num203z0"/>
    <w:rsid w:val="00E978AD"/>
    <w:rPr>
      <w:rFonts w:ascii="Arial Narrow" w:hAnsi="Arial Narrow" w:cs="Arial" w:hint="default"/>
      <w:sz w:val="22"/>
      <w:szCs w:val="22"/>
    </w:rPr>
  </w:style>
  <w:style w:type="character" w:customStyle="1" w:styleId="WW8Num203z2">
    <w:name w:val="WW8Num203z2"/>
    <w:rsid w:val="00E978AD"/>
    <w:rPr>
      <w:b w:val="0"/>
      <w:bCs w:val="0"/>
      <w:i w:val="0"/>
      <w:iCs w:val="0"/>
    </w:rPr>
  </w:style>
  <w:style w:type="character" w:customStyle="1" w:styleId="WW8Num203z3">
    <w:name w:val="WW8Num203z3"/>
    <w:rsid w:val="00E978AD"/>
    <w:rPr>
      <w:b w:val="0"/>
      <w:bCs w:val="0"/>
      <w:i w:val="0"/>
      <w:iCs w:val="0"/>
      <w:color w:val="auto"/>
    </w:rPr>
  </w:style>
  <w:style w:type="character" w:customStyle="1" w:styleId="WW8Num204z0">
    <w:name w:val="WW8Num204z0"/>
    <w:rsid w:val="00E978AD"/>
  </w:style>
  <w:style w:type="character" w:customStyle="1" w:styleId="WW8Num205z0">
    <w:name w:val="WW8Num205z0"/>
    <w:rsid w:val="00E978AD"/>
    <w:rPr>
      <w:rFonts w:ascii="Arial" w:hAnsi="Arial" w:cs="Arial" w:hint="default"/>
      <w:b w:val="0"/>
      <w:bCs w:val="0"/>
      <w:sz w:val="24"/>
      <w:szCs w:val="24"/>
    </w:rPr>
  </w:style>
  <w:style w:type="character" w:customStyle="1" w:styleId="WW8Num205z1">
    <w:name w:val="WW8Num205z1"/>
    <w:rsid w:val="00E978AD"/>
  </w:style>
  <w:style w:type="character" w:customStyle="1" w:styleId="WW8Num205z2">
    <w:name w:val="WW8Num205z2"/>
    <w:rsid w:val="00E978AD"/>
  </w:style>
  <w:style w:type="character" w:customStyle="1" w:styleId="WW8Num205z3">
    <w:name w:val="WW8Num205z3"/>
    <w:rsid w:val="00E978AD"/>
  </w:style>
  <w:style w:type="character" w:customStyle="1" w:styleId="WW8Num205z4">
    <w:name w:val="WW8Num205z4"/>
    <w:rsid w:val="00E978AD"/>
  </w:style>
  <w:style w:type="character" w:customStyle="1" w:styleId="WW8Num205z5">
    <w:name w:val="WW8Num205z5"/>
    <w:rsid w:val="00E978AD"/>
  </w:style>
  <w:style w:type="character" w:customStyle="1" w:styleId="WW8Num205z6">
    <w:name w:val="WW8Num205z6"/>
    <w:rsid w:val="00E978AD"/>
  </w:style>
  <w:style w:type="character" w:customStyle="1" w:styleId="WW8Num205z7">
    <w:name w:val="WW8Num205z7"/>
    <w:rsid w:val="00E978AD"/>
  </w:style>
  <w:style w:type="character" w:customStyle="1" w:styleId="WW8Num205z8">
    <w:name w:val="WW8Num205z8"/>
    <w:rsid w:val="00E978AD"/>
  </w:style>
  <w:style w:type="character" w:customStyle="1" w:styleId="WW8Num206z0">
    <w:name w:val="WW8Num206z0"/>
    <w:rsid w:val="00E978AD"/>
  </w:style>
  <w:style w:type="character" w:customStyle="1" w:styleId="WW8Num206z1">
    <w:name w:val="WW8Num206z1"/>
    <w:rsid w:val="00E978AD"/>
  </w:style>
  <w:style w:type="character" w:customStyle="1" w:styleId="WW8Num206z2">
    <w:name w:val="WW8Num206z2"/>
    <w:rsid w:val="00E978AD"/>
  </w:style>
  <w:style w:type="character" w:customStyle="1" w:styleId="WW8Num206z3">
    <w:name w:val="WW8Num206z3"/>
    <w:rsid w:val="00E978AD"/>
  </w:style>
  <w:style w:type="character" w:customStyle="1" w:styleId="WW8Num206z4">
    <w:name w:val="WW8Num206z4"/>
    <w:rsid w:val="00E978AD"/>
  </w:style>
  <w:style w:type="character" w:customStyle="1" w:styleId="WW8Num206z5">
    <w:name w:val="WW8Num206z5"/>
    <w:rsid w:val="00E978AD"/>
  </w:style>
  <w:style w:type="character" w:customStyle="1" w:styleId="WW8Num206z6">
    <w:name w:val="WW8Num206z6"/>
    <w:rsid w:val="00E978AD"/>
  </w:style>
  <w:style w:type="character" w:customStyle="1" w:styleId="WW8Num206z7">
    <w:name w:val="WW8Num206z7"/>
    <w:rsid w:val="00E978AD"/>
  </w:style>
  <w:style w:type="character" w:customStyle="1" w:styleId="WW8Num206z8">
    <w:name w:val="WW8Num206z8"/>
    <w:rsid w:val="00E978AD"/>
  </w:style>
  <w:style w:type="character" w:customStyle="1" w:styleId="WW8Num207z0">
    <w:name w:val="WW8Num207z0"/>
    <w:rsid w:val="00E978AD"/>
  </w:style>
  <w:style w:type="character" w:customStyle="1" w:styleId="WW8Num207z1">
    <w:name w:val="WW8Num207z1"/>
    <w:rsid w:val="00E978AD"/>
  </w:style>
  <w:style w:type="character" w:customStyle="1" w:styleId="WW8Num207z2">
    <w:name w:val="WW8Num207z2"/>
    <w:rsid w:val="00E978AD"/>
  </w:style>
  <w:style w:type="character" w:customStyle="1" w:styleId="WW8Num207z3">
    <w:name w:val="WW8Num207z3"/>
    <w:rsid w:val="00E978AD"/>
  </w:style>
  <w:style w:type="character" w:customStyle="1" w:styleId="WW8Num207z4">
    <w:name w:val="WW8Num207z4"/>
    <w:rsid w:val="00E978AD"/>
  </w:style>
  <w:style w:type="character" w:customStyle="1" w:styleId="WW8Num207z5">
    <w:name w:val="WW8Num207z5"/>
    <w:rsid w:val="00E978AD"/>
  </w:style>
  <w:style w:type="character" w:customStyle="1" w:styleId="WW8Num207z6">
    <w:name w:val="WW8Num207z6"/>
    <w:rsid w:val="00E978AD"/>
  </w:style>
  <w:style w:type="character" w:customStyle="1" w:styleId="WW8Num207z7">
    <w:name w:val="WW8Num207z7"/>
    <w:rsid w:val="00E978AD"/>
  </w:style>
  <w:style w:type="character" w:customStyle="1" w:styleId="WW8Num207z8">
    <w:name w:val="WW8Num207z8"/>
    <w:rsid w:val="00E978AD"/>
  </w:style>
  <w:style w:type="character" w:customStyle="1" w:styleId="WW8Num208z0">
    <w:name w:val="WW8Num208z0"/>
    <w:rsid w:val="00E978AD"/>
    <w:rPr>
      <w:b w:val="0"/>
      <w:bCs w:val="0"/>
      <w:i w:val="0"/>
      <w:iCs w:val="0"/>
      <w:strike w:val="0"/>
      <w:dstrike w:val="0"/>
      <w:sz w:val="24"/>
      <w:szCs w:val="24"/>
      <w:u w:val="none"/>
      <w:effect w:val="none"/>
    </w:rPr>
  </w:style>
  <w:style w:type="character" w:customStyle="1" w:styleId="WW8Num208z1">
    <w:name w:val="WW8Num208z1"/>
    <w:rsid w:val="00E978AD"/>
  </w:style>
  <w:style w:type="character" w:customStyle="1" w:styleId="WW8Num208z2">
    <w:name w:val="WW8Num208z2"/>
    <w:rsid w:val="00E978AD"/>
  </w:style>
  <w:style w:type="character" w:customStyle="1" w:styleId="WW8Num208z3">
    <w:name w:val="WW8Num208z3"/>
    <w:rsid w:val="00E978AD"/>
  </w:style>
  <w:style w:type="character" w:customStyle="1" w:styleId="WW8Num208z4">
    <w:name w:val="WW8Num208z4"/>
    <w:rsid w:val="00E978AD"/>
  </w:style>
  <w:style w:type="character" w:customStyle="1" w:styleId="WW8Num208z5">
    <w:name w:val="WW8Num208z5"/>
    <w:rsid w:val="00E978AD"/>
  </w:style>
  <w:style w:type="character" w:customStyle="1" w:styleId="WW8Num208z6">
    <w:name w:val="WW8Num208z6"/>
    <w:rsid w:val="00E978AD"/>
  </w:style>
  <w:style w:type="character" w:customStyle="1" w:styleId="WW8Num208z7">
    <w:name w:val="WW8Num208z7"/>
    <w:rsid w:val="00E978AD"/>
  </w:style>
  <w:style w:type="character" w:customStyle="1" w:styleId="WW8Num208z8">
    <w:name w:val="WW8Num208z8"/>
    <w:rsid w:val="00E978AD"/>
  </w:style>
  <w:style w:type="character" w:customStyle="1" w:styleId="WW8Num209z0">
    <w:name w:val="WW8Num209z0"/>
    <w:rsid w:val="00E978AD"/>
  </w:style>
  <w:style w:type="character" w:customStyle="1" w:styleId="WW8Num210z0">
    <w:name w:val="WW8Num210z0"/>
    <w:rsid w:val="00E978AD"/>
    <w:rPr>
      <w:b w:val="0"/>
      <w:bCs w:val="0"/>
    </w:rPr>
  </w:style>
  <w:style w:type="character" w:customStyle="1" w:styleId="WW8Num210z1">
    <w:name w:val="WW8Num210z1"/>
    <w:rsid w:val="00E978AD"/>
  </w:style>
  <w:style w:type="character" w:customStyle="1" w:styleId="WW8Num210z2">
    <w:name w:val="WW8Num210z2"/>
    <w:rsid w:val="00E978AD"/>
  </w:style>
  <w:style w:type="character" w:customStyle="1" w:styleId="WW8Num210z3">
    <w:name w:val="WW8Num210z3"/>
    <w:rsid w:val="00E978AD"/>
  </w:style>
  <w:style w:type="character" w:customStyle="1" w:styleId="WW8Num210z4">
    <w:name w:val="WW8Num210z4"/>
    <w:rsid w:val="00E978AD"/>
  </w:style>
  <w:style w:type="character" w:customStyle="1" w:styleId="WW8Num210z5">
    <w:name w:val="WW8Num210z5"/>
    <w:rsid w:val="00E978AD"/>
  </w:style>
  <w:style w:type="character" w:customStyle="1" w:styleId="WW8Num210z6">
    <w:name w:val="WW8Num210z6"/>
    <w:rsid w:val="00E978AD"/>
  </w:style>
  <w:style w:type="character" w:customStyle="1" w:styleId="WW8Num210z7">
    <w:name w:val="WW8Num210z7"/>
    <w:rsid w:val="00E978AD"/>
  </w:style>
  <w:style w:type="character" w:customStyle="1" w:styleId="WW8Num210z8">
    <w:name w:val="WW8Num210z8"/>
    <w:rsid w:val="00E978AD"/>
  </w:style>
  <w:style w:type="character" w:customStyle="1" w:styleId="WW8Num211z0">
    <w:name w:val="WW8Num211z0"/>
    <w:rsid w:val="00E978AD"/>
    <w:rPr>
      <w:b w:val="0"/>
      <w:bCs w:val="0"/>
      <w:i w:val="0"/>
      <w:iCs w:val="0"/>
      <w:strike w:val="0"/>
      <w:dstrike w:val="0"/>
      <w:sz w:val="24"/>
      <w:szCs w:val="24"/>
      <w:u w:val="none"/>
      <w:effect w:val="none"/>
    </w:rPr>
  </w:style>
  <w:style w:type="character" w:customStyle="1" w:styleId="WW8Num211z1">
    <w:name w:val="WW8Num211z1"/>
    <w:rsid w:val="00E978AD"/>
  </w:style>
  <w:style w:type="character" w:customStyle="1" w:styleId="WW8Num212z0">
    <w:name w:val="WW8Num212z0"/>
    <w:rsid w:val="00E978AD"/>
  </w:style>
  <w:style w:type="character" w:customStyle="1" w:styleId="WW8Num212z1">
    <w:name w:val="WW8Num212z1"/>
    <w:rsid w:val="00E978AD"/>
  </w:style>
  <w:style w:type="character" w:customStyle="1" w:styleId="WW8Num212z2">
    <w:name w:val="WW8Num212z2"/>
    <w:rsid w:val="00E978AD"/>
  </w:style>
  <w:style w:type="character" w:customStyle="1" w:styleId="WW8Num212z3">
    <w:name w:val="WW8Num212z3"/>
    <w:rsid w:val="00E978AD"/>
  </w:style>
  <w:style w:type="character" w:customStyle="1" w:styleId="WW8Num212z4">
    <w:name w:val="WW8Num212z4"/>
    <w:rsid w:val="00E978AD"/>
  </w:style>
  <w:style w:type="character" w:customStyle="1" w:styleId="WW8Num212z5">
    <w:name w:val="WW8Num212z5"/>
    <w:rsid w:val="00E978AD"/>
  </w:style>
  <w:style w:type="character" w:customStyle="1" w:styleId="WW8Num212z6">
    <w:name w:val="WW8Num212z6"/>
    <w:rsid w:val="00E978AD"/>
  </w:style>
  <w:style w:type="character" w:customStyle="1" w:styleId="WW8Num212z7">
    <w:name w:val="WW8Num212z7"/>
    <w:rsid w:val="00E978AD"/>
  </w:style>
  <w:style w:type="character" w:customStyle="1" w:styleId="WW8Num212z8">
    <w:name w:val="WW8Num212z8"/>
    <w:rsid w:val="00E978AD"/>
  </w:style>
  <w:style w:type="character" w:customStyle="1" w:styleId="WW8Num213z0">
    <w:name w:val="WW8Num213z0"/>
    <w:rsid w:val="00E978AD"/>
  </w:style>
  <w:style w:type="character" w:customStyle="1" w:styleId="WW8Num213z1">
    <w:name w:val="WW8Num213z1"/>
    <w:rsid w:val="00E978AD"/>
  </w:style>
  <w:style w:type="character" w:customStyle="1" w:styleId="WW8Num213z2">
    <w:name w:val="WW8Num213z2"/>
    <w:rsid w:val="00E978AD"/>
  </w:style>
  <w:style w:type="character" w:customStyle="1" w:styleId="WW8Num213z3">
    <w:name w:val="WW8Num213z3"/>
    <w:rsid w:val="00E978AD"/>
  </w:style>
  <w:style w:type="character" w:customStyle="1" w:styleId="WW8Num213z4">
    <w:name w:val="WW8Num213z4"/>
    <w:rsid w:val="00E978AD"/>
  </w:style>
  <w:style w:type="character" w:customStyle="1" w:styleId="WW8Num213z5">
    <w:name w:val="WW8Num213z5"/>
    <w:rsid w:val="00E978AD"/>
  </w:style>
  <w:style w:type="character" w:customStyle="1" w:styleId="WW8Num213z6">
    <w:name w:val="WW8Num213z6"/>
    <w:rsid w:val="00E978AD"/>
  </w:style>
  <w:style w:type="character" w:customStyle="1" w:styleId="WW8Num213z7">
    <w:name w:val="WW8Num213z7"/>
    <w:rsid w:val="00E978AD"/>
  </w:style>
  <w:style w:type="character" w:customStyle="1" w:styleId="WW8Num213z8">
    <w:name w:val="WW8Num213z8"/>
    <w:rsid w:val="00E978AD"/>
  </w:style>
  <w:style w:type="character" w:customStyle="1" w:styleId="WW8Num214z0">
    <w:name w:val="WW8Num214z0"/>
    <w:rsid w:val="00E978AD"/>
    <w:rPr>
      <w:b w:val="0"/>
      <w:bCs w:val="0"/>
      <w:i w:val="0"/>
      <w:iCs w:val="0"/>
    </w:rPr>
  </w:style>
  <w:style w:type="character" w:customStyle="1" w:styleId="WW8Num214z1">
    <w:name w:val="WW8Num214z1"/>
    <w:rsid w:val="00E978AD"/>
  </w:style>
  <w:style w:type="character" w:customStyle="1" w:styleId="WW8Num214z2">
    <w:name w:val="WW8Num214z2"/>
    <w:rsid w:val="00E978AD"/>
  </w:style>
  <w:style w:type="character" w:customStyle="1" w:styleId="WW8Num214z3">
    <w:name w:val="WW8Num214z3"/>
    <w:rsid w:val="00E978AD"/>
  </w:style>
  <w:style w:type="character" w:customStyle="1" w:styleId="WW8Num214z4">
    <w:name w:val="WW8Num214z4"/>
    <w:rsid w:val="00E978AD"/>
  </w:style>
  <w:style w:type="character" w:customStyle="1" w:styleId="WW8Num214z5">
    <w:name w:val="WW8Num214z5"/>
    <w:rsid w:val="00E978AD"/>
  </w:style>
  <w:style w:type="character" w:customStyle="1" w:styleId="WW8Num214z6">
    <w:name w:val="WW8Num214z6"/>
    <w:rsid w:val="00E978AD"/>
  </w:style>
  <w:style w:type="character" w:customStyle="1" w:styleId="WW8Num214z7">
    <w:name w:val="WW8Num214z7"/>
    <w:rsid w:val="00E978AD"/>
  </w:style>
  <w:style w:type="character" w:customStyle="1" w:styleId="WW8Num214z8">
    <w:name w:val="WW8Num214z8"/>
    <w:rsid w:val="00E978AD"/>
  </w:style>
  <w:style w:type="character" w:customStyle="1" w:styleId="WW8Num215z0">
    <w:name w:val="WW8Num215z0"/>
    <w:rsid w:val="00E978AD"/>
  </w:style>
  <w:style w:type="character" w:customStyle="1" w:styleId="WW8Num216z0">
    <w:name w:val="WW8Num216z0"/>
    <w:rsid w:val="00E978AD"/>
    <w:rPr>
      <w:rFonts w:ascii="Symbol" w:hAnsi="Symbol" w:cs="Symbol" w:hint="default"/>
    </w:rPr>
  </w:style>
  <w:style w:type="character" w:customStyle="1" w:styleId="WW8Num216z1">
    <w:name w:val="WW8Num216z1"/>
    <w:rsid w:val="00E978AD"/>
    <w:rPr>
      <w:rFonts w:ascii="Courier New" w:hAnsi="Courier New" w:cs="Courier New" w:hint="default"/>
    </w:rPr>
  </w:style>
  <w:style w:type="character" w:customStyle="1" w:styleId="WW8Num216z2">
    <w:name w:val="WW8Num216z2"/>
    <w:rsid w:val="00E978AD"/>
    <w:rPr>
      <w:rFonts w:ascii="Wingdings" w:hAnsi="Wingdings" w:cs="Wingdings" w:hint="default"/>
    </w:rPr>
  </w:style>
  <w:style w:type="character" w:customStyle="1" w:styleId="WW8Num217z0">
    <w:name w:val="WW8Num217z0"/>
    <w:rsid w:val="00E978AD"/>
  </w:style>
  <w:style w:type="character" w:customStyle="1" w:styleId="WW8Num217z1">
    <w:name w:val="WW8Num217z1"/>
    <w:rsid w:val="00E978AD"/>
  </w:style>
  <w:style w:type="character" w:customStyle="1" w:styleId="WW8Num217z2">
    <w:name w:val="WW8Num217z2"/>
    <w:rsid w:val="00E978AD"/>
  </w:style>
  <w:style w:type="character" w:customStyle="1" w:styleId="WW8Num217z3">
    <w:name w:val="WW8Num217z3"/>
    <w:rsid w:val="00E978AD"/>
  </w:style>
  <w:style w:type="character" w:customStyle="1" w:styleId="WW8Num217z4">
    <w:name w:val="WW8Num217z4"/>
    <w:rsid w:val="00E978AD"/>
  </w:style>
  <w:style w:type="character" w:customStyle="1" w:styleId="WW8Num217z5">
    <w:name w:val="WW8Num217z5"/>
    <w:rsid w:val="00E978AD"/>
  </w:style>
  <w:style w:type="character" w:customStyle="1" w:styleId="WW8Num217z6">
    <w:name w:val="WW8Num217z6"/>
    <w:rsid w:val="00E978AD"/>
  </w:style>
  <w:style w:type="character" w:customStyle="1" w:styleId="WW8Num217z7">
    <w:name w:val="WW8Num217z7"/>
    <w:rsid w:val="00E978AD"/>
  </w:style>
  <w:style w:type="character" w:customStyle="1" w:styleId="WW8Num217z8">
    <w:name w:val="WW8Num217z8"/>
    <w:rsid w:val="00E978AD"/>
  </w:style>
  <w:style w:type="character" w:customStyle="1" w:styleId="WW8Num218z0">
    <w:name w:val="WW8Num218z0"/>
    <w:rsid w:val="00E978AD"/>
    <w:rPr>
      <w:b w:val="0"/>
      <w:bCs w:val="0"/>
      <w:i w:val="0"/>
      <w:iCs w:val="0"/>
      <w:strike w:val="0"/>
      <w:dstrike w:val="0"/>
      <w:sz w:val="24"/>
      <w:szCs w:val="24"/>
      <w:u w:val="none"/>
      <w:effect w:val="none"/>
    </w:rPr>
  </w:style>
  <w:style w:type="character" w:customStyle="1" w:styleId="WW8Num218z1">
    <w:name w:val="WW8Num218z1"/>
    <w:rsid w:val="00E978AD"/>
  </w:style>
  <w:style w:type="character" w:customStyle="1" w:styleId="WW8Num218z2">
    <w:name w:val="WW8Num218z2"/>
    <w:rsid w:val="00E978AD"/>
  </w:style>
  <w:style w:type="character" w:customStyle="1" w:styleId="WW8Num218z3">
    <w:name w:val="WW8Num218z3"/>
    <w:rsid w:val="00E978AD"/>
  </w:style>
  <w:style w:type="character" w:customStyle="1" w:styleId="WW8Num218z4">
    <w:name w:val="WW8Num218z4"/>
    <w:rsid w:val="00E978AD"/>
  </w:style>
  <w:style w:type="character" w:customStyle="1" w:styleId="WW8Num218z5">
    <w:name w:val="WW8Num218z5"/>
    <w:rsid w:val="00E978AD"/>
  </w:style>
  <w:style w:type="character" w:customStyle="1" w:styleId="WW8Num218z6">
    <w:name w:val="WW8Num218z6"/>
    <w:rsid w:val="00E978AD"/>
  </w:style>
  <w:style w:type="character" w:customStyle="1" w:styleId="WW8Num218z7">
    <w:name w:val="WW8Num218z7"/>
    <w:rsid w:val="00E978AD"/>
  </w:style>
  <w:style w:type="character" w:customStyle="1" w:styleId="WW8Num218z8">
    <w:name w:val="WW8Num218z8"/>
    <w:rsid w:val="00E978AD"/>
  </w:style>
  <w:style w:type="character" w:customStyle="1" w:styleId="WW8Num219z0">
    <w:name w:val="WW8Num219z0"/>
    <w:rsid w:val="00E978AD"/>
  </w:style>
  <w:style w:type="character" w:customStyle="1" w:styleId="WW8Num219z1">
    <w:name w:val="WW8Num219z1"/>
    <w:rsid w:val="00E978AD"/>
  </w:style>
  <w:style w:type="character" w:customStyle="1" w:styleId="WW8Num219z2">
    <w:name w:val="WW8Num219z2"/>
    <w:rsid w:val="00E978AD"/>
  </w:style>
  <w:style w:type="character" w:customStyle="1" w:styleId="WW8Num219z3">
    <w:name w:val="WW8Num219z3"/>
    <w:rsid w:val="00E978AD"/>
  </w:style>
  <w:style w:type="character" w:customStyle="1" w:styleId="WW8Num219z4">
    <w:name w:val="WW8Num219z4"/>
    <w:rsid w:val="00E978AD"/>
  </w:style>
  <w:style w:type="character" w:customStyle="1" w:styleId="WW8Num219z5">
    <w:name w:val="WW8Num219z5"/>
    <w:rsid w:val="00E978AD"/>
  </w:style>
  <w:style w:type="character" w:customStyle="1" w:styleId="WW8Num219z6">
    <w:name w:val="WW8Num219z6"/>
    <w:rsid w:val="00E978AD"/>
  </w:style>
  <w:style w:type="character" w:customStyle="1" w:styleId="WW8Num219z7">
    <w:name w:val="WW8Num219z7"/>
    <w:rsid w:val="00E978AD"/>
  </w:style>
  <w:style w:type="character" w:customStyle="1" w:styleId="WW8Num219z8">
    <w:name w:val="WW8Num219z8"/>
    <w:rsid w:val="00E978AD"/>
  </w:style>
  <w:style w:type="character" w:customStyle="1" w:styleId="WW8Num220z0">
    <w:name w:val="WW8Num220z0"/>
    <w:rsid w:val="00E978AD"/>
    <w:rPr>
      <w:b w:val="0"/>
      <w:bCs w:val="0"/>
    </w:rPr>
  </w:style>
  <w:style w:type="character" w:customStyle="1" w:styleId="WW8Num220z1">
    <w:name w:val="WW8Num220z1"/>
    <w:rsid w:val="00E978AD"/>
  </w:style>
  <w:style w:type="character" w:customStyle="1" w:styleId="WW8Num220z2">
    <w:name w:val="WW8Num220z2"/>
    <w:rsid w:val="00E978AD"/>
  </w:style>
  <w:style w:type="character" w:customStyle="1" w:styleId="WW8Num220z3">
    <w:name w:val="WW8Num220z3"/>
    <w:rsid w:val="00E978AD"/>
  </w:style>
  <w:style w:type="character" w:customStyle="1" w:styleId="WW8Num220z4">
    <w:name w:val="WW8Num220z4"/>
    <w:rsid w:val="00E978AD"/>
  </w:style>
  <w:style w:type="character" w:customStyle="1" w:styleId="WW8Num220z5">
    <w:name w:val="WW8Num220z5"/>
    <w:rsid w:val="00E978AD"/>
  </w:style>
  <w:style w:type="character" w:customStyle="1" w:styleId="WW8Num220z6">
    <w:name w:val="WW8Num220z6"/>
    <w:rsid w:val="00E978AD"/>
  </w:style>
  <w:style w:type="character" w:customStyle="1" w:styleId="WW8Num220z7">
    <w:name w:val="WW8Num220z7"/>
    <w:rsid w:val="00E978AD"/>
  </w:style>
  <w:style w:type="character" w:customStyle="1" w:styleId="WW8Num220z8">
    <w:name w:val="WW8Num220z8"/>
    <w:rsid w:val="00E978AD"/>
  </w:style>
  <w:style w:type="character" w:customStyle="1" w:styleId="WW8Num221z0">
    <w:name w:val="WW8Num221z0"/>
    <w:rsid w:val="00E978AD"/>
    <w:rPr>
      <w:b w:val="0"/>
      <w:bCs w:val="0"/>
      <w:i w:val="0"/>
      <w:iCs w:val="0"/>
      <w:strike w:val="0"/>
      <w:dstrike w:val="0"/>
      <w:sz w:val="24"/>
      <w:szCs w:val="24"/>
      <w:u w:val="none"/>
      <w:effect w:val="none"/>
    </w:rPr>
  </w:style>
  <w:style w:type="character" w:customStyle="1" w:styleId="WW8Num221z1">
    <w:name w:val="WW8Num221z1"/>
    <w:rsid w:val="00E978AD"/>
  </w:style>
  <w:style w:type="character" w:customStyle="1" w:styleId="WW8Num222z0">
    <w:name w:val="WW8Num222z0"/>
    <w:rsid w:val="00E978AD"/>
    <w:rPr>
      <w:b w:val="0"/>
      <w:bCs w:val="0"/>
    </w:rPr>
  </w:style>
  <w:style w:type="character" w:customStyle="1" w:styleId="WW8Num222z1">
    <w:name w:val="WW8Num222z1"/>
    <w:rsid w:val="00E978AD"/>
  </w:style>
  <w:style w:type="character" w:customStyle="1" w:styleId="WW8Num222z2">
    <w:name w:val="WW8Num222z2"/>
    <w:rsid w:val="00E978AD"/>
    <w:rPr>
      <w:rFonts w:ascii="Symbol" w:hAnsi="Symbol" w:cs="Symbol" w:hint="default"/>
    </w:rPr>
  </w:style>
  <w:style w:type="character" w:customStyle="1" w:styleId="WW8Num223z0">
    <w:name w:val="WW8Num223z0"/>
    <w:rsid w:val="00E978AD"/>
    <w:rPr>
      <w:b w:val="0"/>
      <w:bCs w:val="0"/>
    </w:rPr>
  </w:style>
  <w:style w:type="character" w:customStyle="1" w:styleId="WW8Num223z2">
    <w:name w:val="WW8Num223z2"/>
    <w:rsid w:val="00E978AD"/>
  </w:style>
  <w:style w:type="character" w:customStyle="1" w:styleId="WW8Num224z0">
    <w:name w:val="WW8Num224z0"/>
    <w:rsid w:val="00E978AD"/>
    <w:rPr>
      <w:rFonts w:ascii="Arial" w:hAnsi="Arial" w:cs="Arial" w:hint="default"/>
      <w:b w:val="0"/>
      <w:bCs w:val="0"/>
      <w:i w:val="0"/>
      <w:iCs w:val="0"/>
      <w:strike w:val="0"/>
      <w:dstrike w:val="0"/>
      <w:sz w:val="24"/>
      <w:szCs w:val="24"/>
      <w:u w:val="none"/>
      <w:effect w:val="none"/>
    </w:rPr>
  </w:style>
  <w:style w:type="character" w:customStyle="1" w:styleId="WW8Num224z1">
    <w:name w:val="WW8Num224z1"/>
    <w:rsid w:val="00E978AD"/>
  </w:style>
  <w:style w:type="character" w:customStyle="1" w:styleId="WW8Num224z2">
    <w:name w:val="WW8Num224z2"/>
    <w:rsid w:val="00E978AD"/>
  </w:style>
  <w:style w:type="character" w:customStyle="1" w:styleId="WW8Num224z3">
    <w:name w:val="WW8Num224z3"/>
    <w:rsid w:val="00E978AD"/>
  </w:style>
  <w:style w:type="character" w:customStyle="1" w:styleId="WW8Num224z4">
    <w:name w:val="WW8Num224z4"/>
    <w:rsid w:val="00E978AD"/>
  </w:style>
  <w:style w:type="character" w:customStyle="1" w:styleId="WW8Num224z5">
    <w:name w:val="WW8Num224z5"/>
    <w:rsid w:val="00E978AD"/>
  </w:style>
  <w:style w:type="character" w:customStyle="1" w:styleId="WW8Num224z6">
    <w:name w:val="WW8Num224z6"/>
    <w:rsid w:val="00E978AD"/>
  </w:style>
  <w:style w:type="character" w:customStyle="1" w:styleId="WW8Num224z7">
    <w:name w:val="WW8Num224z7"/>
    <w:rsid w:val="00E978AD"/>
  </w:style>
  <w:style w:type="character" w:customStyle="1" w:styleId="WW8Num224z8">
    <w:name w:val="WW8Num224z8"/>
    <w:rsid w:val="00E978AD"/>
  </w:style>
  <w:style w:type="character" w:customStyle="1" w:styleId="WW8Num225z0">
    <w:name w:val="WW8Num225z0"/>
    <w:rsid w:val="00E978AD"/>
    <w:rPr>
      <w:rFonts w:ascii="Arial Narrow" w:eastAsia="Times New Roman" w:hAnsi="Arial Narrow" w:cs="Arial" w:hint="default"/>
    </w:rPr>
  </w:style>
  <w:style w:type="character" w:customStyle="1" w:styleId="WW8Num225z1">
    <w:name w:val="WW8Num225z1"/>
    <w:rsid w:val="00E978AD"/>
  </w:style>
  <w:style w:type="character" w:customStyle="1" w:styleId="WW8Num225z2">
    <w:name w:val="WW8Num225z2"/>
    <w:rsid w:val="00E978AD"/>
  </w:style>
  <w:style w:type="character" w:customStyle="1" w:styleId="WW8Num225z3">
    <w:name w:val="WW8Num225z3"/>
    <w:rsid w:val="00E978AD"/>
  </w:style>
  <w:style w:type="character" w:customStyle="1" w:styleId="WW8Num225z4">
    <w:name w:val="WW8Num225z4"/>
    <w:rsid w:val="00E978AD"/>
  </w:style>
  <w:style w:type="character" w:customStyle="1" w:styleId="WW8Num225z5">
    <w:name w:val="WW8Num225z5"/>
    <w:rsid w:val="00E978AD"/>
  </w:style>
  <w:style w:type="character" w:customStyle="1" w:styleId="WW8Num225z6">
    <w:name w:val="WW8Num225z6"/>
    <w:rsid w:val="00E978AD"/>
  </w:style>
  <w:style w:type="character" w:customStyle="1" w:styleId="WW8Num225z7">
    <w:name w:val="WW8Num225z7"/>
    <w:rsid w:val="00E978AD"/>
  </w:style>
  <w:style w:type="character" w:customStyle="1" w:styleId="WW8Num225z8">
    <w:name w:val="WW8Num225z8"/>
    <w:rsid w:val="00E978AD"/>
  </w:style>
  <w:style w:type="character" w:customStyle="1" w:styleId="WW8Num226z0">
    <w:name w:val="WW8Num226z0"/>
    <w:rsid w:val="00E978AD"/>
    <w:rPr>
      <w:rFonts w:ascii="Arial Narrow" w:eastAsia="Calibri" w:hAnsi="Arial Narrow" w:cs="Arial Narrow" w:hint="default"/>
      <w:sz w:val="22"/>
      <w:szCs w:val="22"/>
    </w:rPr>
  </w:style>
  <w:style w:type="character" w:customStyle="1" w:styleId="WW8Num227z0">
    <w:name w:val="WW8Num227z0"/>
    <w:rsid w:val="00E978AD"/>
    <w:rPr>
      <w:b w:val="0"/>
      <w:bCs w:val="0"/>
      <w:i w:val="0"/>
      <w:iCs w:val="0"/>
      <w:strike w:val="0"/>
      <w:dstrike w:val="0"/>
      <w:sz w:val="24"/>
      <w:szCs w:val="24"/>
      <w:u w:val="none"/>
      <w:effect w:val="none"/>
    </w:rPr>
  </w:style>
  <w:style w:type="character" w:customStyle="1" w:styleId="WW8Num227z1">
    <w:name w:val="WW8Num227z1"/>
    <w:rsid w:val="00E978AD"/>
  </w:style>
  <w:style w:type="character" w:customStyle="1" w:styleId="WW8Num227z2">
    <w:name w:val="WW8Num227z2"/>
    <w:rsid w:val="00E978AD"/>
  </w:style>
  <w:style w:type="character" w:customStyle="1" w:styleId="WW8Num227z3">
    <w:name w:val="WW8Num227z3"/>
    <w:rsid w:val="00E978AD"/>
  </w:style>
  <w:style w:type="character" w:customStyle="1" w:styleId="WW8Num227z4">
    <w:name w:val="WW8Num227z4"/>
    <w:rsid w:val="00E978AD"/>
  </w:style>
  <w:style w:type="character" w:customStyle="1" w:styleId="WW8Num227z5">
    <w:name w:val="WW8Num227z5"/>
    <w:rsid w:val="00E978AD"/>
  </w:style>
  <w:style w:type="character" w:customStyle="1" w:styleId="WW8Num227z6">
    <w:name w:val="WW8Num227z6"/>
    <w:rsid w:val="00E978AD"/>
  </w:style>
  <w:style w:type="character" w:customStyle="1" w:styleId="WW8Num227z7">
    <w:name w:val="WW8Num227z7"/>
    <w:rsid w:val="00E978AD"/>
  </w:style>
  <w:style w:type="character" w:customStyle="1" w:styleId="WW8Num227z8">
    <w:name w:val="WW8Num227z8"/>
    <w:rsid w:val="00E978AD"/>
  </w:style>
  <w:style w:type="character" w:customStyle="1" w:styleId="WW8Num228z0">
    <w:name w:val="WW8Num228z0"/>
    <w:rsid w:val="00E978AD"/>
    <w:rPr>
      <w:b w:val="0"/>
      <w:bCs w:val="0"/>
    </w:rPr>
  </w:style>
  <w:style w:type="character" w:customStyle="1" w:styleId="WW8Num228z2">
    <w:name w:val="WW8Num228z2"/>
    <w:rsid w:val="00E978AD"/>
  </w:style>
  <w:style w:type="character" w:customStyle="1" w:styleId="WW8Num229z0">
    <w:name w:val="WW8Num229z0"/>
    <w:rsid w:val="00E978AD"/>
    <w:rPr>
      <w:color w:val="000000"/>
    </w:rPr>
  </w:style>
  <w:style w:type="character" w:customStyle="1" w:styleId="WW8Num229z1">
    <w:name w:val="WW8Num229z1"/>
    <w:rsid w:val="00E978AD"/>
  </w:style>
  <w:style w:type="character" w:customStyle="1" w:styleId="WW8Num229z2">
    <w:name w:val="WW8Num229z2"/>
    <w:rsid w:val="00E978AD"/>
  </w:style>
  <w:style w:type="character" w:customStyle="1" w:styleId="WW8Num229z3">
    <w:name w:val="WW8Num229z3"/>
    <w:rsid w:val="00E978AD"/>
  </w:style>
  <w:style w:type="character" w:customStyle="1" w:styleId="WW8Num229z4">
    <w:name w:val="WW8Num229z4"/>
    <w:rsid w:val="00E978AD"/>
  </w:style>
  <w:style w:type="character" w:customStyle="1" w:styleId="WW8Num229z5">
    <w:name w:val="WW8Num229z5"/>
    <w:rsid w:val="00E978AD"/>
  </w:style>
  <w:style w:type="character" w:customStyle="1" w:styleId="WW8Num229z6">
    <w:name w:val="WW8Num229z6"/>
    <w:rsid w:val="00E978AD"/>
  </w:style>
  <w:style w:type="character" w:customStyle="1" w:styleId="WW8Num229z7">
    <w:name w:val="WW8Num229z7"/>
    <w:rsid w:val="00E978AD"/>
  </w:style>
  <w:style w:type="character" w:customStyle="1" w:styleId="WW8Num229z8">
    <w:name w:val="WW8Num229z8"/>
    <w:rsid w:val="00E978AD"/>
  </w:style>
  <w:style w:type="character" w:customStyle="1" w:styleId="WW8Num230z0">
    <w:name w:val="WW8Num230z0"/>
    <w:rsid w:val="00E978AD"/>
  </w:style>
  <w:style w:type="character" w:customStyle="1" w:styleId="WW8Num231z0">
    <w:name w:val="WW8Num231z0"/>
    <w:rsid w:val="00E978AD"/>
    <w:rPr>
      <w:b w:val="0"/>
      <w:bCs w:val="0"/>
      <w:strike w:val="0"/>
      <w:dstrike w:val="0"/>
      <w:color w:val="auto"/>
      <w:u w:val="none"/>
      <w:effect w:val="none"/>
    </w:rPr>
  </w:style>
  <w:style w:type="character" w:customStyle="1" w:styleId="WW8Num231z1">
    <w:name w:val="WW8Num231z1"/>
    <w:rsid w:val="00E978AD"/>
    <w:rPr>
      <w:b w:val="0"/>
      <w:bCs w:val="0"/>
    </w:rPr>
  </w:style>
  <w:style w:type="character" w:customStyle="1" w:styleId="WW8Num231z2">
    <w:name w:val="WW8Num231z2"/>
    <w:rsid w:val="00E978AD"/>
  </w:style>
  <w:style w:type="character" w:customStyle="1" w:styleId="WW8Num231z3">
    <w:name w:val="WW8Num231z3"/>
    <w:rsid w:val="00E978AD"/>
  </w:style>
  <w:style w:type="character" w:customStyle="1" w:styleId="WW8Num231z4">
    <w:name w:val="WW8Num231z4"/>
    <w:rsid w:val="00E978AD"/>
  </w:style>
  <w:style w:type="character" w:customStyle="1" w:styleId="WW8Num231z5">
    <w:name w:val="WW8Num231z5"/>
    <w:rsid w:val="00E978AD"/>
  </w:style>
  <w:style w:type="character" w:customStyle="1" w:styleId="WW8Num231z6">
    <w:name w:val="WW8Num231z6"/>
    <w:rsid w:val="00E978AD"/>
  </w:style>
  <w:style w:type="character" w:customStyle="1" w:styleId="WW8Num231z7">
    <w:name w:val="WW8Num231z7"/>
    <w:rsid w:val="00E978AD"/>
  </w:style>
  <w:style w:type="character" w:customStyle="1" w:styleId="WW8Num231z8">
    <w:name w:val="WW8Num231z8"/>
    <w:rsid w:val="00E978AD"/>
  </w:style>
  <w:style w:type="character" w:customStyle="1" w:styleId="WW8Num232z0">
    <w:name w:val="WW8Num232z0"/>
    <w:rsid w:val="00E978AD"/>
    <w:rPr>
      <w:b w:val="0"/>
      <w:bCs w:val="0"/>
      <w:i w:val="0"/>
      <w:iCs w:val="0"/>
      <w:strike w:val="0"/>
      <w:dstrike w:val="0"/>
      <w:sz w:val="24"/>
      <w:szCs w:val="24"/>
      <w:u w:val="none"/>
      <w:effect w:val="none"/>
    </w:rPr>
  </w:style>
  <w:style w:type="character" w:customStyle="1" w:styleId="WW8Num232z1">
    <w:name w:val="WW8Num232z1"/>
    <w:rsid w:val="00E978AD"/>
  </w:style>
  <w:style w:type="character" w:customStyle="1" w:styleId="WW8Num232z2">
    <w:name w:val="WW8Num232z2"/>
    <w:rsid w:val="00E978AD"/>
  </w:style>
  <w:style w:type="character" w:customStyle="1" w:styleId="WW8Num232z3">
    <w:name w:val="WW8Num232z3"/>
    <w:rsid w:val="00E978AD"/>
  </w:style>
  <w:style w:type="character" w:customStyle="1" w:styleId="WW8Num232z4">
    <w:name w:val="WW8Num232z4"/>
    <w:rsid w:val="00E978AD"/>
  </w:style>
  <w:style w:type="character" w:customStyle="1" w:styleId="WW8Num232z5">
    <w:name w:val="WW8Num232z5"/>
    <w:rsid w:val="00E978AD"/>
  </w:style>
  <w:style w:type="character" w:customStyle="1" w:styleId="WW8Num232z6">
    <w:name w:val="WW8Num232z6"/>
    <w:rsid w:val="00E978AD"/>
  </w:style>
  <w:style w:type="character" w:customStyle="1" w:styleId="WW8Num232z7">
    <w:name w:val="WW8Num232z7"/>
    <w:rsid w:val="00E978AD"/>
  </w:style>
  <w:style w:type="character" w:customStyle="1" w:styleId="WW8Num232z8">
    <w:name w:val="WW8Num232z8"/>
    <w:rsid w:val="00E978AD"/>
  </w:style>
  <w:style w:type="character" w:customStyle="1" w:styleId="WW8Num233z0">
    <w:name w:val="WW8Num233z0"/>
    <w:rsid w:val="00E978AD"/>
  </w:style>
  <w:style w:type="character" w:customStyle="1" w:styleId="WW8Num233z1">
    <w:name w:val="WW8Num233z1"/>
    <w:rsid w:val="00E978AD"/>
  </w:style>
  <w:style w:type="character" w:customStyle="1" w:styleId="WW8Num233z2">
    <w:name w:val="WW8Num233z2"/>
    <w:rsid w:val="00E978AD"/>
  </w:style>
  <w:style w:type="character" w:customStyle="1" w:styleId="WW8Num233z3">
    <w:name w:val="WW8Num233z3"/>
    <w:rsid w:val="00E978AD"/>
  </w:style>
  <w:style w:type="character" w:customStyle="1" w:styleId="WW8Num233z4">
    <w:name w:val="WW8Num233z4"/>
    <w:rsid w:val="00E978AD"/>
  </w:style>
  <w:style w:type="character" w:customStyle="1" w:styleId="WW8Num233z5">
    <w:name w:val="WW8Num233z5"/>
    <w:rsid w:val="00E978AD"/>
  </w:style>
  <w:style w:type="character" w:customStyle="1" w:styleId="WW8Num233z6">
    <w:name w:val="WW8Num233z6"/>
    <w:rsid w:val="00E978AD"/>
  </w:style>
  <w:style w:type="character" w:customStyle="1" w:styleId="WW8Num233z7">
    <w:name w:val="WW8Num233z7"/>
    <w:rsid w:val="00E978AD"/>
  </w:style>
  <w:style w:type="character" w:customStyle="1" w:styleId="WW8Num233z8">
    <w:name w:val="WW8Num233z8"/>
    <w:rsid w:val="00E978AD"/>
  </w:style>
  <w:style w:type="character" w:customStyle="1" w:styleId="WW8Num234z0">
    <w:name w:val="WW8Num234z0"/>
    <w:rsid w:val="00E978AD"/>
  </w:style>
  <w:style w:type="character" w:customStyle="1" w:styleId="WW8Num234z1">
    <w:name w:val="WW8Num234z1"/>
    <w:rsid w:val="00E978AD"/>
    <w:rPr>
      <w:b w:val="0"/>
      <w:bCs w:val="0"/>
      <w:i w:val="0"/>
      <w:iCs w:val="0"/>
    </w:rPr>
  </w:style>
  <w:style w:type="character" w:customStyle="1" w:styleId="WW8Num235z0">
    <w:name w:val="WW8Num235z0"/>
    <w:rsid w:val="00E978AD"/>
    <w:rPr>
      <w:rFonts w:ascii="Arial Narrow" w:hAnsi="Arial Narrow" w:cs="Arial" w:hint="default"/>
      <w:sz w:val="22"/>
      <w:szCs w:val="22"/>
    </w:rPr>
  </w:style>
  <w:style w:type="character" w:customStyle="1" w:styleId="WW8Num235z1">
    <w:name w:val="WW8Num235z1"/>
    <w:rsid w:val="00E978AD"/>
  </w:style>
  <w:style w:type="character" w:customStyle="1" w:styleId="WW8Num235z2">
    <w:name w:val="WW8Num235z2"/>
    <w:rsid w:val="00E978AD"/>
  </w:style>
  <w:style w:type="character" w:customStyle="1" w:styleId="WW8Num235z3">
    <w:name w:val="WW8Num235z3"/>
    <w:rsid w:val="00E978AD"/>
  </w:style>
  <w:style w:type="character" w:customStyle="1" w:styleId="WW8Num235z4">
    <w:name w:val="WW8Num235z4"/>
    <w:rsid w:val="00E978AD"/>
  </w:style>
  <w:style w:type="character" w:customStyle="1" w:styleId="WW8Num235z5">
    <w:name w:val="WW8Num235z5"/>
    <w:rsid w:val="00E978AD"/>
  </w:style>
  <w:style w:type="character" w:customStyle="1" w:styleId="WW8Num235z6">
    <w:name w:val="WW8Num235z6"/>
    <w:rsid w:val="00E978AD"/>
  </w:style>
  <w:style w:type="character" w:customStyle="1" w:styleId="WW8Num235z7">
    <w:name w:val="WW8Num235z7"/>
    <w:rsid w:val="00E978AD"/>
  </w:style>
  <w:style w:type="character" w:customStyle="1" w:styleId="WW8Num235z8">
    <w:name w:val="WW8Num235z8"/>
    <w:rsid w:val="00E978AD"/>
  </w:style>
  <w:style w:type="character" w:customStyle="1" w:styleId="WW8Num236z0">
    <w:name w:val="WW8Num236z0"/>
    <w:rsid w:val="00E978AD"/>
  </w:style>
  <w:style w:type="character" w:customStyle="1" w:styleId="WW8Num237z0">
    <w:name w:val="WW8Num237z0"/>
    <w:rsid w:val="00E978AD"/>
    <w:rPr>
      <w:rFonts w:ascii="Symbol" w:hAnsi="Symbol" w:cs="Symbol" w:hint="default"/>
    </w:rPr>
  </w:style>
  <w:style w:type="character" w:customStyle="1" w:styleId="WW8Num237z1">
    <w:name w:val="WW8Num237z1"/>
    <w:rsid w:val="00E978AD"/>
    <w:rPr>
      <w:rFonts w:ascii="Courier New" w:hAnsi="Courier New" w:cs="Courier New" w:hint="default"/>
    </w:rPr>
  </w:style>
  <w:style w:type="character" w:customStyle="1" w:styleId="WW8Num237z2">
    <w:name w:val="WW8Num237z2"/>
    <w:rsid w:val="00E978AD"/>
    <w:rPr>
      <w:rFonts w:ascii="Wingdings" w:hAnsi="Wingdings" w:cs="Wingdings" w:hint="default"/>
    </w:rPr>
  </w:style>
  <w:style w:type="character" w:customStyle="1" w:styleId="WW-WW8Num7z0">
    <w:name w:val="WW-WW8Num7z0"/>
    <w:rsid w:val="00E978AD"/>
    <w:rPr>
      <w:b w:val="0"/>
      <w:bCs w:val="0"/>
      <w:i w:val="0"/>
      <w:iCs w:val="0"/>
    </w:rPr>
  </w:style>
  <w:style w:type="character" w:customStyle="1" w:styleId="WW-WW8Num11z0">
    <w:name w:val="WW-WW8Num11z0"/>
    <w:rsid w:val="00E978AD"/>
    <w:rPr>
      <w:rFonts w:ascii="Wingdings" w:hAnsi="Wingdings" w:cs="Wingdings" w:hint="default"/>
    </w:rPr>
  </w:style>
  <w:style w:type="character" w:customStyle="1" w:styleId="WW8Num11z3">
    <w:name w:val="WW8Num11z3"/>
    <w:rsid w:val="00E978AD"/>
    <w:rPr>
      <w:rFonts w:ascii="Symbol" w:hAnsi="Symbol" w:cs="Symbol" w:hint="default"/>
    </w:rPr>
  </w:style>
  <w:style w:type="character" w:customStyle="1" w:styleId="WW-WW8Num16z0">
    <w:name w:val="WW-WW8Num16z0"/>
    <w:rsid w:val="00E978AD"/>
    <w:rPr>
      <w:rFonts w:ascii="Times New Roman" w:hAnsi="Times New Roman" w:cs="Times New Roman" w:hint="default"/>
    </w:rPr>
  </w:style>
  <w:style w:type="character" w:customStyle="1" w:styleId="WW8Num30z1">
    <w:name w:val="WW8Num30z1"/>
    <w:rsid w:val="00E978AD"/>
    <w:rPr>
      <w:b w:val="0"/>
      <w:bCs w:val="0"/>
      <w:i w:val="0"/>
      <w:iCs w:val="0"/>
    </w:rPr>
  </w:style>
  <w:style w:type="character" w:customStyle="1" w:styleId="WW-Domylnaczcionkaakapitu">
    <w:name w:val="WW-Domyślna czcionka akapitu"/>
    <w:rsid w:val="00E978AD"/>
  </w:style>
  <w:style w:type="character" w:customStyle="1" w:styleId="Odwoanieprzypisudolnego2">
    <w:name w:val="Odwołanie przypisu dolnego2"/>
    <w:rsid w:val="00E978AD"/>
    <w:rPr>
      <w:vertAlign w:val="superscript"/>
    </w:rPr>
  </w:style>
  <w:style w:type="character" w:customStyle="1" w:styleId="WW8Num37z7">
    <w:name w:val="WW8Num37z7"/>
    <w:rsid w:val="00E978AD"/>
    <w:rPr>
      <w:b w:val="0"/>
      <w:bCs w:val="0"/>
      <w:i w:val="0"/>
      <w:iCs w:val="0"/>
      <w:strike w:val="0"/>
      <w:dstrike w:val="0"/>
      <w:sz w:val="24"/>
      <w:szCs w:val="24"/>
      <w:u w:val="none"/>
      <w:effect w:val="none"/>
    </w:rPr>
  </w:style>
  <w:style w:type="character" w:customStyle="1" w:styleId="WW8Num41z2">
    <w:name w:val="WW8Num41z2"/>
    <w:rsid w:val="00E978AD"/>
    <w:rPr>
      <w:rFonts w:ascii="Wingdings" w:hAnsi="Wingdings" w:cs="Wingdings" w:hint="default"/>
    </w:rPr>
  </w:style>
  <w:style w:type="character" w:customStyle="1" w:styleId="WW8Num43z1">
    <w:name w:val="WW8Num43z1"/>
    <w:rsid w:val="00E978AD"/>
    <w:rPr>
      <w:rFonts w:ascii="Courier New" w:hAnsi="Courier New" w:cs="Courier New" w:hint="default"/>
    </w:rPr>
  </w:style>
  <w:style w:type="character" w:customStyle="1" w:styleId="WW8Num43z2">
    <w:name w:val="WW8Num43z2"/>
    <w:rsid w:val="00E978AD"/>
    <w:rPr>
      <w:rFonts w:ascii="Wingdings" w:hAnsi="Wingdings" w:cs="Wingdings" w:hint="default"/>
    </w:rPr>
  </w:style>
  <w:style w:type="character" w:customStyle="1" w:styleId="WW8Num43z3">
    <w:name w:val="WW8Num43z3"/>
    <w:rsid w:val="00E978AD"/>
    <w:rPr>
      <w:rFonts w:ascii="Symbol" w:hAnsi="Symbol" w:cs="Symbol" w:hint="default"/>
    </w:rPr>
  </w:style>
  <w:style w:type="character" w:customStyle="1" w:styleId="WW8Num45z1">
    <w:name w:val="WW8Num45z1"/>
    <w:rsid w:val="00E978AD"/>
    <w:rPr>
      <w:rFonts w:ascii="Courier New" w:hAnsi="Courier New" w:cs="Courier New" w:hint="default"/>
    </w:rPr>
  </w:style>
  <w:style w:type="character" w:customStyle="1" w:styleId="WW8Num45z2">
    <w:name w:val="WW8Num45z2"/>
    <w:rsid w:val="00E978AD"/>
    <w:rPr>
      <w:rFonts w:ascii="Wingdings" w:hAnsi="Wingdings" w:cs="Wingdings" w:hint="default"/>
    </w:rPr>
  </w:style>
  <w:style w:type="character" w:customStyle="1" w:styleId="WW8Num69z1">
    <w:name w:val="WW8Num69z1"/>
    <w:rsid w:val="00E978AD"/>
    <w:rPr>
      <w:rFonts w:ascii="Courier New" w:hAnsi="Courier New" w:cs="Courier New" w:hint="default"/>
    </w:rPr>
  </w:style>
  <w:style w:type="character" w:customStyle="1" w:styleId="WW8Num69z2">
    <w:name w:val="WW8Num69z2"/>
    <w:rsid w:val="00E978AD"/>
    <w:rPr>
      <w:rFonts w:ascii="Wingdings" w:hAnsi="Wingdings" w:cs="Wingdings" w:hint="default"/>
    </w:rPr>
  </w:style>
  <w:style w:type="character" w:customStyle="1" w:styleId="WW8Num69z3">
    <w:name w:val="WW8Num69z3"/>
    <w:rsid w:val="00E978AD"/>
    <w:rPr>
      <w:rFonts w:ascii="Symbol" w:hAnsi="Symbol" w:cs="Symbol" w:hint="default"/>
    </w:rPr>
  </w:style>
  <w:style w:type="character" w:customStyle="1" w:styleId="WW8Num85z2">
    <w:name w:val="WW8Num85z2"/>
    <w:rsid w:val="00E978AD"/>
    <w:rPr>
      <w:rFonts w:ascii="Arial" w:hAnsi="Arial" w:cs="Arial" w:hint="default"/>
      <w:b w:val="0"/>
      <w:bCs w:val="0"/>
      <w:i w:val="0"/>
      <w:iCs w:val="0"/>
      <w:sz w:val="22"/>
      <w:szCs w:val="22"/>
    </w:rPr>
  </w:style>
  <w:style w:type="character" w:customStyle="1" w:styleId="Odwoanieprzypisudolnego1">
    <w:name w:val="Odwołanie przypisu dolnego1"/>
    <w:rsid w:val="00E978AD"/>
    <w:rPr>
      <w:vertAlign w:val="superscript"/>
    </w:rPr>
  </w:style>
  <w:style w:type="character" w:customStyle="1" w:styleId="akapitustep1">
    <w:name w:val="akapitustep1"/>
    <w:basedOn w:val="Domylnaczcionkaakapitu1"/>
    <w:rsid w:val="00E978AD"/>
  </w:style>
  <w:style w:type="character" w:customStyle="1" w:styleId="paraintropara">
    <w:name w:val="para_intropara"/>
    <w:basedOn w:val="Domylnaczcionkaakapitu1"/>
    <w:rsid w:val="00E978AD"/>
  </w:style>
  <w:style w:type="character" w:customStyle="1" w:styleId="cechykoment">
    <w:name w:val="cechy_koment"/>
    <w:basedOn w:val="Domylnaczcionkaakapitu1"/>
    <w:rsid w:val="00E978AD"/>
  </w:style>
  <w:style w:type="character" w:customStyle="1" w:styleId="FontStyle105">
    <w:name w:val="Font Style105"/>
    <w:rsid w:val="00E978AD"/>
    <w:rPr>
      <w:rFonts w:ascii="Book Antiqua" w:hAnsi="Book Antiqua" w:cs="Book Antiqua" w:hint="default"/>
      <w:b/>
      <w:bCs/>
      <w:sz w:val="18"/>
      <w:szCs w:val="18"/>
    </w:rPr>
  </w:style>
  <w:style w:type="character" w:customStyle="1" w:styleId="HTML-wstpniesformatowanyZnak1">
    <w:name w:val="HTML - wstępnie sformatowany Znak1"/>
    <w:rsid w:val="00E978AD"/>
    <w:rPr>
      <w:rFonts w:ascii="Courier New" w:hAnsi="Courier New" w:cs="Courier New" w:hint="default"/>
      <w:lang w:val="en-US" w:bidi="en-US"/>
    </w:rPr>
  </w:style>
  <w:style w:type="character" w:customStyle="1" w:styleId="CytatZnak1">
    <w:name w:val="Cytat Znak1"/>
    <w:rsid w:val="00E978AD"/>
    <w:rPr>
      <w:rFonts w:ascii="Cambria" w:hAnsi="Cambria" w:cs="Cambria" w:hint="default"/>
      <w:i/>
      <w:iCs/>
      <w:sz w:val="22"/>
      <w:szCs w:val="22"/>
      <w:lang w:val="en-US" w:bidi="en-US"/>
    </w:rPr>
  </w:style>
  <w:style w:type="character" w:customStyle="1" w:styleId="CytatintensywnyZnak1">
    <w:name w:val="Cytat intensywny Znak1"/>
    <w:rsid w:val="00E978AD"/>
    <w:rPr>
      <w:rFonts w:ascii="Cambria" w:hAnsi="Cambria" w:cs="Cambria" w:hint="default"/>
      <w:i/>
      <w:iCs/>
      <w:sz w:val="22"/>
      <w:szCs w:val="22"/>
      <w:lang w:val="en-US" w:bidi="en-US"/>
    </w:rPr>
  </w:style>
  <w:style w:type="character" w:customStyle="1" w:styleId="WW8Num52z1">
    <w:name w:val="WW8Num52z1"/>
    <w:rsid w:val="00E978AD"/>
    <w:rPr>
      <w:rFonts w:ascii="Courier New" w:hAnsi="Courier New" w:cs="Courier New" w:hint="default"/>
    </w:rPr>
  </w:style>
  <w:style w:type="character" w:customStyle="1" w:styleId="WW8Num52z2">
    <w:name w:val="WW8Num52z2"/>
    <w:rsid w:val="00E978AD"/>
    <w:rPr>
      <w:rFonts w:ascii="Wingdings" w:hAnsi="Wingdings" w:cs="Wingdings" w:hint="default"/>
    </w:rPr>
  </w:style>
  <w:style w:type="character" w:customStyle="1" w:styleId="WW8Num52z3">
    <w:name w:val="WW8Num52z3"/>
    <w:rsid w:val="00E978AD"/>
    <w:rPr>
      <w:rFonts w:ascii="Symbol" w:hAnsi="Symbol" w:cs="Symbol" w:hint="default"/>
    </w:rPr>
  </w:style>
  <w:style w:type="character" w:customStyle="1" w:styleId="WW8Num53z1">
    <w:name w:val="WW8Num53z1"/>
    <w:rsid w:val="00E978AD"/>
    <w:rPr>
      <w:rFonts w:ascii="Courier New" w:hAnsi="Courier New" w:cs="Courier New" w:hint="default"/>
    </w:rPr>
  </w:style>
  <w:style w:type="character" w:customStyle="1" w:styleId="WW8Num53z2">
    <w:name w:val="WW8Num53z2"/>
    <w:rsid w:val="00E978AD"/>
    <w:rPr>
      <w:rFonts w:ascii="Wingdings" w:hAnsi="Wingdings" w:cs="Wingdings" w:hint="default"/>
    </w:rPr>
  </w:style>
  <w:style w:type="character" w:customStyle="1" w:styleId="WW8Num55z1">
    <w:name w:val="WW8Num55z1"/>
    <w:rsid w:val="00E978AD"/>
    <w:rPr>
      <w:rFonts w:ascii="Courier New" w:hAnsi="Courier New" w:cs="Courier New" w:hint="default"/>
    </w:rPr>
  </w:style>
  <w:style w:type="character" w:customStyle="1" w:styleId="WW8Num55z2">
    <w:name w:val="WW8Num55z2"/>
    <w:rsid w:val="00E978AD"/>
    <w:rPr>
      <w:rFonts w:ascii="Wingdings" w:hAnsi="Wingdings" w:cs="Wingdings" w:hint="default"/>
    </w:rPr>
  </w:style>
  <w:style w:type="character" w:customStyle="1" w:styleId="WW8Num64z1">
    <w:name w:val="WW8Num64z1"/>
    <w:rsid w:val="00E978AD"/>
    <w:rPr>
      <w:rFonts w:ascii="Courier New" w:hAnsi="Courier New" w:cs="Courier New" w:hint="default"/>
    </w:rPr>
  </w:style>
  <w:style w:type="character" w:customStyle="1" w:styleId="WW8Num64z2">
    <w:name w:val="WW8Num64z2"/>
    <w:rsid w:val="00E978AD"/>
    <w:rPr>
      <w:rFonts w:ascii="Wingdings" w:hAnsi="Wingdings" w:cs="Wingdings" w:hint="default"/>
    </w:rPr>
  </w:style>
  <w:style w:type="character" w:customStyle="1" w:styleId="MarioZnak">
    <w:name w:val="Mario Znak"/>
    <w:rsid w:val="00E978AD"/>
    <w:rPr>
      <w:rFonts w:ascii="Arial" w:hAnsi="Arial" w:cs="Arial" w:hint="default"/>
      <w:sz w:val="24"/>
    </w:rPr>
  </w:style>
  <w:style w:type="character" w:customStyle="1" w:styleId="PodpisZnak1">
    <w:name w:val="Podpis Znak1"/>
    <w:basedOn w:val="Domylnaczcionkaakapitu"/>
    <w:semiHidden/>
    <w:locked/>
    <w:rsid w:val="00E978AD"/>
    <w:rPr>
      <w:rFonts w:cs="Courier New"/>
      <w:i/>
      <w:iCs/>
      <w:lang w:eastAsia="zh-CN"/>
    </w:rPr>
  </w:style>
  <w:style w:type="character" w:customStyle="1" w:styleId="HTML-wstpniesformatowanyZnak2">
    <w:name w:val="HTML - wstępnie sformatowany Znak2"/>
    <w:basedOn w:val="Domylnaczcionkaakapitu"/>
    <w:link w:val="HTML-wstpniesformatowany"/>
    <w:semiHidden/>
    <w:locked/>
    <w:rsid w:val="00E978AD"/>
    <w:rPr>
      <w:rFonts w:ascii="Courier New" w:hAnsi="Courier New" w:cs="Courier New"/>
      <w:lang w:val="en-US" w:eastAsia="zh-CN" w:bidi="en-US"/>
    </w:rPr>
  </w:style>
  <w:style w:type="character" w:customStyle="1" w:styleId="CytatZnak2">
    <w:name w:val="Cytat Znak2"/>
    <w:basedOn w:val="Domylnaczcionkaakapitu"/>
    <w:link w:val="Cytat"/>
    <w:locked/>
    <w:rsid w:val="00E978AD"/>
    <w:rPr>
      <w:rFonts w:ascii="Cambria" w:hAnsi="Cambria" w:cs="Cambria"/>
      <w:i/>
      <w:iCs/>
      <w:sz w:val="22"/>
      <w:szCs w:val="22"/>
      <w:lang w:val="en-US" w:eastAsia="zh-CN" w:bidi="en-US"/>
    </w:rPr>
  </w:style>
  <w:style w:type="character" w:customStyle="1" w:styleId="CytatintensywnyZnak2">
    <w:name w:val="Cytat intensywny Znak2"/>
    <w:basedOn w:val="Domylnaczcionkaakapitu"/>
    <w:link w:val="Cytatintensywny"/>
    <w:locked/>
    <w:rsid w:val="00E978AD"/>
    <w:rPr>
      <w:rFonts w:ascii="Cambria" w:hAnsi="Cambria" w:cs="Cambria"/>
      <w:i/>
      <w:iCs/>
      <w:sz w:val="22"/>
      <w:szCs w:val="22"/>
      <w:lang w:val="en-US" w:eastAsia="zh-CN" w:bidi="en-US"/>
    </w:rPr>
  </w:style>
  <w:style w:type="character" w:customStyle="1" w:styleId="Nierozpoznanawzmianka3">
    <w:name w:val="Nierozpoznana wzmianka3"/>
    <w:basedOn w:val="Domylnaczcionkaakapitu"/>
    <w:uiPriority w:val="99"/>
    <w:semiHidden/>
    <w:unhideWhenUsed/>
    <w:rsid w:val="0055533E"/>
    <w:rPr>
      <w:color w:val="605E5C"/>
      <w:shd w:val="clear" w:color="auto" w:fill="E1DFDD"/>
    </w:rPr>
  </w:style>
  <w:style w:type="numbering" w:customStyle="1" w:styleId="Styl521">
    <w:name w:val="Styl521"/>
    <w:uiPriority w:val="99"/>
    <w:rsid w:val="00CF4B6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74">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9450882">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5691376">
      <w:bodyDiv w:val="1"/>
      <w:marLeft w:val="0"/>
      <w:marRight w:val="0"/>
      <w:marTop w:val="0"/>
      <w:marBottom w:val="0"/>
      <w:divBdr>
        <w:top w:val="none" w:sz="0" w:space="0" w:color="auto"/>
        <w:left w:val="none" w:sz="0" w:space="0" w:color="auto"/>
        <w:bottom w:val="none" w:sz="0" w:space="0" w:color="auto"/>
        <w:right w:val="none" w:sz="0" w:space="0" w:color="auto"/>
      </w:divBdr>
    </w:div>
    <w:div w:id="17850512">
      <w:bodyDiv w:val="1"/>
      <w:marLeft w:val="0"/>
      <w:marRight w:val="0"/>
      <w:marTop w:val="0"/>
      <w:marBottom w:val="0"/>
      <w:divBdr>
        <w:top w:val="none" w:sz="0" w:space="0" w:color="auto"/>
        <w:left w:val="none" w:sz="0" w:space="0" w:color="auto"/>
        <w:bottom w:val="none" w:sz="0" w:space="0" w:color="auto"/>
        <w:right w:val="none" w:sz="0" w:space="0" w:color="auto"/>
      </w:divBdr>
    </w:div>
    <w:div w:id="18892903">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6763465">
      <w:bodyDiv w:val="1"/>
      <w:marLeft w:val="0"/>
      <w:marRight w:val="0"/>
      <w:marTop w:val="0"/>
      <w:marBottom w:val="0"/>
      <w:divBdr>
        <w:top w:val="none" w:sz="0" w:space="0" w:color="auto"/>
        <w:left w:val="none" w:sz="0" w:space="0" w:color="auto"/>
        <w:bottom w:val="none" w:sz="0" w:space="0" w:color="auto"/>
        <w:right w:val="none" w:sz="0" w:space="0" w:color="auto"/>
      </w:divBdr>
    </w:div>
    <w:div w:id="26805629">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5300047">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67582014">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2095895">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263230">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3427565">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8873764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6394821">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08938663">
      <w:bodyDiv w:val="1"/>
      <w:marLeft w:val="0"/>
      <w:marRight w:val="0"/>
      <w:marTop w:val="0"/>
      <w:marBottom w:val="0"/>
      <w:divBdr>
        <w:top w:val="none" w:sz="0" w:space="0" w:color="auto"/>
        <w:left w:val="none" w:sz="0" w:space="0" w:color="auto"/>
        <w:bottom w:val="none" w:sz="0" w:space="0" w:color="auto"/>
        <w:right w:val="none" w:sz="0" w:space="0" w:color="auto"/>
      </w:divBdr>
    </w:div>
    <w:div w:id="111487374">
      <w:bodyDiv w:val="1"/>
      <w:marLeft w:val="0"/>
      <w:marRight w:val="0"/>
      <w:marTop w:val="0"/>
      <w:marBottom w:val="0"/>
      <w:divBdr>
        <w:top w:val="none" w:sz="0" w:space="0" w:color="auto"/>
        <w:left w:val="none" w:sz="0" w:space="0" w:color="auto"/>
        <w:bottom w:val="none" w:sz="0" w:space="0" w:color="auto"/>
        <w:right w:val="none" w:sz="0" w:space="0" w:color="auto"/>
      </w:divBdr>
    </w:div>
    <w:div w:id="113335400">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5709223">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364498">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662811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5656334">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7694435">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1630078">
      <w:bodyDiv w:val="1"/>
      <w:marLeft w:val="0"/>
      <w:marRight w:val="0"/>
      <w:marTop w:val="0"/>
      <w:marBottom w:val="0"/>
      <w:divBdr>
        <w:top w:val="none" w:sz="0" w:space="0" w:color="auto"/>
        <w:left w:val="none" w:sz="0" w:space="0" w:color="auto"/>
        <w:bottom w:val="none" w:sz="0" w:space="0" w:color="auto"/>
        <w:right w:val="none" w:sz="0" w:space="0" w:color="auto"/>
      </w:divBdr>
    </w:div>
    <w:div w:id="184904017">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811071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1916030">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3910915">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784039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2974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4337636">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5575356">
      <w:bodyDiv w:val="1"/>
      <w:marLeft w:val="0"/>
      <w:marRight w:val="0"/>
      <w:marTop w:val="0"/>
      <w:marBottom w:val="0"/>
      <w:divBdr>
        <w:top w:val="none" w:sz="0" w:space="0" w:color="auto"/>
        <w:left w:val="none" w:sz="0" w:space="0" w:color="auto"/>
        <w:bottom w:val="none" w:sz="0" w:space="0" w:color="auto"/>
        <w:right w:val="none" w:sz="0" w:space="0" w:color="auto"/>
      </w:divBdr>
    </w:div>
    <w:div w:id="226957043">
      <w:bodyDiv w:val="1"/>
      <w:marLeft w:val="0"/>
      <w:marRight w:val="0"/>
      <w:marTop w:val="0"/>
      <w:marBottom w:val="0"/>
      <w:divBdr>
        <w:top w:val="none" w:sz="0" w:space="0" w:color="auto"/>
        <w:left w:val="none" w:sz="0" w:space="0" w:color="auto"/>
        <w:bottom w:val="none" w:sz="0" w:space="0" w:color="auto"/>
        <w:right w:val="none" w:sz="0" w:space="0" w:color="auto"/>
      </w:divBdr>
    </w:div>
    <w:div w:id="22965396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2742105">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7331508">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0822378">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065973">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6450802">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3198539">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298307">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29797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0381982">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7638190">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3363941">
      <w:bodyDiv w:val="1"/>
      <w:marLeft w:val="0"/>
      <w:marRight w:val="0"/>
      <w:marTop w:val="0"/>
      <w:marBottom w:val="0"/>
      <w:divBdr>
        <w:top w:val="none" w:sz="0" w:space="0" w:color="auto"/>
        <w:left w:val="none" w:sz="0" w:space="0" w:color="auto"/>
        <w:bottom w:val="none" w:sz="0" w:space="0" w:color="auto"/>
        <w:right w:val="none" w:sz="0" w:space="0" w:color="auto"/>
      </w:divBdr>
    </w:div>
    <w:div w:id="325019415">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38971827">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48456017">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279156">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57002216">
      <w:bodyDiv w:val="1"/>
      <w:marLeft w:val="0"/>
      <w:marRight w:val="0"/>
      <w:marTop w:val="0"/>
      <w:marBottom w:val="0"/>
      <w:divBdr>
        <w:top w:val="none" w:sz="0" w:space="0" w:color="auto"/>
        <w:left w:val="none" w:sz="0" w:space="0" w:color="auto"/>
        <w:bottom w:val="none" w:sz="0" w:space="0" w:color="auto"/>
        <w:right w:val="none" w:sz="0" w:space="0" w:color="auto"/>
      </w:divBdr>
    </w:div>
    <w:div w:id="357389953">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7413872">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017636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6533564">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170600">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104892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5950038">
      <w:bodyDiv w:val="1"/>
      <w:marLeft w:val="0"/>
      <w:marRight w:val="0"/>
      <w:marTop w:val="0"/>
      <w:marBottom w:val="0"/>
      <w:divBdr>
        <w:top w:val="none" w:sz="0" w:space="0" w:color="auto"/>
        <w:left w:val="none" w:sz="0" w:space="0" w:color="auto"/>
        <w:bottom w:val="none" w:sz="0" w:space="0" w:color="auto"/>
        <w:right w:val="none" w:sz="0" w:space="0" w:color="auto"/>
      </w:divBdr>
    </w:div>
    <w:div w:id="436173334">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876960">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45387649">
      <w:bodyDiv w:val="1"/>
      <w:marLeft w:val="0"/>
      <w:marRight w:val="0"/>
      <w:marTop w:val="0"/>
      <w:marBottom w:val="0"/>
      <w:divBdr>
        <w:top w:val="none" w:sz="0" w:space="0" w:color="auto"/>
        <w:left w:val="none" w:sz="0" w:space="0" w:color="auto"/>
        <w:bottom w:val="none" w:sz="0" w:space="0" w:color="auto"/>
        <w:right w:val="none" w:sz="0" w:space="0" w:color="auto"/>
      </w:divBdr>
    </w:div>
    <w:div w:id="45301487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6874573">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155194">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6747786">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4564217">
      <w:bodyDiv w:val="1"/>
      <w:marLeft w:val="0"/>
      <w:marRight w:val="0"/>
      <w:marTop w:val="0"/>
      <w:marBottom w:val="0"/>
      <w:divBdr>
        <w:top w:val="none" w:sz="0" w:space="0" w:color="auto"/>
        <w:left w:val="none" w:sz="0" w:space="0" w:color="auto"/>
        <w:bottom w:val="none" w:sz="0" w:space="0" w:color="auto"/>
        <w:right w:val="none" w:sz="0" w:space="0" w:color="auto"/>
      </w:divBdr>
    </w:div>
    <w:div w:id="474881616">
      <w:bodyDiv w:val="1"/>
      <w:marLeft w:val="0"/>
      <w:marRight w:val="0"/>
      <w:marTop w:val="0"/>
      <w:marBottom w:val="0"/>
      <w:divBdr>
        <w:top w:val="none" w:sz="0" w:space="0" w:color="auto"/>
        <w:left w:val="none" w:sz="0" w:space="0" w:color="auto"/>
        <w:bottom w:val="none" w:sz="0" w:space="0" w:color="auto"/>
        <w:right w:val="none" w:sz="0" w:space="0" w:color="auto"/>
      </w:divBdr>
    </w:div>
    <w:div w:id="479808138">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4132717">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2255240">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3321680">
      <w:bodyDiv w:val="1"/>
      <w:marLeft w:val="0"/>
      <w:marRight w:val="0"/>
      <w:marTop w:val="0"/>
      <w:marBottom w:val="0"/>
      <w:divBdr>
        <w:top w:val="none" w:sz="0" w:space="0" w:color="auto"/>
        <w:left w:val="none" w:sz="0" w:space="0" w:color="auto"/>
        <w:bottom w:val="none" w:sz="0" w:space="0" w:color="auto"/>
        <w:right w:val="none" w:sz="0" w:space="0" w:color="auto"/>
      </w:divBdr>
    </w:div>
    <w:div w:id="504054571">
      <w:bodyDiv w:val="1"/>
      <w:marLeft w:val="0"/>
      <w:marRight w:val="0"/>
      <w:marTop w:val="0"/>
      <w:marBottom w:val="0"/>
      <w:divBdr>
        <w:top w:val="none" w:sz="0" w:space="0" w:color="auto"/>
        <w:left w:val="none" w:sz="0" w:space="0" w:color="auto"/>
        <w:bottom w:val="none" w:sz="0" w:space="0" w:color="auto"/>
        <w:right w:val="none" w:sz="0" w:space="0" w:color="auto"/>
      </w:divBdr>
    </w:div>
    <w:div w:id="506794169">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8128507">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938708">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5609388">
      <w:bodyDiv w:val="1"/>
      <w:marLeft w:val="0"/>
      <w:marRight w:val="0"/>
      <w:marTop w:val="0"/>
      <w:marBottom w:val="0"/>
      <w:divBdr>
        <w:top w:val="none" w:sz="0" w:space="0" w:color="auto"/>
        <w:left w:val="none" w:sz="0" w:space="0" w:color="auto"/>
        <w:bottom w:val="none" w:sz="0" w:space="0" w:color="auto"/>
        <w:right w:val="none" w:sz="0" w:space="0" w:color="auto"/>
      </w:divBdr>
    </w:div>
    <w:div w:id="546137823">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8825884">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576">
      <w:bodyDiv w:val="1"/>
      <w:marLeft w:val="0"/>
      <w:marRight w:val="0"/>
      <w:marTop w:val="0"/>
      <w:marBottom w:val="0"/>
      <w:divBdr>
        <w:top w:val="none" w:sz="0" w:space="0" w:color="auto"/>
        <w:left w:val="none" w:sz="0" w:space="0" w:color="auto"/>
        <w:bottom w:val="none" w:sz="0" w:space="0" w:color="auto"/>
        <w:right w:val="none" w:sz="0" w:space="0" w:color="auto"/>
      </w:divBdr>
    </w:div>
    <w:div w:id="577402151">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1139256">
      <w:bodyDiv w:val="1"/>
      <w:marLeft w:val="0"/>
      <w:marRight w:val="0"/>
      <w:marTop w:val="0"/>
      <w:marBottom w:val="0"/>
      <w:divBdr>
        <w:top w:val="none" w:sz="0" w:space="0" w:color="auto"/>
        <w:left w:val="none" w:sz="0" w:space="0" w:color="auto"/>
        <w:bottom w:val="none" w:sz="0" w:space="0" w:color="auto"/>
        <w:right w:val="none" w:sz="0" w:space="0" w:color="auto"/>
      </w:divBdr>
    </w:div>
    <w:div w:id="582764231">
      <w:bodyDiv w:val="1"/>
      <w:marLeft w:val="0"/>
      <w:marRight w:val="0"/>
      <w:marTop w:val="0"/>
      <w:marBottom w:val="0"/>
      <w:divBdr>
        <w:top w:val="none" w:sz="0" w:space="0" w:color="auto"/>
        <w:left w:val="none" w:sz="0" w:space="0" w:color="auto"/>
        <w:bottom w:val="none" w:sz="0" w:space="0" w:color="auto"/>
        <w:right w:val="none" w:sz="0" w:space="0" w:color="auto"/>
      </w:divBdr>
    </w:div>
    <w:div w:id="583341452">
      <w:bodyDiv w:val="1"/>
      <w:marLeft w:val="0"/>
      <w:marRight w:val="0"/>
      <w:marTop w:val="0"/>
      <w:marBottom w:val="0"/>
      <w:divBdr>
        <w:top w:val="none" w:sz="0" w:space="0" w:color="auto"/>
        <w:left w:val="none" w:sz="0" w:space="0" w:color="auto"/>
        <w:bottom w:val="none" w:sz="0" w:space="0" w:color="auto"/>
        <w:right w:val="none" w:sz="0" w:space="0" w:color="auto"/>
      </w:divBdr>
    </w:div>
    <w:div w:id="584873910">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130108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4600599">
      <w:bodyDiv w:val="1"/>
      <w:marLeft w:val="0"/>
      <w:marRight w:val="0"/>
      <w:marTop w:val="0"/>
      <w:marBottom w:val="0"/>
      <w:divBdr>
        <w:top w:val="none" w:sz="0" w:space="0" w:color="auto"/>
        <w:left w:val="none" w:sz="0" w:space="0" w:color="auto"/>
        <w:bottom w:val="none" w:sz="0" w:space="0" w:color="auto"/>
        <w:right w:val="none" w:sz="0" w:space="0" w:color="auto"/>
      </w:divBdr>
    </w:div>
    <w:div w:id="616642892">
      <w:bodyDiv w:val="1"/>
      <w:marLeft w:val="0"/>
      <w:marRight w:val="0"/>
      <w:marTop w:val="0"/>
      <w:marBottom w:val="0"/>
      <w:divBdr>
        <w:top w:val="none" w:sz="0" w:space="0" w:color="auto"/>
        <w:left w:val="none" w:sz="0" w:space="0" w:color="auto"/>
        <w:bottom w:val="none" w:sz="0" w:space="0" w:color="auto"/>
        <w:right w:val="none" w:sz="0" w:space="0" w:color="auto"/>
      </w:divBdr>
    </w:div>
    <w:div w:id="616913553">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4191304">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26592821">
      <w:bodyDiv w:val="1"/>
      <w:marLeft w:val="0"/>
      <w:marRight w:val="0"/>
      <w:marTop w:val="0"/>
      <w:marBottom w:val="0"/>
      <w:divBdr>
        <w:top w:val="none" w:sz="0" w:space="0" w:color="auto"/>
        <w:left w:val="none" w:sz="0" w:space="0" w:color="auto"/>
        <w:bottom w:val="none" w:sz="0" w:space="0" w:color="auto"/>
        <w:right w:val="none" w:sz="0" w:space="0" w:color="auto"/>
      </w:divBdr>
    </w:div>
    <w:div w:id="62766011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292623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5595804">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2730375">
      <w:bodyDiv w:val="1"/>
      <w:marLeft w:val="0"/>
      <w:marRight w:val="0"/>
      <w:marTop w:val="0"/>
      <w:marBottom w:val="0"/>
      <w:divBdr>
        <w:top w:val="none" w:sz="0" w:space="0" w:color="auto"/>
        <w:left w:val="none" w:sz="0" w:space="0" w:color="auto"/>
        <w:bottom w:val="none" w:sz="0" w:space="0" w:color="auto"/>
        <w:right w:val="none" w:sz="0" w:space="0" w:color="auto"/>
      </w:divBdr>
    </w:div>
    <w:div w:id="673460114">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0687081">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175830">
      <w:bodyDiv w:val="1"/>
      <w:marLeft w:val="0"/>
      <w:marRight w:val="0"/>
      <w:marTop w:val="0"/>
      <w:marBottom w:val="0"/>
      <w:divBdr>
        <w:top w:val="none" w:sz="0" w:space="0" w:color="auto"/>
        <w:left w:val="none" w:sz="0" w:space="0" w:color="auto"/>
        <w:bottom w:val="none" w:sz="0" w:space="0" w:color="auto"/>
        <w:right w:val="none" w:sz="0" w:space="0" w:color="auto"/>
      </w:divBdr>
    </w:div>
    <w:div w:id="704525609">
      <w:bodyDiv w:val="1"/>
      <w:marLeft w:val="0"/>
      <w:marRight w:val="0"/>
      <w:marTop w:val="0"/>
      <w:marBottom w:val="0"/>
      <w:divBdr>
        <w:top w:val="none" w:sz="0" w:space="0" w:color="auto"/>
        <w:left w:val="none" w:sz="0" w:space="0" w:color="auto"/>
        <w:bottom w:val="none" w:sz="0" w:space="0" w:color="auto"/>
        <w:right w:val="none" w:sz="0" w:space="0" w:color="auto"/>
      </w:divBdr>
    </w:div>
    <w:div w:id="705525302">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7826814">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333214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295958">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5934955">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4034859">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727152">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3067">
      <w:bodyDiv w:val="1"/>
      <w:marLeft w:val="0"/>
      <w:marRight w:val="0"/>
      <w:marTop w:val="0"/>
      <w:marBottom w:val="0"/>
      <w:divBdr>
        <w:top w:val="none" w:sz="0" w:space="0" w:color="auto"/>
        <w:left w:val="none" w:sz="0" w:space="0" w:color="auto"/>
        <w:bottom w:val="none" w:sz="0" w:space="0" w:color="auto"/>
        <w:right w:val="none" w:sz="0" w:space="0" w:color="auto"/>
      </w:divBdr>
    </w:div>
    <w:div w:id="75498171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3382907">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2459769">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799684845">
      <w:bodyDiv w:val="1"/>
      <w:marLeft w:val="0"/>
      <w:marRight w:val="0"/>
      <w:marTop w:val="0"/>
      <w:marBottom w:val="0"/>
      <w:divBdr>
        <w:top w:val="none" w:sz="0" w:space="0" w:color="auto"/>
        <w:left w:val="none" w:sz="0" w:space="0" w:color="auto"/>
        <w:bottom w:val="none" w:sz="0" w:space="0" w:color="auto"/>
        <w:right w:val="none" w:sz="0" w:space="0" w:color="auto"/>
      </w:divBdr>
    </w:div>
    <w:div w:id="801189202">
      <w:bodyDiv w:val="1"/>
      <w:marLeft w:val="0"/>
      <w:marRight w:val="0"/>
      <w:marTop w:val="0"/>
      <w:marBottom w:val="0"/>
      <w:divBdr>
        <w:top w:val="none" w:sz="0" w:space="0" w:color="auto"/>
        <w:left w:val="none" w:sz="0" w:space="0" w:color="auto"/>
        <w:bottom w:val="none" w:sz="0" w:space="0" w:color="auto"/>
        <w:right w:val="none" w:sz="0" w:space="0" w:color="auto"/>
      </w:divBdr>
    </w:div>
    <w:div w:id="8016569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493193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5780926">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08211694">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4033164">
      <w:bodyDiv w:val="1"/>
      <w:marLeft w:val="0"/>
      <w:marRight w:val="0"/>
      <w:marTop w:val="0"/>
      <w:marBottom w:val="0"/>
      <w:divBdr>
        <w:top w:val="none" w:sz="0" w:space="0" w:color="auto"/>
        <w:left w:val="none" w:sz="0" w:space="0" w:color="auto"/>
        <w:bottom w:val="none" w:sz="0" w:space="0" w:color="auto"/>
        <w:right w:val="none" w:sz="0" w:space="0" w:color="auto"/>
      </w:divBdr>
    </w:div>
    <w:div w:id="814835715">
      <w:bodyDiv w:val="1"/>
      <w:marLeft w:val="0"/>
      <w:marRight w:val="0"/>
      <w:marTop w:val="0"/>
      <w:marBottom w:val="0"/>
      <w:divBdr>
        <w:top w:val="none" w:sz="0" w:space="0" w:color="auto"/>
        <w:left w:val="none" w:sz="0" w:space="0" w:color="auto"/>
        <w:bottom w:val="none" w:sz="0" w:space="0" w:color="auto"/>
        <w:right w:val="none" w:sz="0" w:space="0" w:color="auto"/>
      </w:divBdr>
    </w:div>
    <w:div w:id="816142260">
      <w:bodyDiv w:val="1"/>
      <w:marLeft w:val="0"/>
      <w:marRight w:val="0"/>
      <w:marTop w:val="0"/>
      <w:marBottom w:val="0"/>
      <w:divBdr>
        <w:top w:val="none" w:sz="0" w:space="0" w:color="auto"/>
        <w:left w:val="none" w:sz="0" w:space="0" w:color="auto"/>
        <w:bottom w:val="none" w:sz="0" w:space="0" w:color="auto"/>
        <w:right w:val="none" w:sz="0" w:space="0" w:color="auto"/>
      </w:divBdr>
    </w:div>
    <w:div w:id="817844135">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441967">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1630719">
      <w:bodyDiv w:val="1"/>
      <w:marLeft w:val="0"/>
      <w:marRight w:val="0"/>
      <w:marTop w:val="0"/>
      <w:marBottom w:val="0"/>
      <w:divBdr>
        <w:top w:val="none" w:sz="0" w:space="0" w:color="auto"/>
        <w:left w:val="none" w:sz="0" w:space="0" w:color="auto"/>
        <w:bottom w:val="none" w:sz="0" w:space="0" w:color="auto"/>
        <w:right w:val="none" w:sz="0" w:space="0" w:color="auto"/>
      </w:divBdr>
    </w:div>
    <w:div w:id="843087715">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1091981">
      <w:bodyDiv w:val="1"/>
      <w:marLeft w:val="0"/>
      <w:marRight w:val="0"/>
      <w:marTop w:val="0"/>
      <w:marBottom w:val="0"/>
      <w:divBdr>
        <w:top w:val="none" w:sz="0" w:space="0" w:color="auto"/>
        <w:left w:val="none" w:sz="0" w:space="0" w:color="auto"/>
        <w:bottom w:val="none" w:sz="0" w:space="0" w:color="auto"/>
        <w:right w:val="none" w:sz="0" w:space="0" w:color="auto"/>
      </w:divBdr>
    </w:div>
    <w:div w:id="862016325">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3011">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571264">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2139253">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1698691">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7085294">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429598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4413038">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0841441">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216120">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3081780">
      <w:bodyDiv w:val="1"/>
      <w:marLeft w:val="0"/>
      <w:marRight w:val="0"/>
      <w:marTop w:val="0"/>
      <w:marBottom w:val="0"/>
      <w:divBdr>
        <w:top w:val="none" w:sz="0" w:space="0" w:color="auto"/>
        <w:left w:val="none" w:sz="0" w:space="0" w:color="auto"/>
        <w:bottom w:val="none" w:sz="0" w:space="0" w:color="auto"/>
        <w:right w:val="none" w:sz="0" w:space="0" w:color="auto"/>
      </w:divBdr>
    </w:div>
    <w:div w:id="965621448">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7203322">
      <w:bodyDiv w:val="1"/>
      <w:marLeft w:val="0"/>
      <w:marRight w:val="0"/>
      <w:marTop w:val="0"/>
      <w:marBottom w:val="0"/>
      <w:divBdr>
        <w:top w:val="none" w:sz="0" w:space="0" w:color="auto"/>
        <w:left w:val="none" w:sz="0" w:space="0" w:color="auto"/>
        <w:bottom w:val="none" w:sz="0" w:space="0" w:color="auto"/>
        <w:right w:val="none" w:sz="0" w:space="0" w:color="auto"/>
      </w:divBdr>
    </w:div>
    <w:div w:id="968130354">
      <w:bodyDiv w:val="1"/>
      <w:marLeft w:val="0"/>
      <w:marRight w:val="0"/>
      <w:marTop w:val="0"/>
      <w:marBottom w:val="0"/>
      <w:divBdr>
        <w:top w:val="none" w:sz="0" w:space="0" w:color="auto"/>
        <w:left w:val="none" w:sz="0" w:space="0" w:color="auto"/>
        <w:bottom w:val="none" w:sz="0" w:space="0" w:color="auto"/>
        <w:right w:val="none" w:sz="0" w:space="0" w:color="auto"/>
      </w:divBdr>
    </w:div>
    <w:div w:id="970401379">
      <w:bodyDiv w:val="1"/>
      <w:marLeft w:val="0"/>
      <w:marRight w:val="0"/>
      <w:marTop w:val="0"/>
      <w:marBottom w:val="0"/>
      <w:divBdr>
        <w:top w:val="none" w:sz="0" w:space="0" w:color="auto"/>
        <w:left w:val="none" w:sz="0" w:space="0" w:color="auto"/>
        <w:bottom w:val="none" w:sz="0" w:space="0" w:color="auto"/>
        <w:right w:val="none" w:sz="0" w:space="0" w:color="auto"/>
      </w:divBdr>
    </w:div>
    <w:div w:id="971331409">
      <w:bodyDiv w:val="1"/>
      <w:marLeft w:val="0"/>
      <w:marRight w:val="0"/>
      <w:marTop w:val="0"/>
      <w:marBottom w:val="0"/>
      <w:divBdr>
        <w:top w:val="none" w:sz="0" w:space="0" w:color="auto"/>
        <w:left w:val="none" w:sz="0" w:space="0" w:color="auto"/>
        <w:bottom w:val="none" w:sz="0" w:space="0" w:color="auto"/>
        <w:right w:val="none" w:sz="0" w:space="0" w:color="auto"/>
      </w:divBdr>
    </w:div>
    <w:div w:id="97171128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4018826">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07946056">
      <w:bodyDiv w:val="1"/>
      <w:marLeft w:val="0"/>
      <w:marRight w:val="0"/>
      <w:marTop w:val="0"/>
      <w:marBottom w:val="0"/>
      <w:divBdr>
        <w:top w:val="none" w:sz="0" w:space="0" w:color="auto"/>
        <w:left w:val="none" w:sz="0" w:space="0" w:color="auto"/>
        <w:bottom w:val="none" w:sz="0" w:space="0" w:color="auto"/>
        <w:right w:val="none" w:sz="0" w:space="0" w:color="auto"/>
      </w:divBdr>
    </w:div>
    <w:div w:id="1013649121">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8216400">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3844258">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1637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3022584">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9643333">
      <w:bodyDiv w:val="1"/>
      <w:marLeft w:val="0"/>
      <w:marRight w:val="0"/>
      <w:marTop w:val="0"/>
      <w:marBottom w:val="0"/>
      <w:divBdr>
        <w:top w:val="none" w:sz="0" w:space="0" w:color="auto"/>
        <w:left w:val="none" w:sz="0" w:space="0" w:color="auto"/>
        <w:bottom w:val="none" w:sz="0" w:space="0" w:color="auto"/>
        <w:right w:val="none" w:sz="0" w:space="0" w:color="auto"/>
      </w:divBdr>
    </w:div>
    <w:div w:id="1080758781">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08681">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522354">
      <w:bodyDiv w:val="1"/>
      <w:marLeft w:val="0"/>
      <w:marRight w:val="0"/>
      <w:marTop w:val="0"/>
      <w:marBottom w:val="0"/>
      <w:divBdr>
        <w:top w:val="none" w:sz="0" w:space="0" w:color="auto"/>
        <w:left w:val="none" w:sz="0" w:space="0" w:color="auto"/>
        <w:bottom w:val="none" w:sz="0" w:space="0" w:color="auto"/>
        <w:right w:val="none" w:sz="0" w:space="0" w:color="auto"/>
      </w:divBdr>
    </w:div>
    <w:div w:id="1099716766">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2532338">
      <w:bodyDiv w:val="1"/>
      <w:marLeft w:val="0"/>
      <w:marRight w:val="0"/>
      <w:marTop w:val="0"/>
      <w:marBottom w:val="0"/>
      <w:divBdr>
        <w:top w:val="none" w:sz="0" w:space="0" w:color="auto"/>
        <w:left w:val="none" w:sz="0" w:space="0" w:color="auto"/>
        <w:bottom w:val="none" w:sz="0" w:space="0" w:color="auto"/>
        <w:right w:val="none" w:sz="0" w:space="0" w:color="auto"/>
      </w:divBdr>
    </w:div>
    <w:div w:id="1103037656">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6581825">
      <w:bodyDiv w:val="1"/>
      <w:marLeft w:val="0"/>
      <w:marRight w:val="0"/>
      <w:marTop w:val="0"/>
      <w:marBottom w:val="0"/>
      <w:divBdr>
        <w:top w:val="none" w:sz="0" w:space="0" w:color="auto"/>
        <w:left w:val="none" w:sz="0" w:space="0" w:color="auto"/>
        <w:bottom w:val="none" w:sz="0" w:space="0" w:color="auto"/>
        <w:right w:val="none" w:sz="0" w:space="0" w:color="auto"/>
      </w:divBdr>
    </w:div>
    <w:div w:id="1107896244">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1115629">
      <w:bodyDiv w:val="1"/>
      <w:marLeft w:val="0"/>
      <w:marRight w:val="0"/>
      <w:marTop w:val="0"/>
      <w:marBottom w:val="0"/>
      <w:divBdr>
        <w:top w:val="none" w:sz="0" w:space="0" w:color="auto"/>
        <w:left w:val="none" w:sz="0" w:space="0" w:color="auto"/>
        <w:bottom w:val="none" w:sz="0" w:space="0" w:color="auto"/>
        <w:right w:val="none" w:sz="0" w:space="0" w:color="auto"/>
      </w:divBdr>
    </w:div>
    <w:div w:id="1141730977">
      <w:bodyDiv w:val="1"/>
      <w:marLeft w:val="0"/>
      <w:marRight w:val="0"/>
      <w:marTop w:val="0"/>
      <w:marBottom w:val="0"/>
      <w:divBdr>
        <w:top w:val="none" w:sz="0" w:space="0" w:color="auto"/>
        <w:left w:val="none" w:sz="0" w:space="0" w:color="auto"/>
        <w:bottom w:val="none" w:sz="0" w:space="0" w:color="auto"/>
        <w:right w:val="none" w:sz="0" w:space="0" w:color="auto"/>
      </w:divBdr>
    </w:div>
    <w:div w:id="1141773217">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59157252">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3857027">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69255523">
      <w:bodyDiv w:val="1"/>
      <w:marLeft w:val="0"/>
      <w:marRight w:val="0"/>
      <w:marTop w:val="0"/>
      <w:marBottom w:val="0"/>
      <w:divBdr>
        <w:top w:val="none" w:sz="0" w:space="0" w:color="auto"/>
        <w:left w:val="none" w:sz="0" w:space="0" w:color="auto"/>
        <w:bottom w:val="none" w:sz="0" w:space="0" w:color="auto"/>
        <w:right w:val="none" w:sz="0" w:space="0" w:color="auto"/>
      </w:divBdr>
    </w:div>
    <w:div w:id="1174609854">
      <w:bodyDiv w:val="1"/>
      <w:marLeft w:val="0"/>
      <w:marRight w:val="0"/>
      <w:marTop w:val="0"/>
      <w:marBottom w:val="0"/>
      <w:divBdr>
        <w:top w:val="none" w:sz="0" w:space="0" w:color="auto"/>
        <w:left w:val="none" w:sz="0" w:space="0" w:color="auto"/>
        <w:bottom w:val="none" w:sz="0" w:space="0" w:color="auto"/>
        <w:right w:val="none" w:sz="0" w:space="0" w:color="auto"/>
      </w:divBdr>
    </w:div>
    <w:div w:id="1175729979">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0005868">
      <w:bodyDiv w:val="1"/>
      <w:marLeft w:val="0"/>
      <w:marRight w:val="0"/>
      <w:marTop w:val="0"/>
      <w:marBottom w:val="0"/>
      <w:divBdr>
        <w:top w:val="none" w:sz="0" w:space="0" w:color="auto"/>
        <w:left w:val="none" w:sz="0" w:space="0" w:color="auto"/>
        <w:bottom w:val="none" w:sz="0" w:space="0" w:color="auto"/>
        <w:right w:val="none" w:sz="0" w:space="0" w:color="auto"/>
      </w:divBdr>
    </w:div>
    <w:div w:id="1180393291">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4858029">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3321383">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6892212">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7863992">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63418561">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756681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371880">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6595278">
      <w:bodyDiv w:val="1"/>
      <w:marLeft w:val="0"/>
      <w:marRight w:val="0"/>
      <w:marTop w:val="0"/>
      <w:marBottom w:val="0"/>
      <w:divBdr>
        <w:top w:val="none" w:sz="0" w:space="0" w:color="auto"/>
        <w:left w:val="none" w:sz="0" w:space="0" w:color="auto"/>
        <w:bottom w:val="none" w:sz="0" w:space="0" w:color="auto"/>
        <w:right w:val="none" w:sz="0" w:space="0" w:color="auto"/>
      </w:divBdr>
    </w:div>
    <w:div w:id="1306549891">
      <w:bodyDiv w:val="1"/>
      <w:marLeft w:val="0"/>
      <w:marRight w:val="0"/>
      <w:marTop w:val="0"/>
      <w:marBottom w:val="0"/>
      <w:divBdr>
        <w:top w:val="none" w:sz="0" w:space="0" w:color="auto"/>
        <w:left w:val="none" w:sz="0" w:space="0" w:color="auto"/>
        <w:bottom w:val="none" w:sz="0" w:space="0" w:color="auto"/>
        <w:right w:val="none" w:sz="0" w:space="0" w:color="auto"/>
      </w:divBdr>
    </w:div>
    <w:div w:id="1307275990">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3605869">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4800064">
      <w:bodyDiv w:val="1"/>
      <w:marLeft w:val="0"/>
      <w:marRight w:val="0"/>
      <w:marTop w:val="0"/>
      <w:marBottom w:val="0"/>
      <w:divBdr>
        <w:top w:val="none" w:sz="0" w:space="0" w:color="auto"/>
        <w:left w:val="none" w:sz="0" w:space="0" w:color="auto"/>
        <w:bottom w:val="none" w:sz="0" w:space="0" w:color="auto"/>
        <w:right w:val="none" w:sz="0" w:space="0" w:color="auto"/>
      </w:divBdr>
    </w:div>
    <w:div w:id="1316838158">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5431767">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2636848">
      <w:bodyDiv w:val="1"/>
      <w:marLeft w:val="0"/>
      <w:marRight w:val="0"/>
      <w:marTop w:val="0"/>
      <w:marBottom w:val="0"/>
      <w:divBdr>
        <w:top w:val="none" w:sz="0" w:space="0" w:color="auto"/>
        <w:left w:val="none" w:sz="0" w:space="0" w:color="auto"/>
        <w:bottom w:val="none" w:sz="0" w:space="0" w:color="auto"/>
        <w:right w:val="none" w:sz="0" w:space="0" w:color="auto"/>
      </w:divBdr>
    </w:div>
    <w:div w:id="1333409508">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6228991">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237848">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0467527">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118651">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4768831">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696463">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3965032">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5860176">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093262">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03218569">
      <w:bodyDiv w:val="1"/>
      <w:marLeft w:val="0"/>
      <w:marRight w:val="0"/>
      <w:marTop w:val="0"/>
      <w:marBottom w:val="0"/>
      <w:divBdr>
        <w:top w:val="none" w:sz="0" w:space="0" w:color="auto"/>
        <w:left w:val="none" w:sz="0" w:space="0" w:color="auto"/>
        <w:bottom w:val="none" w:sz="0" w:space="0" w:color="auto"/>
        <w:right w:val="none" w:sz="0" w:space="0" w:color="auto"/>
      </w:divBdr>
    </w:div>
    <w:div w:id="140872071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169132">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7940055">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3603233">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7464477">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0295401">
      <w:bodyDiv w:val="1"/>
      <w:marLeft w:val="0"/>
      <w:marRight w:val="0"/>
      <w:marTop w:val="0"/>
      <w:marBottom w:val="0"/>
      <w:divBdr>
        <w:top w:val="none" w:sz="0" w:space="0" w:color="auto"/>
        <w:left w:val="none" w:sz="0" w:space="0" w:color="auto"/>
        <w:bottom w:val="none" w:sz="0" w:space="0" w:color="auto"/>
        <w:right w:val="none" w:sz="0" w:space="0" w:color="auto"/>
      </w:divBdr>
    </w:div>
    <w:div w:id="14403738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6922693">
      <w:bodyDiv w:val="1"/>
      <w:marLeft w:val="0"/>
      <w:marRight w:val="0"/>
      <w:marTop w:val="0"/>
      <w:marBottom w:val="0"/>
      <w:divBdr>
        <w:top w:val="none" w:sz="0" w:space="0" w:color="auto"/>
        <w:left w:val="none" w:sz="0" w:space="0" w:color="auto"/>
        <w:bottom w:val="none" w:sz="0" w:space="0" w:color="auto"/>
        <w:right w:val="none" w:sz="0" w:space="0" w:color="auto"/>
      </w:divBdr>
    </w:div>
    <w:div w:id="1454441184">
      <w:bodyDiv w:val="1"/>
      <w:marLeft w:val="0"/>
      <w:marRight w:val="0"/>
      <w:marTop w:val="0"/>
      <w:marBottom w:val="0"/>
      <w:divBdr>
        <w:top w:val="none" w:sz="0" w:space="0" w:color="auto"/>
        <w:left w:val="none" w:sz="0" w:space="0" w:color="auto"/>
        <w:bottom w:val="none" w:sz="0" w:space="0" w:color="auto"/>
        <w:right w:val="none" w:sz="0" w:space="0" w:color="auto"/>
      </w:divBdr>
    </w:div>
    <w:div w:id="1455098406">
      <w:bodyDiv w:val="1"/>
      <w:marLeft w:val="0"/>
      <w:marRight w:val="0"/>
      <w:marTop w:val="0"/>
      <w:marBottom w:val="0"/>
      <w:divBdr>
        <w:top w:val="none" w:sz="0" w:space="0" w:color="auto"/>
        <w:left w:val="none" w:sz="0" w:space="0" w:color="auto"/>
        <w:bottom w:val="none" w:sz="0" w:space="0" w:color="auto"/>
        <w:right w:val="none" w:sz="0" w:space="0" w:color="auto"/>
      </w:divBdr>
    </w:div>
    <w:div w:id="1455293972">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294847">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185388">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2381239">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7821183">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256715">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5707060">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09755975">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230957">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35146424">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2088308">
      <w:bodyDiv w:val="1"/>
      <w:marLeft w:val="0"/>
      <w:marRight w:val="0"/>
      <w:marTop w:val="0"/>
      <w:marBottom w:val="0"/>
      <w:divBdr>
        <w:top w:val="none" w:sz="0" w:space="0" w:color="auto"/>
        <w:left w:val="none" w:sz="0" w:space="0" w:color="auto"/>
        <w:bottom w:val="none" w:sz="0" w:space="0" w:color="auto"/>
        <w:right w:val="none" w:sz="0" w:space="0" w:color="auto"/>
      </w:divBdr>
    </w:div>
    <w:div w:id="1548957793">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5921619">
      <w:bodyDiv w:val="1"/>
      <w:marLeft w:val="0"/>
      <w:marRight w:val="0"/>
      <w:marTop w:val="0"/>
      <w:marBottom w:val="0"/>
      <w:divBdr>
        <w:top w:val="none" w:sz="0" w:space="0" w:color="auto"/>
        <w:left w:val="none" w:sz="0" w:space="0" w:color="auto"/>
        <w:bottom w:val="none" w:sz="0" w:space="0" w:color="auto"/>
        <w:right w:val="none" w:sz="0" w:space="0" w:color="auto"/>
      </w:divBdr>
    </w:div>
    <w:div w:id="155708322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4006919">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79053931">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059617">
      <w:bodyDiv w:val="1"/>
      <w:marLeft w:val="0"/>
      <w:marRight w:val="0"/>
      <w:marTop w:val="0"/>
      <w:marBottom w:val="0"/>
      <w:divBdr>
        <w:top w:val="none" w:sz="0" w:space="0" w:color="auto"/>
        <w:left w:val="none" w:sz="0" w:space="0" w:color="auto"/>
        <w:bottom w:val="none" w:sz="0" w:space="0" w:color="auto"/>
        <w:right w:val="none" w:sz="0" w:space="0" w:color="auto"/>
      </w:divBdr>
    </w:div>
    <w:div w:id="1582332113">
      <w:bodyDiv w:val="1"/>
      <w:marLeft w:val="0"/>
      <w:marRight w:val="0"/>
      <w:marTop w:val="0"/>
      <w:marBottom w:val="0"/>
      <w:divBdr>
        <w:top w:val="none" w:sz="0" w:space="0" w:color="auto"/>
        <w:left w:val="none" w:sz="0" w:space="0" w:color="auto"/>
        <w:bottom w:val="none" w:sz="0" w:space="0" w:color="auto"/>
        <w:right w:val="none" w:sz="0" w:space="0" w:color="auto"/>
      </w:divBdr>
    </w:div>
    <w:div w:id="1582788159">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665129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3195285">
      <w:bodyDiv w:val="1"/>
      <w:marLeft w:val="0"/>
      <w:marRight w:val="0"/>
      <w:marTop w:val="0"/>
      <w:marBottom w:val="0"/>
      <w:divBdr>
        <w:top w:val="none" w:sz="0" w:space="0" w:color="auto"/>
        <w:left w:val="none" w:sz="0" w:space="0" w:color="auto"/>
        <w:bottom w:val="none" w:sz="0" w:space="0" w:color="auto"/>
        <w:right w:val="none" w:sz="0" w:space="0" w:color="auto"/>
      </w:divBdr>
    </w:div>
    <w:div w:id="1595045281">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22228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7810728">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9487035">
      <w:bodyDiv w:val="1"/>
      <w:marLeft w:val="0"/>
      <w:marRight w:val="0"/>
      <w:marTop w:val="0"/>
      <w:marBottom w:val="0"/>
      <w:divBdr>
        <w:top w:val="none" w:sz="0" w:space="0" w:color="auto"/>
        <w:left w:val="none" w:sz="0" w:space="0" w:color="auto"/>
        <w:bottom w:val="none" w:sz="0" w:space="0" w:color="auto"/>
        <w:right w:val="none" w:sz="0" w:space="0" w:color="auto"/>
      </w:divBdr>
    </w:div>
    <w:div w:id="162026139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1282867">
      <w:bodyDiv w:val="1"/>
      <w:marLeft w:val="0"/>
      <w:marRight w:val="0"/>
      <w:marTop w:val="0"/>
      <w:marBottom w:val="0"/>
      <w:divBdr>
        <w:top w:val="none" w:sz="0" w:space="0" w:color="auto"/>
        <w:left w:val="none" w:sz="0" w:space="0" w:color="auto"/>
        <w:bottom w:val="none" w:sz="0" w:space="0" w:color="auto"/>
        <w:right w:val="none" w:sz="0" w:space="0" w:color="auto"/>
      </w:divBdr>
    </w:div>
    <w:div w:id="1634483732">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6622626">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548586">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58262542">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65233521">
      <w:bodyDiv w:val="1"/>
      <w:marLeft w:val="0"/>
      <w:marRight w:val="0"/>
      <w:marTop w:val="0"/>
      <w:marBottom w:val="0"/>
      <w:divBdr>
        <w:top w:val="none" w:sz="0" w:space="0" w:color="auto"/>
        <w:left w:val="none" w:sz="0" w:space="0" w:color="auto"/>
        <w:bottom w:val="none" w:sz="0" w:space="0" w:color="auto"/>
        <w:right w:val="none" w:sz="0" w:space="0" w:color="auto"/>
      </w:divBdr>
    </w:div>
    <w:div w:id="1667660897">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5589056">
      <w:bodyDiv w:val="1"/>
      <w:marLeft w:val="0"/>
      <w:marRight w:val="0"/>
      <w:marTop w:val="0"/>
      <w:marBottom w:val="0"/>
      <w:divBdr>
        <w:top w:val="none" w:sz="0" w:space="0" w:color="auto"/>
        <w:left w:val="none" w:sz="0" w:space="0" w:color="auto"/>
        <w:bottom w:val="none" w:sz="0" w:space="0" w:color="auto"/>
        <w:right w:val="none" w:sz="0" w:space="0" w:color="auto"/>
      </w:divBdr>
    </w:div>
    <w:div w:id="1685668863">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87708561">
      <w:bodyDiv w:val="1"/>
      <w:marLeft w:val="0"/>
      <w:marRight w:val="0"/>
      <w:marTop w:val="0"/>
      <w:marBottom w:val="0"/>
      <w:divBdr>
        <w:top w:val="none" w:sz="0" w:space="0" w:color="auto"/>
        <w:left w:val="none" w:sz="0" w:space="0" w:color="auto"/>
        <w:bottom w:val="none" w:sz="0" w:space="0" w:color="auto"/>
        <w:right w:val="none" w:sz="0" w:space="0" w:color="auto"/>
      </w:divBdr>
    </w:div>
    <w:div w:id="1689061308">
      <w:bodyDiv w:val="1"/>
      <w:marLeft w:val="0"/>
      <w:marRight w:val="0"/>
      <w:marTop w:val="0"/>
      <w:marBottom w:val="0"/>
      <w:divBdr>
        <w:top w:val="none" w:sz="0" w:space="0" w:color="auto"/>
        <w:left w:val="none" w:sz="0" w:space="0" w:color="auto"/>
        <w:bottom w:val="none" w:sz="0" w:space="0" w:color="auto"/>
        <w:right w:val="none" w:sz="0" w:space="0" w:color="auto"/>
      </w:divBdr>
    </w:div>
    <w:div w:id="1689797172">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696730294">
      <w:bodyDiv w:val="1"/>
      <w:marLeft w:val="0"/>
      <w:marRight w:val="0"/>
      <w:marTop w:val="0"/>
      <w:marBottom w:val="0"/>
      <w:divBdr>
        <w:top w:val="none" w:sz="0" w:space="0" w:color="auto"/>
        <w:left w:val="none" w:sz="0" w:space="0" w:color="auto"/>
        <w:bottom w:val="none" w:sz="0" w:space="0" w:color="auto"/>
        <w:right w:val="none" w:sz="0" w:space="0" w:color="auto"/>
      </w:divBdr>
    </w:div>
    <w:div w:id="1699233350">
      <w:bodyDiv w:val="1"/>
      <w:marLeft w:val="0"/>
      <w:marRight w:val="0"/>
      <w:marTop w:val="0"/>
      <w:marBottom w:val="0"/>
      <w:divBdr>
        <w:top w:val="none" w:sz="0" w:space="0" w:color="auto"/>
        <w:left w:val="none" w:sz="0" w:space="0" w:color="auto"/>
        <w:bottom w:val="none" w:sz="0" w:space="0" w:color="auto"/>
        <w:right w:val="none" w:sz="0" w:space="0" w:color="auto"/>
      </w:divBdr>
    </w:div>
    <w:div w:id="1701783133">
      <w:bodyDiv w:val="1"/>
      <w:marLeft w:val="0"/>
      <w:marRight w:val="0"/>
      <w:marTop w:val="0"/>
      <w:marBottom w:val="0"/>
      <w:divBdr>
        <w:top w:val="none" w:sz="0" w:space="0" w:color="auto"/>
        <w:left w:val="none" w:sz="0" w:space="0" w:color="auto"/>
        <w:bottom w:val="none" w:sz="0" w:space="0" w:color="auto"/>
        <w:right w:val="none" w:sz="0" w:space="0" w:color="auto"/>
      </w:divBdr>
    </w:div>
    <w:div w:id="1705326354">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0766768">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4769625">
      <w:bodyDiv w:val="1"/>
      <w:marLeft w:val="0"/>
      <w:marRight w:val="0"/>
      <w:marTop w:val="0"/>
      <w:marBottom w:val="0"/>
      <w:divBdr>
        <w:top w:val="none" w:sz="0" w:space="0" w:color="auto"/>
        <w:left w:val="none" w:sz="0" w:space="0" w:color="auto"/>
        <w:bottom w:val="none" w:sz="0" w:space="0" w:color="auto"/>
        <w:right w:val="none" w:sz="0" w:space="0" w:color="auto"/>
      </w:divBdr>
    </w:div>
    <w:div w:id="17353524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224332">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5273992">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58792443">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5610662">
      <w:bodyDiv w:val="1"/>
      <w:marLeft w:val="0"/>
      <w:marRight w:val="0"/>
      <w:marTop w:val="0"/>
      <w:marBottom w:val="0"/>
      <w:divBdr>
        <w:top w:val="none" w:sz="0" w:space="0" w:color="auto"/>
        <w:left w:val="none" w:sz="0" w:space="0" w:color="auto"/>
        <w:bottom w:val="none" w:sz="0" w:space="0" w:color="auto"/>
        <w:right w:val="none" w:sz="0" w:space="0" w:color="auto"/>
      </w:divBdr>
    </w:div>
    <w:div w:id="1767189397">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558672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89543354">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756502">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6330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9126058">
      <w:bodyDiv w:val="1"/>
      <w:marLeft w:val="0"/>
      <w:marRight w:val="0"/>
      <w:marTop w:val="0"/>
      <w:marBottom w:val="0"/>
      <w:divBdr>
        <w:top w:val="none" w:sz="0" w:space="0" w:color="auto"/>
        <w:left w:val="none" w:sz="0" w:space="0" w:color="auto"/>
        <w:bottom w:val="none" w:sz="0" w:space="0" w:color="auto"/>
        <w:right w:val="none" w:sz="0" w:space="0" w:color="auto"/>
      </w:divBdr>
    </w:div>
    <w:div w:id="1810435058">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3209131">
      <w:bodyDiv w:val="1"/>
      <w:marLeft w:val="0"/>
      <w:marRight w:val="0"/>
      <w:marTop w:val="0"/>
      <w:marBottom w:val="0"/>
      <w:divBdr>
        <w:top w:val="none" w:sz="0" w:space="0" w:color="auto"/>
        <w:left w:val="none" w:sz="0" w:space="0" w:color="auto"/>
        <w:bottom w:val="none" w:sz="0" w:space="0" w:color="auto"/>
        <w:right w:val="none" w:sz="0" w:space="0" w:color="auto"/>
      </w:divBdr>
    </w:div>
    <w:div w:id="1813982553">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6022559">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005576">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0174848">
      <w:bodyDiv w:val="1"/>
      <w:marLeft w:val="0"/>
      <w:marRight w:val="0"/>
      <w:marTop w:val="0"/>
      <w:marBottom w:val="0"/>
      <w:divBdr>
        <w:top w:val="none" w:sz="0" w:space="0" w:color="auto"/>
        <w:left w:val="none" w:sz="0" w:space="0" w:color="auto"/>
        <w:bottom w:val="none" w:sz="0" w:space="0" w:color="auto"/>
        <w:right w:val="none" w:sz="0" w:space="0" w:color="auto"/>
      </w:divBdr>
    </w:div>
    <w:div w:id="1853909838">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638166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4879654">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46590">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8200324">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2552254">
      <w:bodyDiv w:val="1"/>
      <w:marLeft w:val="0"/>
      <w:marRight w:val="0"/>
      <w:marTop w:val="0"/>
      <w:marBottom w:val="0"/>
      <w:divBdr>
        <w:top w:val="none" w:sz="0" w:space="0" w:color="auto"/>
        <w:left w:val="none" w:sz="0" w:space="0" w:color="auto"/>
        <w:bottom w:val="none" w:sz="0" w:space="0" w:color="auto"/>
        <w:right w:val="none" w:sz="0" w:space="0" w:color="auto"/>
      </w:divBdr>
    </w:div>
    <w:div w:id="1884753214">
      <w:bodyDiv w:val="1"/>
      <w:marLeft w:val="0"/>
      <w:marRight w:val="0"/>
      <w:marTop w:val="0"/>
      <w:marBottom w:val="0"/>
      <w:divBdr>
        <w:top w:val="none" w:sz="0" w:space="0" w:color="auto"/>
        <w:left w:val="none" w:sz="0" w:space="0" w:color="auto"/>
        <w:bottom w:val="none" w:sz="0" w:space="0" w:color="auto"/>
        <w:right w:val="none" w:sz="0" w:space="0" w:color="auto"/>
      </w:divBdr>
    </w:div>
    <w:div w:id="1885173353">
      <w:bodyDiv w:val="1"/>
      <w:marLeft w:val="0"/>
      <w:marRight w:val="0"/>
      <w:marTop w:val="0"/>
      <w:marBottom w:val="0"/>
      <w:divBdr>
        <w:top w:val="none" w:sz="0" w:space="0" w:color="auto"/>
        <w:left w:val="none" w:sz="0" w:space="0" w:color="auto"/>
        <w:bottom w:val="none" w:sz="0" w:space="0" w:color="auto"/>
        <w:right w:val="none" w:sz="0" w:space="0" w:color="auto"/>
      </w:divBdr>
    </w:div>
    <w:div w:id="1886748541">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0189492">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66553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579242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5386054">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0654249">
      <w:bodyDiv w:val="1"/>
      <w:marLeft w:val="0"/>
      <w:marRight w:val="0"/>
      <w:marTop w:val="0"/>
      <w:marBottom w:val="0"/>
      <w:divBdr>
        <w:top w:val="none" w:sz="0" w:space="0" w:color="auto"/>
        <w:left w:val="none" w:sz="0" w:space="0" w:color="auto"/>
        <w:bottom w:val="none" w:sz="0" w:space="0" w:color="auto"/>
        <w:right w:val="none" w:sz="0" w:space="0" w:color="auto"/>
      </w:divBdr>
    </w:div>
    <w:div w:id="1936816997">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5502508">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4537936">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66696355">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1981600">
      <w:bodyDiv w:val="1"/>
      <w:marLeft w:val="0"/>
      <w:marRight w:val="0"/>
      <w:marTop w:val="0"/>
      <w:marBottom w:val="0"/>
      <w:divBdr>
        <w:top w:val="none" w:sz="0" w:space="0" w:color="auto"/>
        <w:left w:val="none" w:sz="0" w:space="0" w:color="auto"/>
        <w:bottom w:val="none" w:sz="0" w:space="0" w:color="auto"/>
        <w:right w:val="none" w:sz="0" w:space="0" w:color="auto"/>
      </w:divBdr>
    </w:div>
    <w:div w:id="1973628513">
      <w:bodyDiv w:val="1"/>
      <w:marLeft w:val="0"/>
      <w:marRight w:val="0"/>
      <w:marTop w:val="0"/>
      <w:marBottom w:val="0"/>
      <w:divBdr>
        <w:top w:val="none" w:sz="0" w:space="0" w:color="auto"/>
        <w:left w:val="none" w:sz="0" w:space="0" w:color="auto"/>
        <w:bottom w:val="none" w:sz="0" w:space="0" w:color="auto"/>
        <w:right w:val="none" w:sz="0" w:space="0" w:color="auto"/>
      </w:divBdr>
    </w:div>
    <w:div w:id="1974869823">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07007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0618849">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384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023310">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4065674">
      <w:bodyDiv w:val="1"/>
      <w:marLeft w:val="0"/>
      <w:marRight w:val="0"/>
      <w:marTop w:val="0"/>
      <w:marBottom w:val="0"/>
      <w:divBdr>
        <w:top w:val="none" w:sz="0" w:space="0" w:color="auto"/>
        <w:left w:val="none" w:sz="0" w:space="0" w:color="auto"/>
        <w:bottom w:val="none" w:sz="0" w:space="0" w:color="auto"/>
        <w:right w:val="none" w:sz="0" w:space="0" w:color="auto"/>
      </w:divBdr>
    </w:div>
    <w:div w:id="2016222139">
      <w:bodyDiv w:val="1"/>
      <w:marLeft w:val="0"/>
      <w:marRight w:val="0"/>
      <w:marTop w:val="0"/>
      <w:marBottom w:val="0"/>
      <w:divBdr>
        <w:top w:val="none" w:sz="0" w:space="0" w:color="auto"/>
        <w:left w:val="none" w:sz="0" w:space="0" w:color="auto"/>
        <w:bottom w:val="none" w:sz="0" w:space="0" w:color="auto"/>
        <w:right w:val="none" w:sz="0" w:space="0" w:color="auto"/>
      </w:divBdr>
    </w:div>
    <w:div w:id="2016837029">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8289008">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8870535">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1375958">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7847521">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39694982">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6786556">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1612127">
      <w:bodyDiv w:val="1"/>
      <w:marLeft w:val="0"/>
      <w:marRight w:val="0"/>
      <w:marTop w:val="0"/>
      <w:marBottom w:val="0"/>
      <w:divBdr>
        <w:top w:val="none" w:sz="0" w:space="0" w:color="auto"/>
        <w:left w:val="none" w:sz="0" w:space="0" w:color="auto"/>
        <w:bottom w:val="none" w:sz="0" w:space="0" w:color="auto"/>
        <w:right w:val="none" w:sz="0" w:space="0" w:color="auto"/>
      </w:divBdr>
    </w:div>
    <w:div w:id="2056154763">
      <w:bodyDiv w:val="1"/>
      <w:marLeft w:val="0"/>
      <w:marRight w:val="0"/>
      <w:marTop w:val="0"/>
      <w:marBottom w:val="0"/>
      <w:divBdr>
        <w:top w:val="none" w:sz="0" w:space="0" w:color="auto"/>
        <w:left w:val="none" w:sz="0" w:space="0" w:color="auto"/>
        <w:bottom w:val="none" w:sz="0" w:space="0" w:color="auto"/>
        <w:right w:val="none" w:sz="0" w:space="0" w:color="auto"/>
      </w:divBdr>
    </w:div>
    <w:div w:id="2057389199">
      <w:bodyDiv w:val="1"/>
      <w:marLeft w:val="0"/>
      <w:marRight w:val="0"/>
      <w:marTop w:val="0"/>
      <w:marBottom w:val="0"/>
      <w:divBdr>
        <w:top w:val="none" w:sz="0" w:space="0" w:color="auto"/>
        <w:left w:val="none" w:sz="0" w:space="0" w:color="auto"/>
        <w:bottom w:val="none" w:sz="0" w:space="0" w:color="auto"/>
        <w:right w:val="none" w:sz="0" w:space="0" w:color="auto"/>
      </w:divBdr>
    </w:div>
    <w:div w:id="2058505934">
      <w:bodyDiv w:val="1"/>
      <w:marLeft w:val="0"/>
      <w:marRight w:val="0"/>
      <w:marTop w:val="0"/>
      <w:marBottom w:val="0"/>
      <w:divBdr>
        <w:top w:val="none" w:sz="0" w:space="0" w:color="auto"/>
        <w:left w:val="none" w:sz="0" w:space="0" w:color="auto"/>
        <w:bottom w:val="none" w:sz="0" w:space="0" w:color="auto"/>
        <w:right w:val="none" w:sz="0" w:space="0" w:color="auto"/>
      </w:divBdr>
    </w:div>
    <w:div w:id="2058582682">
      <w:bodyDiv w:val="1"/>
      <w:marLeft w:val="0"/>
      <w:marRight w:val="0"/>
      <w:marTop w:val="0"/>
      <w:marBottom w:val="0"/>
      <w:divBdr>
        <w:top w:val="none" w:sz="0" w:space="0" w:color="auto"/>
        <w:left w:val="none" w:sz="0" w:space="0" w:color="auto"/>
        <w:bottom w:val="none" w:sz="0" w:space="0" w:color="auto"/>
        <w:right w:val="none" w:sz="0" w:space="0" w:color="auto"/>
      </w:divBdr>
    </w:div>
    <w:div w:id="205993321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7704717">
      <w:bodyDiv w:val="1"/>
      <w:marLeft w:val="0"/>
      <w:marRight w:val="0"/>
      <w:marTop w:val="0"/>
      <w:marBottom w:val="0"/>
      <w:divBdr>
        <w:top w:val="none" w:sz="0" w:space="0" w:color="auto"/>
        <w:left w:val="none" w:sz="0" w:space="0" w:color="auto"/>
        <w:bottom w:val="none" w:sz="0" w:space="0" w:color="auto"/>
        <w:right w:val="none" w:sz="0" w:space="0" w:color="auto"/>
      </w:divBdr>
    </w:div>
    <w:div w:id="2078816654">
      <w:bodyDiv w:val="1"/>
      <w:marLeft w:val="0"/>
      <w:marRight w:val="0"/>
      <w:marTop w:val="0"/>
      <w:marBottom w:val="0"/>
      <w:divBdr>
        <w:top w:val="none" w:sz="0" w:space="0" w:color="auto"/>
        <w:left w:val="none" w:sz="0" w:space="0" w:color="auto"/>
        <w:bottom w:val="none" w:sz="0" w:space="0" w:color="auto"/>
        <w:right w:val="none" w:sz="0" w:space="0" w:color="auto"/>
      </w:divBdr>
    </w:div>
    <w:div w:id="2081058963">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7609105">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8789897">
      <w:bodyDiv w:val="1"/>
      <w:marLeft w:val="0"/>
      <w:marRight w:val="0"/>
      <w:marTop w:val="0"/>
      <w:marBottom w:val="0"/>
      <w:divBdr>
        <w:top w:val="none" w:sz="0" w:space="0" w:color="auto"/>
        <w:left w:val="none" w:sz="0" w:space="0" w:color="auto"/>
        <w:bottom w:val="none" w:sz="0" w:space="0" w:color="auto"/>
        <w:right w:val="none" w:sz="0" w:space="0" w:color="auto"/>
      </w:divBdr>
    </w:div>
    <w:div w:id="2119375991">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2934764">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eader" Target="header4.xml"/><Relationship Id="rId39" Type="http://schemas.openxmlformats.org/officeDocument/2006/relationships/hyperlink" Target="https://sip.lex.pl/" TargetMode="External"/><Relationship Id="rId21" Type="http://schemas.openxmlformats.org/officeDocument/2006/relationships/hyperlink" Target="mailto:jolanta.galka-tejszerska@po.policja.gov.pl" TargetMode="External"/><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ippoznan.kwp.policja.gov.pl/" TargetMode="External"/><Relationship Id="rId29" Type="http://schemas.openxmlformats.org/officeDocument/2006/relationships/header" Target="header5.xm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espd.uzp.gov.pl/" TargetMode="External"/><Relationship Id="rId37" Type="http://schemas.openxmlformats.org/officeDocument/2006/relationships/footer" Target="footer9.xml"/><Relationship Id="rId40"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45-instrukcje" TargetMode="External"/><Relationship Id="rId28" Type="http://schemas.openxmlformats.org/officeDocument/2006/relationships/footer" Target="footer5.xml"/><Relationship Id="rId36" Type="http://schemas.openxmlformats.org/officeDocument/2006/relationships/header" Target="header7.xml"/><Relationship Id="rId10" Type="http://schemas.openxmlformats.org/officeDocument/2006/relationships/hyperlink" Target="http://bip.poznan.kwp.policja.gov.pl/" TargetMode="External"/><Relationship Id="rId19" Type="http://schemas.openxmlformats.org/officeDocument/2006/relationships/hyperlink" Target="https://platformazakupowa.pl/kwp_poznan"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mailto:tomasz.radke@po.policja.gov.pl"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od.kwp@po.policja.gov.pl" TargetMode="External"/><Relationship Id="rId33" Type="http://schemas.openxmlformats.org/officeDocument/2006/relationships/header" Target="header6.xml"/><Relationship Id="rId38"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6BFFB-1E99-476A-AAB8-43B0DADA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24392</Words>
  <Characters>146353</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170405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8</cp:revision>
  <cp:lastPrinted>2025-04-08T09:00:00Z</cp:lastPrinted>
  <dcterms:created xsi:type="dcterms:W3CDTF">2025-04-08T08:43:00Z</dcterms:created>
  <dcterms:modified xsi:type="dcterms:W3CDTF">2025-04-08T09:01:00Z</dcterms:modified>
</cp:coreProperties>
</file>