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254244F5" w:rsidR="000F4CC2" w:rsidRPr="00266FC9" w:rsidRDefault="00EE2336" w:rsidP="007F04A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0F4CC2" w:rsidRPr="00266FC9">
        <w:rPr>
          <w:rFonts w:ascii="Arial" w:hAnsi="Arial" w:cs="Arial"/>
          <w:szCs w:val="24"/>
        </w:rPr>
        <w:t>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28C9415B" w14:textId="291944FA" w:rsidR="000F4CC2" w:rsidRPr="003F0A1C" w:rsidRDefault="000F4CC2" w:rsidP="009A50B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A7CB224" w14:textId="2EF2865C" w:rsidR="000F4CC2" w:rsidRPr="003F0A1C" w:rsidRDefault="002D7C2C" w:rsidP="009A50B0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61550F" w:rsidRPr="0061550F">
        <w:rPr>
          <w:rFonts w:ascii="Arial" w:eastAsia="Calibri" w:hAnsi="Arial" w:cs="Arial"/>
          <w:b/>
          <w:szCs w:val="24"/>
        </w:rPr>
        <w:t>Renowacja kanalizacji deszczowej w ulicy Szczepowej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029F28F2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  <w:r w:rsidR="009A50B0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414274" w14:textId="77777777" w:rsidR="009A50B0" w:rsidRDefault="009A50B0" w:rsidP="009A50B0">
      <w:pPr>
        <w:jc w:val="both"/>
        <w:rPr>
          <w:rFonts w:ascii="Arial" w:hAnsi="Arial" w:cs="Arial"/>
          <w:sz w:val="20"/>
        </w:rPr>
      </w:pPr>
    </w:p>
    <w:p w14:paraId="21DF82C0" w14:textId="24CE7A94" w:rsidR="009A50B0" w:rsidRDefault="009A50B0" w:rsidP="009A50B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*należy wskazać jedną z dwóch podstaw dysponowania tj. </w:t>
      </w:r>
    </w:p>
    <w:p w14:paraId="16A7BBEC" w14:textId="77777777" w:rsidR="009A50B0" w:rsidRDefault="009A50B0" w:rsidP="009A50B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444444"/>
          <w:sz w:val="20"/>
          <w:shd w:val="clear" w:color="auto" w:fill="FFFFFF"/>
        </w:rPr>
      </w:pPr>
      <w:r>
        <w:rPr>
          <w:rFonts w:ascii="Arial" w:hAnsi="Arial" w:cs="Arial"/>
          <w:b/>
          <w:bCs/>
          <w:sz w:val="20"/>
        </w:rPr>
        <w:t>Dysponowanie bezpośrednie</w:t>
      </w:r>
      <w:r>
        <w:rPr>
          <w:rFonts w:ascii="Arial" w:hAnsi="Arial" w:cs="Arial"/>
          <w:sz w:val="20"/>
        </w:rPr>
        <w:t xml:space="preserve"> – przy czym za ten rodzaj dysponowania zamawiający uznaje  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stosunek prawny istniejący pomiędzy wykonawcą a osobą, którą wykonawca zamierza skierować do wykonywania zamówienia. Bez znaczenia pozostaje, czy stosunkiem tym będzie umowa o pracę czy umowa cywilnoprawna. </w:t>
      </w:r>
    </w:p>
    <w:p w14:paraId="0E254628" w14:textId="3BE77177" w:rsidR="009A50B0" w:rsidRPr="00303339" w:rsidRDefault="009A50B0" w:rsidP="00303339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b/>
          <w:bCs/>
          <w:sz w:val="20"/>
        </w:rPr>
        <w:t>Dysponowanie pośrednie</w:t>
      </w:r>
      <w:r>
        <w:rPr>
          <w:rFonts w:ascii="Arial" w:hAnsi="Arial" w:cs="Arial"/>
          <w:sz w:val="20"/>
        </w:rPr>
        <w:t xml:space="preserve"> – przy czym za ten rodzaj dysponowania zamawiający uznaje sytuację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, w której stosunek prawny istnieje między wykonawcą a podmiotem, który dysponuje określoną osobą. </w:t>
      </w:r>
      <w:bookmarkStart w:id="0" w:name="_GoBack"/>
      <w:bookmarkEnd w:id="0"/>
    </w:p>
    <w:p w14:paraId="103E8986" w14:textId="77777777" w:rsidR="009A50B0" w:rsidRDefault="009A50B0" w:rsidP="007F6752">
      <w:pPr>
        <w:suppressAutoHyphens w:val="0"/>
        <w:jc w:val="center"/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</w:pPr>
    </w:p>
    <w:p w14:paraId="17CB8D40" w14:textId="47011990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303339">
      <w:headerReference w:type="default" r:id="rId7"/>
      <w:pgSz w:w="16838" w:h="11906" w:orient="landscape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38594123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61550F">
      <w:rPr>
        <w:rFonts w:ascii="Arial" w:eastAsia="Calibri" w:hAnsi="Arial" w:cs="Arial"/>
        <w:b/>
        <w:sz w:val="20"/>
        <w:lang w:eastAsia="en-US"/>
      </w:rPr>
      <w:t>36</w:t>
    </w:r>
    <w:r w:rsidR="00675658" w:rsidRPr="00675658">
      <w:rPr>
        <w:rFonts w:ascii="Arial" w:eastAsia="Calibri" w:hAnsi="Arial" w:cs="Arial"/>
        <w:b/>
        <w:sz w:val="20"/>
        <w:lang w:eastAsia="en-US"/>
      </w:rPr>
      <w:t>/202</w:t>
    </w:r>
    <w:r w:rsidR="0061550F">
      <w:rPr>
        <w:rFonts w:ascii="Arial" w:eastAsia="Calibri" w:hAnsi="Arial" w:cs="Arial"/>
        <w:b/>
        <w:sz w:val="20"/>
        <w:lang w:eastAsia="en-US"/>
      </w:rPr>
      <w:t>5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5658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A7040"/>
    <w:multiLevelType w:val="hybridMultilevel"/>
    <w:tmpl w:val="5088EBCE"/>
    <w:lvl w:ilvl="0" w:tplc="0C7C6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293D1E"/>
    <w:rsid w:val="002C5DD9"/>
    <w:rsid w:val="002D7C2C"/>
    <w:rsid w:val="00303339"/>
    <w:rsid w:val="00336155"/>
    <w:rsid w:val="00411341"/>
    <w:rsid w:val="004309C6"/>
    <w:rsid w:val="004474B6"/>
    <w:rsid w:val="0053278E"/>
    <w:rsid w:val="00574C14"/>
    <w:rsid w:val="005C7108"/>
    <w:rsid w:val="005E26BF"/>
    <w:rsid w:val="0061550F"/>
    <w:rsid w:val="006230C7"/>
    <w:rsid w:val="006469D3"/>
    <w:rsid w:val="00675658"/>
    <w:rsid w:val="00677A57"/>
    <w:rsid w:val="006C036C"/>
    <w:rsid w:val="006E3541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9A50B0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EE2336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5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Jarosław Skobel</cp:lastModifiedBy>
  <cp:revision>38</cp:revision>
  <cp:lastPrinted>2022-10-12T06:00:00Z</cp:lastPrinted>
  <dcterms:created xsi:type="dcterms:W3CDTF">2021-06-27T17:17:00Z</dcterms:created>
  <dcterms:modified xsi:type="dcterms:W3CDTF">2025-04-17T07:59:00Z</dcterms:modified>
</cp:coreProperties>
</file>